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2026-2031年中国建筑信息化行业发展预测及投资建议研究报告</w:t>
      </w:r>
    </w:p>
    <w:p>
      <w:pPr>
        <w:spacing w:after="150"/>
      </w:pPr>
      <w:r>
        <w:rPr>
          <w:b w:val="1"/>
          <w:bCs w:val="1"/>
        </w:rPr>
        <w:t xml:space="preserve">报告简介</w:t>
      </w:r>
    </w:p>
    <w:p>
      <w:pPr>
        <w:spacing w:after="150"/>
      </w:pPr>
      <w:r>
        <w:rPr/>
        <w:t xml:space="preserve">建筑业信息化是指运用信息技术，特别是计算机技术、网络技术、通信技术、控制技术、系统集成技术和信息安全技术等。</w:t>
      </w:r>
    </w:p>
    <w:p>
      <w:pPr>
        <w:spacing w:after="150"/>
      </w:pPr>
      <w:r>
        <w:rPr/>
        <w:t xml:space="preserve">目前，我国建筑信息化占总产值的比例仅为0.1%，而美国等发达国家投入可达1%。其中我国建筑施工企业信息化投入占总产值的比例约为0.08%，而发达国家则为1%，中国仅约为发达国家的1/10。我国建筑行业信息化投入远低于发达国家，相比之下，我国建筑信息化行业存在较大成长空间。</w:t>
      </w:r>
    </w:p>
    <w:p>
      <w:pPr>
        <w:spacing w:after="150"/>
      </w:pPr>
      <w:r>
        <w:rPr/>
        <w:t xml:space="preserve">近几年，我国建筑信息化行业主要产品建筑信息化用软件产量快速增长，从2011年的65万套增长到2019年的356万套。建筑信息化软件需求细分市场主要分为计价软件、管理类软件和算量软件，其中计价软件和管理类软件需求占比较大，算量软件需求占比。</w:t>
      </w:r>
    </w:p>
    <w:p>
      <w:pPr>
        <w:spacing w:after="150"/>
      </w:pPr>
      <w:r>
        <w:rPr/>
        <w:t xml:space="preserve">因建筑行业信息化发展迅速，作为建筑信息化的核心软件产品，建筑结构设计软件也吸引了越来越多企业进入，但是由于建筑结构设计软件专业技术门槛较高，目前国内外结构专业设计软件公司的集中度较高，主流软件主要包括北京盈建科软件股份有限公司 YJK 建筑结构软件系统、建研科技股份有限公司研发的 PKPM 系列软件、北京探索者软件技术股份有限公司的探索者结构系列软件，MIDAS Information Technology Co.，Ltd.的 Midas 系列软件、上海佳构软件科技有限公司 STRAT软件、深圳市斯维尔科技股份有限公司SUP 系列软件等几款国内外结构设计软件产品。</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建筑信息化市场进行了分析研究。报告在总结中国建筑信息化行业发展历程的基础上，结合新时期的各方面因素，对中国建筑信息化行业的发展趋势给予了细致和审慎的预测论证。报告资料详实，图表丰富，既有深入的分析，又有直观的比较，为建筑信息化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建筑信息化行业发展综述 8</w:t>
      </w:r>
    </w:p>
    <w:p>
      <w:pPr>
        <w:spacing w:before="75" w:after="0"/>
      </w:pPr>
      <w:r>
        <w:rPr/>
        <w:t xml:space="preserve">第一节 建筑信息化相关概述 8</w:t>
      </w:r>
    </w:p>
    <w:p>
      <w:pPr>
        <w:spacing w:before="75" w:after="0"/>
      </w:pPr>
      <w:r>
        <w:rPr/>
        <w:t xml:space="preserve">一、建筑信息化的简介 8</w:t>
      </w:r>
    </w:p>
    <w:p>
      <w:pPr>
        <w:spacing w:before="75" w:after="0"/>
      </w:pPr>
      <w:r>
        <w:rPr/>
        <w:t xml:space="preserve">二、建筑信息化的主要特性 8</w:t>
      </w:r>
    </w:p>
    <w:p>
      <w:pPr>
        <w:spacing w:before="75" w:after="0"/>
      </w:pPr>
      <w:r>
        <w:rPr/>
        <w:t xml:space="preserve">第二节 建筑信息化行业相关概述 9</w:t>
      </w:r>
    </w:p>
    <w:p>
      <w:pPr>
        <w:spacing w:before="75" w:after="0"/>
      </w:pPr>
      <w:r>
        <w:rPr/>
        <w:t xml:space="preserve">一、建筑信息化行业定位 9</w:t>
      </w:r>
    </w:p>
    <w:p>
      <w:pPr>
        <w:spacing w:before="75" w:after="0"/>
      </w:pPr>
      <w:r>
        <w:rPr/>
        <w:t xml:space="preserve">二、对国民经济的贡献 10</w:t>
      </w:r>
    </w:p>
    <w:p>
      <w:pPr>
        <w:spacing w:before="75" w:after="0"/>
      </w:pPr>
      <w:r>
        <w:rPr/>
        <w:t xml:space="preserve">三、建筑信息化行业产业链简介 11</w:t>
      </w:r>
    </w:p>
    <w:p>
      <w:pPr>
        <w:spacing w:before="75" w:after="0"/>
      </w:pPr>
      <w:r>
        <w:rPr>
          <w:b w:val="1"/>
          <w:bCs w:val="1"/>
        </w:rPr>
        <w:t xml:space="preserve">第二章 2021-2026年建筑信息化行业市场特点概述 12</w:t>
      </w:r>
    </w:p>
    <w:p>
      <w:pPr>
        <w:spacing w:before="75" w:after="0"/>
      </w:pPr>
      <w:r>
        <w:rPr/>
        <w:t xml:space="preserve">第一节 行业市场概况 12</w:t>
      </w:r>
    </w:p>
    <w:p>
      <w:pPr>
        <w:spacing w:before="75" w:after="0"/>
      </w:pPr>
      <w:r>
        <w:rPr/>
        <w:t xml:space="preserve">一、行业市场特点 12</w:t>
      </w:r>
    </w:p>
    <w:p>
      <w:pPr>
        <w:spacing w:before="75" w:after="0"/>
      </w:pPr>
      <w:r>
        <w:rPr/>
        <w:t xml:space="preserve">二、行业市场化程度 13</w:t>
      </w:r>
    </w:p>
    <w:p>
      <w:pPr>
        <w:spacing w:before="75" w:after="0"/>
      </w:pPr>
      <w:r>
        <w:rPr/>
        <w:t xml:space="preserve">三、行业利润水平 14</w:t>
      </w:r>
    </w:p>
    <w:p>
      <w:pPr>
        <w:spacing w:before="75" w:after="0"/>
      </w:pPr>
      <w:r>
        <w:rPr/>
        <w:t xml:space="preserve">第二节 行业进入主要壁垒分析 15</w:t>
      </w:r>
    </w:p>
    <w:p>
      <w:pPr>
        <w:spacing w:before="75" w:after="0"/>
      </w:pPr>
      <w:r>
        <w:rPr/>
        <w:t xml:space="preserve">一、资金进入壁垒 15</w:t>
      </w:r>
    </w:p>
    <w:p>
      <w:pPr>
        <w:spacing w:before="75" w:after="0"/>
      </w:pPr>
      <w:r>
        <w:rPr/>
        <w:t xml:space="preserve">二、市场准入壁垒 15</w:t>
      </w:r>
    </w:p>
    <w:p>
      <w:pPr>
        <w:spacing w:before="75" w:after="0"/>
      </w:pPr>
      <w:r>
        <w:rPr/>
        <w:t xml:space="preserve">三、技术、人才壁垒 17</w:t>
      </w:r>
    </w:p>
    <w:p>
      <w:pPr>
        <w:spacing w:before="75" w:after="0"/>
      </w:pPr>
      <w:r>
        <w:rPr/>
        <w:t xml:space="preserve">四、其它壁垒 17</w:t>
      </w:r>
    </w:p>
    <w:p>
      <w:pPr>
        <w:spacing w:before="75" w:after="0"/>
      </w:pPr>
      <w:r>
        <w:rPr/>
        <w:t xml:space="preserve">第三节 行业的周期性、区域性 18</w:t>
      </w:r>
    </w:p>
    <w:p>
      <w:pPr>
        <w:spacing w:before="75" w:after="0"/>
      </w:pPr>
      <w:r>
        <w:rPr/>
        <w:t xml:space="preserve">一、行业周期分析 18</w:t>
      </w:r>
    </w:p>
    <w:p>
      <w:pPr>
        <w:spacing w:before="75" w:after="0"/>
      </w:pPr>
      <w:r>
        <w:rPr/>
        <w:t xml:space="preserve">1、行业的周期波动性 18</w:t>
      </w:r>
    </w:p>
    <w:p>
      <w:pPr>
        <w:spacing w:before="75" w:after="0"/>
      </w:pPr>
      <w:r>
        <w:rPr/>
        <w:t xml:space="preserve">2、行业产品生命周期 18</w:t>
      </w:r>
    </w:p>
    <w:p>
      <w:pPr>
        <w:spacing w:before="75" w:after="0"/>
      </w:pPr>
      <w:r>
        <w:rPr/>
        <w:t xml:space="preserve">二、行业的区域性 20</w:t>
      </w:r>
    </w:p>
    <w:p>
      <w:pPr>
        <w:spacing w:before="75" w:after="0"/>
      </w:pPr>
      <w:r>
        <w:rPr>
          <w:b w:val="1"/>
          <w:bCs w:val="1"/>
        </w:rPr>
        <w:t xml:space="preserve">第三章 建筑信息化行业市场环境及影响分析（pest） 21</w:t>
      </w:r>
    </w:p>
    <w:p>
      <w:pPr>
        <w:spacing w:before="75" w:after="0"/>
      </w:pPr>
      <w:r>
        <w:rPr/>
        <w:t xml:space="preserve">第一节 建筑信息化行业政治法律环境(p) 21</w:t>
      </w:r>
    </w:p>
    <w:p>
      <w:pPr>
        <w:spacing w:before="75" w:after="0"/>
      </w:pPr>
      <w:r>
        <w:rPr/>
        <w:t xml:space="preserve">一、行业监管部门 21</w:t>
      </w:r>
    </w:p>
    <w:p>
      <w:pPr>
        <w:spacing w:before="75" w:after="0"/>
      </w:pPr>
      <w:r>
        <w:rPr/>
        <w:t xml:space="preserve">二、行业主要政策法规 23</w:t>
      </w:r>
    </w:p>
    <w:p>
      <w:pPr>
        <w:spacing w:before="75" w:after="0"/>
      </w:pPr>
      <w:r>
        <w:rPr/>
        <w:t xml:space="preserve">三、政策环境对行业的影响 25</w:t>
      </w:r>
    </w:p>
    <w:p>
      <w:pPr>
        <w:spacing w:before="75" w:after="0"/>
      </w:pPr>
      <w:r>
        <w:rPr/>
        <w:t xml:space="preserve">第二节 行业经济环境分析(e) 25</w:t>
      </w:r>
    </w:p>
    <w:p>
      <w:pPr>
        <w:spacing w:before="75" w:after="0"/>
      </w:pPr>
      <w:r>
        <w:rPr/>
        <w:t xml:space="preserve">一、宏观经济形势分析 25</w:t>
      </w:r>
    </w:p>
    <w:p>
      <w:pPr>
        <w:spacing w:before="75" w:after="0"/>
      </w:pPr>
      <w:r>
        <w:rPr/>
        <w:t xml:space="preserve">二、宏观经济环境对行业的影响分析 31</w:t>
      </w:r>
    </w:p>
    <w:p>
      <w:pPr>
        <w:spacing w:before="75" w:after="0"/>
      </w:pPr>
      <w:r>
        <w:rPr/>
        <w:t xml:space="preserve">第三节 行业社会环境分析(s) 31</w:t>
      </w:r>
    </w:p>
    <w:p>
      <w:pPr>
        <w:spacing w:before="75" w:after="0"/>
      </w:pPr>
      <w:r>
        <w:rPr/>
        <w:t xml:space="preserve">一、建筑信息化产业社会环境 31</w:t>
      </w:r>
    </w:p>
    <w:p>
      <w:pPr>
        <w:spacing w:before="75" w:after="0"/>
      </w:pPr>
      <w:r>
        <w:rPr/>
        <w:t xml:space="preserve">1、中国人口发展分析 31</w:t>
      </w:r>
    </w:p>
    <w:p>
      <w:pPr>
        <w:spacing w:before="75" w:after="0"/>
      </w:pPr>
      <w:r>
        <w:rPr/>
        <w:t xml:space="preserve">(1)中国人口规模 31</w:t>
      </w:r>
    </w:p>
    <w:p>
      <w:pPr>
        <w:spacing w:before="75" w:after="0"/>
      </w:pPr>
      <w:r>
        <w:rPr/>
        <w:t xml:space="preserve">(2)中国人口年龄结构 32</w:t>
      </w:r>
    </w:p>
    <w:p>
      <w:pPr>
        <w:spacing w:before="75" w:after="0"/>
      </w:pPr>
      <w:r>
        <w:rPr/>
        <w:t xml:space="preserve">(3)中国人口健康状况 33</w:t>
      </w:r>
    </w:p>
    <w:p>
      <w:pPr>
        <w:spacing w:before="75" w:after="0"/>
      </w:pPr>
      <w:r>
        <w:rPr/>
        <w:t xml:space="preserve">(4)中国人口老龄化进程 33</w:t>
      </w:r>
    </w:p>
    <w:p>
      <w:pPr>
        <w:spacing w:before="75" w:after="0"/>
      </w:pPr>
      <w:r>
        <w:rPr/>
        <w:t xml:space="preserve">2、中国城镇化发展状况 34</w:t>
      </w:r>
    </w:p>
    <w:p>
      <w:pPr>
        <w:spacing w:before="75" w:after="0"/>
      </w:pPr>
      <w:r>
        <w:rPr/>
        <w:t xml:space="preserve">二、社会环境对行业的影响 35</w:t>
      </w:r>
    </w:p>
    <w:p>
      <w:pPr>
        <w:spacing w:before="75" w:after="0"/>
      </w:pPr>
      <w:r>
        <w:rPr/>
        <w:t xml:space="preserve">第四节 建筑信息化行业技术环境分析(t) 35</w:t>
      </w:r>
    </w:p>
    <w:p>
      <w:pPr>
        <w:spacing w:before="75" w:after="0"/>
      </w:pPr>
      <w:r>
        <w:rPr/>
        <w:t xml:space="preserve">一、建筑信息化技术分析 35</w:t>
      </w:r>
    </w:p>
    <w:p>
      <w:pPr>
        <w:spacing w:before="75" w:after="0"/>
      </w:pPr>
      <w:r>
        <w:rPr/>
        <w:t xml:space="preserve">二、建筑信息化行业技术发展水平 38</w:t>
      </w:r>
    </w:p>
    <w:p>
      <w:pPr>
        <w:spacing w:before="75" w:after="0"/>
      </w:pPr>
      <w:r>
        <w:rPr/>
        <w:t xml:space="preserve">三、建筑信息化行业技术发展趋势分析 39</w:t>
      </w:r>
    </w:p>
    <w:p>
      <w:pPr>
        <w:spacing w:before="75" w:after="0"/>
      </w:pPr>
      <w:r>
        <w:rPr>
          <w:b w:val="1"/>
          <w:bCs w:val="1"/>
        </w:rPr>
        <w:t xml:space="preserve">第四章 国际建筑信息化行业发展分析及经验借鉴 41</w:t>
      </w:r>
    </w:p>
    <w:p>
      <w:pPr>
        <w:spacing w:before="75" w:after="0"/>
      </w:pPr>
      <w:r>
        <w:rPr/>
        <w:t xml:space="preserve">第一节 全球建筑信息化市场总体情况分析 41</w:t>
      </w:r>
    </w:p>
    <w:p>
      <w:pPr>
        <w:spacing w:before="75" w:after="0"/>
      </w:pPr>
      <w:r>
        <w:rPr/>
        <w:t xml:space="preserve">一、全球建筑信息化行业发展历程 41</w:t>
      </w:r>
    </w:p>
    <w:p>
      <w:pPr>
        <w:spacing w:before="75" w:after="0"/>
      </w:pPr>
      <w:r>
        <w:rPr/>
        <w:t xml:space="preserve">二、全球建筑信息化行业竞争格局 42</w:t>
      </w:r>
    </w:p>
    <w:p>
      <w:pPr>
        <w:spacing w:before="75" w:after="0"/>
      </w:pPr>
      <w:r>
        <w:rPr/>
        <w:t xml:space="preserve">三、全球建筑信息化市场区域分布 43</w:t>
      </w:r>
    </w:p>
    <w:p>
      <w:pPr>
        <w:spacing w:before="75" w:after="0"/>
      </w:pPr>
      <w:r>
        <w:rPr/>
        <w:t xml:space="preserve">第二节 全球主要国家(地区)市场分析 44</w:t>
      </w:r>
    </w:p>
    <w:p>
      <w:pPr>
        <w:spacing w:before="75" w:after="0"/>
      </w:pPr>
      <w:r>
        <w:rPr/>
        <w:t xml:space="preserve">一、欧洲 44</w:t>
      </w:r>
    </w:p>
    <w:p>
      <w:pPr>
        <w:spacing w:before="75" w:after="0"/>
      </w:pPr>
      <w:r>
        <w:rPr/>
        <w:t xml:space="preserve">二、北美 45</w:t>
      </w:r>
    </w:p>
    <w:p>
      <w:pPr>
        <w:spacing w:before="75" w:after="0"/>
      </w:pPr>
      <w:r>
        <w:rPr/>
        <w:t xml:space="preserve">三、日本 45</w:t>
      </w:r>
    </w:p>
    <w:p>
      <w:pPr>
        <w:spacing w:before="75" w:after="0"/>
      </w:pPr>
      <w:r>
        <w:rPr/>
        <w:t xml:space="preserve">第三节 全球建筑信息化行业发展前景分析 47</w:t>
      </w:r>
    </w:p>
    <w:p>
      <w:pPr>
        <w:spacing w:before="75" w:after="0"/>
      </w:pPr>
      <w:r>
        <w:rPr/>
        <w:t xml:space="preserve">一、2026-2031年全球建筑信息化行业发展前景分析 47</w:t>
      </w:r>
    </w:p>
    <w:p>
      <w:pPr>
        <w:spacing w:before="75" w:after="0"/>
      </w:pPr>
      <w:r>
        <w:rPr/>
        <w:t xml:space="preserve">二、2026-2031年全球建筑信息化行业市场规模预测 47</w:t>
      </w:r>
    </w:p>
    <w:p>
      <w:pPr>
        <w:spacing w:before="75" w:after="0"/>
      </w:pPr>
      <w:r>
        <w:rPr/>
        <w:t xml:space="preserve">三、2026-2031年全球建筑信息化行业发展趋势分析 47</w:t>
      </w:r>
    </w:p>
    <w:p>
      <w:pPr>
        <w:spacing w:before="75" w:after="0"/>
      </w:pPr>
      <w:r>
        <w:rPr>
          <w:b w:val="1"/>
          <w:bCs w:val="1"/>
        </w:rPr>
        <w:t xml:space="preserve">第五章 我国建筑信息化行业运行现状分析 49</w:t>
      </w:r>
    </w:p>
    <w:p>
      <w:pPr>
        <w:spacing w:before="75" w:after="0"/>
      </w:pPr>
      <w:r>
        <w:rPr/>
        <w:t xml:space="preserve">第一节 我国建筑信息化行业发展状况分析 49</w:t>
      </w:r>
    </w:p>
    <w:p>
      <w:pPr>
        <w:spacing w:before="75" w:after="0"/>
      </w:pPr>
      <w:r>
        <w:rPr/>
        <w:t xml:space="preserve">一、我国建筑信息化行业发展阶段 49</w:t>
      </w:r>
    </w:p>
    <w:p>
      <w:pPr>
        <w:spacing w:before="75" w:after="0"/>
      </w:pPr>
      <w:r>
        <w:rPr/>
        <w:t xml:space="preserve">二、我国建筑信息化行业发展特点分析 50</w:t>
      </w:r>
    </w:p>
    <w:p>
      <w:pPr>
        <w:spacing w:before="75" w:after="0"/>
      </w:pPr>
      <w:r>
        <w:rPr/>
        <w:t xml:space="preserve">第二节 建筑信息化行业发展现状 55</w:t>
      </w:r>
    </w:p>
    <w:p>
      <w:pPr>
        <w:spacing w:before="75" w:after="0"/>
      </w:pPr>
      <w:r>
        <w:rPr/>
        <w:t xml:space="preserve">一、2021-2026年我国建筑信息化行业市场规模 55</w:t>
      </w:r>
    </w:p>
    <w:p>
      <w:pPr>
        <w:spacing w:before="75" w:after="0"/>
      </w:pPr>
      <w:r>
        <w:rPr/>
        <w:t xml:space="preserve">二、2021-2026年我国建筑信息化行业发展分析 55</w:t>
      </w:r>
    </w:p>
    <w:p>
      <w:pPr>
        <w:spacing w:before="75" w:after="0"/>
      </w:pPr>
      <w:r>
        <w:rPr/>
        <w:t xml:space="preserve">第三节 建筑信息化市场情况分析 57</w:t>
      </w:r>
    </w:p>
    <w:p>
      <w:pPr>
        <w:spacing w:before="75" w:after="0"/>
      </w:pPr>
      <w:r>
        <w:rPr/>
        <w:t xml:space="preserve">一、中国建筑信息化市场发展历程 57</w:t>
      </w:r>
    </w:p>
    <w:p>
      <w:pPr>
        <w:spacing w:before="75" w:after="0"/>
      </w:pPr>
      <w:r>
        <w:rPr/>
        <w:t xml:space="preserve">二、2021-2026年中国建筑信息化产品市场发展模式 57</w:t>
      </w:r>
    </w:p>
    <w:p>
      <w:pPr>
        <w:spacing w:before="75" w:after="0"/>
      </w:pPr>
      <w:r>
        <w:rPr/>
        <w:t xml:space="preserve">三、2021-2026年中国建筑信息化产品市场供求分析 59</w:t>
      </w:r>
    </w:p>
    <w:p>
      <w:pPr>
        <w:spacing w:before="75" w:after="0"/>
      </w:pPr>
      <w:r>
        <w:rPr/>
        <w:t xml:space="preserve">四、2021-2026年中国建筑信息化产品市场进出口分析 60</w:t>
      </w:r>
    </w:p>
    <w:p>
      <w:pPr>
        <w:spacing w:before="75" w:after="0"/>
      </w:pPr>
      <w:r>
        <w:rPr>
          <w:b w:val="1"/>
          <w:bCs w:val="1"/>
        </w:rPr>
        <w:t xml:space="preserve">第六章 建筑信息化行业区域市场分析 61</w:t>
      </w:r>
    </w:p>
    <w:p>
      <w:pPr>
        <w:spacing w:before="75" w:after="0"/>
      </w:pPr>
      <w:r>
        <w:rPr/>
        <w:t xml:space="preserve">第一节 行业总体区域结构特征及变化 61</w:t>
      </w:r>
    </w:p>
    <w:p>
      <w:pPr>
        <w:spacing w:before="75" w:after="0"/>
      </w:pPr>
      <w:r>
        <w:rPr/>
        <w:t xml:space="preserve">一、行业区域集中度分析 61</w:t>
      </w:r>
    </w:p>
    <w:p>
      <w:pPr>
        <w:spacing w:before="75" w:after="0"/>
      </w:pPr>
      <w:r>
        <w:rPr/>
        <w:t xml:space="preserve">二、行业区域分布特点分析 61</w:t>
      </w:r>
    </w:p>
    <w:p>
      <w:pPr>
        <w:spacing w:before="75" w:after="0"/>
      </w:pPr>
      <w:r>
        <w:rPr/>
        <w:t xml:space="preserve">三、行业企业数的区域分布分析 61</w:t>
      </w:r>
    </w:p>
    <w:p>
      <w:pPr>
        <w:spacing w:before="75" w:after="0"/>
      </w:pPr>
      <w:r>
        <w:rPr/>
        <w:t xml:space="preserve">第二节 建筑信息化区域市场分析 63</w:t>
      </w:r>
    </w:p>
    <w:p>
      <w:pPr>
        <w:spacing w:before="75" w:after="0"/>
      </w:pPr>
      <w:r>
        <w:rPr/>
        <w:t xml:space="preserve">一、东北地区建筑信息化市场分析 63</w:t>
      </w:r>
    </w:p>
    <w:p>
      <w:pPr>
        <w:spacing w:before="75" w:after="0"/>
      </w:pPr>
      <w:r>
        <w:rPr/>
        <w:t xml:space="preserve">二、华北地区建筑信息化市场分析 64</w:t>
      </w:r>
    </w:p>
    <w:p>
      <w:pPr>
        <w:spacing w:before="75" w:after="0"/>
      </w:pPr>
      <w:r>
        <w:rPr/>
        <w:t xml:space="preserve">三、华东地区建筑信息化市场分析 65</w:t>
      </w:r>
    </w:p>
    <w:p>
      <w:pPr>
        <w:spacing w:before="75" w:after="0"/>
      </w:pPr>
      <w:r>
        <w:rPr/>
        <w:t xml:space="preserve">四、华南地区建筑信息化市场分析 66</w:t>
      </w:r>
    </w:p>
    <w:p>
      <w:pPr>
        <w:spacing w:before="75" w:after="0"/>
      </w:pPr>
      <w:r>
        <w:rPr/>
        <w:t xml:space="preserve">五、华中地区建筑信息化市场分析 67</w:t>
      </w:r>
    </w:p>
    <w:p>
      <w:pPr>
        <w:spacing w:before="75" w:after="0"/>
      </w:pPr>
      <w:r>
        <w:rPr/>
        <w:t xml:space="preserve">六、西部地区建筑信息化市场分析 68</w:t>
      </w:r>
    </w:p>
    <w:p>
      <w:pPr>
        <w:spacing w:before="75" w:after="0"/>
      </w:pPr>
      <w:r>
        <w:rPr>
          <w:b w:val="1"/>
          <w:bCs w:val="1"/>
        </w:rPr>
        <w:t xml:space="preserve">第七章 2026-2031年建筑信息化行业竞争形势 70</w:t>
      </w:r>
    </w:p>
    <w:p>
      <w:pPr>
        <w:spacing w:before="75" w:after="0"/>
      </w:pPr>
      <w:r>
        <w:rPr/>
        <w:t xml:space="preserve">第一节 行业总体市场竞争状况分析 70</w:t>
      </w:r>
    </w:p>
    <w:p>
      <w:pPr>
        <w:spacing w:before="75" w:after="0"/>
      </w:pPr>
      <w:r>
        <w:rPr/>
        <w:t xml:space="preserve">一、建筑信息化行业竞争结构分析 70</w:t>
      </w:r>
    </w:p>
    <w:p>
      <w:pPr>
        <w:spacing w:before="75" w:after="0"/>
      </w:pPr>
      <w:r>
        <w:rPr/>
        <w:t xml:space="preserve">1、现有企业间竞争 70</w:t>
      </w:r>
    </w:p>
    <w:p>
      <w:pPr>
        <w:spacing w:before="75" w:after="0"/>
      </w:pPr>
      <w:r>
        <w:rPr/>
        <w:t xml:space="preserve">2、潜在进入者分析 70</w:t>
      </w:r>
    </w:p>
    <w:p>
      <w:pPr>
        <w:spacing w:before="75" w:after="0"/>
      </w:pPr>
      <w:r>
        <w:rPr/>
        <w:t xml:space="preserve">3、替代品威胁分析 70</w:t>
      </w:r>
    </w:p>
    <w:p>
      <w:pPr>
        <w:spacing w:before="75" w:after="0"/>
      </w:pPr>
      <w:r>
        <w:rPr/>
        <w:t xml:space="preserve">4、供应商议价能力 70</w:t>
      </w:r>
    </w:p>
    <w:p>
      <w:pPr>
        <w:spacing w:before="75" w:after="0"/>
      </w:pPr>
      <w:r>
        <w:rPr/>
        <w:t xml:space="preserve">5、客户议价能力 71</w:t>
      </w:r>
    </w:p>
    <w:p>
      <w:pPr>
        <w:spacing w:before="75" w:after="0"/>
      </w:pPr>
      <w:r>
        <w:rPr/>
        <w:t xml:space="preserve">二、建筑信息化行业集中度分析 71</w:t>
      </w:r>
    </w:p>
    <w:p>
      <w:pPr>
        <w:spacing w:before="75" w:after="0"/>
      </w:pPr>
      <w:r>
        <w:rPr/>
        <w:t xml:space="preserve">三、建筑信息化行业swot分析 72</w:t>
      </w:r>
    </w:p>
    <w:p>
      <w:pPr>
        <w:spacing w:before="75" w:after="0"/>
      </w:pPr>
      <w:r>
        <w:rPr/>
        <w:t xml:space="preserve">1、建筑信息化行业优势分析 72</w:t>
      </w:r>
    </w:p>
    <w:p>
      <w:pPr>
        <w:spacing w:before="75" w:after="0"/>
      </w:pPr>
      <w:r>
        <w:rPr/>
        <w:t xml:space="preserve">2、建筑信息化行业劣势分析 73</w:t>
      </w:r>
    </w:p>
    <w:p>
      <w:pPr>
        <w:spacing w:before="75" w:after="0"/>
      </w:pPr>
      <w:r>
        <w:rPr/>
        <w:t xml:space="preserve">3、建筑信息化行业机会分析 76</w:t>
      </w:r>
    </w:p>
    <w:p>
      <w:pPr>
        <w:spacing w:before="75" w:after="0"/>
      </w:pPr>
      <w:r>
        <w:rPr/>
        <w:t xml:space="preserve">4、建筑信息化行业挑战分析 76</w:t>
      </w:r>
    </w:p>
    <w:p>
      <w:pPr>
        <w:spacing w:before="75" w:after="0"/>
      </w:pPr>
      <w:r>
        <w:rPr/>
        <w:t xml:space="preserve">第二节 中国建筑信息化行业竞争格局综述 77</w:t>
      </w:r>
    </w:p>
    <w:p>
      <w:pPr>
        <w:spacing w:before="75" w:after="0"/>
      </w:pPr>
      <w:r>
        <w:rPr/>
        <w:t xml:space="preserve">一、中国建筑信息化行业竞争力分析 77</w:t>
      </w:r>
    </w:p>
    <w:p>
      <w:pPr>
        <w:spacing w:before="75" w:after="0"/>
      </w:pPr>
      <w:r>
        <w:rPr/>
        <w:t xml:space="preserve">二、中国建筑信息化产品竞争力优势分析 77</w:t>
      </w:r>
    </w:p>
    <w:p>
      <w:pPr>
        <w:spacing w:before="75" w:after="0"/>
      </w:pPr>
      <w:r>
        <w:rPr/>
        <w:t xml:space="preserve">三、建筑信息化行业主要企业竞争力分析 78</w:t>
      </w:r>
    </w:p>
    <w:p>
      <w:pPr>
        <w:spacing w:before="75" w:after="0"/>
      </w:pPr>
      <w:r>
        <w:rPr/>
        <w:t xml:space="preserve">四、国外建筑信息化竞争分析 78</w:t>
      </w:r>
    </w:p>
    <w:p>
      <w:pPr>
        <w:spacing w:before="75" w:after="0"/>
      </w:pPr>
      <w:r>
        <w:rPr/>
        <w:t xml:space="preserve">五、我国建筑信息化市场集中度分析 78</w:t>
      </w:r>
    </w:p>
    <w:p>
      <w:pPr>
        <w:spacing w:before="75" w:after="0"/>
      </w:pPr>
      <w:r>
        <w:rPr/>
        <w:t xml:space="preserve">六、国内主要建筑信息化企业动向 80</w:t>
      </w:r>
    </w:p>
    <w:p>
      <w:pPr>
        <w:spacing w:before="75" w:after="0"/>
      </w:pPr>
      <w:r>
        <w:rPr>
          <w:b w:val="1"/>
          <w:bCs w:val="1"/>
        </w:rPr>
        <w:t xml:space="preserve">第八章 2026-2031年建筑信息化行业领先企业经营形势分析 82</w:t>
      </w:r>
    </w:p>
    <w:p>
      <w:pPr>
        <w:spacing w:before="75" w:after="0"/>
      </w:pPr>
      <w:r>
        <w:rPr/>
        <w:t xml:space="preserve">第一节 广联达科技股份有限公司 82</w:t>
      </w:r>
    </w:p>
    <w:p>
      <w:pPr>
        <w:spacing w:before="75" w:after="0"/>
      </w:pPr>
      <w:r>
        <w:rPr/>
        <w:t xml:space="preserve">一、企业发展概况分析 82</w:t>
      </w:r>
    </w:p>
    <w:p>
      <w:pPr>
        <w:spacing w:before="75" w:after="0"/>
      </w:pPr>
      <w:r>
        <w:rPr/>
        <w:t xml:space="preserve">二、企业技术水平分析 83</w:t>
      </w:r>
    </w:p>
    <w:p>
      <w:pPr>
        <w:spacing w:before="75" w:after="0"/>
      </w:pPr>
      <w:r>
        <w:rPr/>
        <w:t xml:space="preserve">三、企业经营情况分析 84</w:t>
      </w:r>
    </w:p>
    <w:p>
      <w:pPr>
        <w:spacing w:before="75" w:after="0"/>
      </w:pPr>
      <w:r>
        <w:rPr/>
        <w:t xml:space="preserve">四、企业竞争优势分析 87</w:t>
      </w:r>
    </w:p>
    <w:p>
      <w:pPr>
        <w:spacing w:before="75" w:after="0"/>
      </w:pPr>
      <w:r>
        <w:rPr/>
        <w:t xml:space="preserve">五、企业发展战略分析 89</w:t>
      </w:r>
    </w:p>
    <w:p>
      <w:pPr>
        <w:spacing w:before="75" w:after="0"/>
      </w:pPr>
      <w:r>
        <w:rPr/>
        <w:t xml:space="preserve">第二节 杭州品茗安控信息技术股份有限公司 90</w:t>
      </w:r>
    </w:p>
    <w:p>
      <w:pPr>
        <w:spacing w:before="75" w:after="0"/>
      </w:pPr>
      <w:r>
        <w:rPr/>
        <w:t xml:space="preserve">一、企业发展概况分析 90</w:t>
      </w:r>
    </w:p>
    <w:p>
      <w:pPr>
        <w:spacing w:before="75" w:after="0"/>
      </w:pPr>
      <w:r>
        <w:rPr/>
        <w:t xml:space="preserve">二、企业技术水平分析 90</w:t>
      </w:r>
    </w:p>
    <w:p>
      <w:pPr>
        <w:spacing w:before="75" w:after="0"/>
      </w:pPr>
      <w:r>
        <w:rPr/>
        <w:t xml:space="preserve">三、企业经营情况分析 91</w:t>
      </w:r>
    </w:p>
    <w:p>
      <w:pPr>
        <w:spacing w:before="75" w:after="0"/>
      </w:pPr>
      <w:r>
        <w:rPr/>
        <w:t xml:space="preserve">四、企业竞争优势分析 91</w:t>
      </w:r>
    </w:p>
    <w:p>
      <w:pPr>
        <w:spacing w:before="75" w:after="0"/>
      </w:pPr>
      <w:r>
        <w:rPr/>
        <w:t xml:space="preserve">五、企业发展战略分析 92</w:t>
      </w:r>
    </w:p>
    <w:p>
      <w:pPr>
        <w:spacing w:before="75" w:after="0"/>
      </w:pPr>
      <w:r>
        <w:rPr/>
        <w:t xml:space="preserve">第三节 洛阳鸿业信息科技股份有限公司 92</w:t>
      </w:r>
    </w:p>
    <w:p>
      <w:pPr>
        <w:spacing w:before="75" w:after="0"/>
      </w:pPr>
      <w:r>
        <w:rPr/>
        <w:t xml:space="preserve">一、企业发展概况分析 92</w:t>
      </w:r>
    </w:p>
    <w:p>
      <w:pPr>
        <w:spacing w:before="75" w:after="0"/>
      </w:pPr>
      <w:r>
        <w:rPr/>
        <w:t xml:space="preserve">二、企业技术水平分析 93</w:t>
      </w:r>
    </w:p>
    <w:p>
      <w:pPr>
        <w:spacing w:before="75" w:after="0"/>
      </w:pPr>
      <w:r>
        <w:rPr/>
        <w:t xml:space="preserve">三、企业经营情况分析 94</w:t>
      </w:r>
    </w:p>
    <w:p>
      <w:pPr>
        <w:spacing w:before="75" w:after="0"/>
      </w:pPr>
      <w:r>
        <w:rPr/>
        <w:t xml:space="preserve">四、企业竞争优势分析 96</w:t>
      </w:r>
    </w:p>
    <w:p>
      <w:pPr>
        <w:spacing w:before="75" w:after="0"/>
      </w:pPr>
      <w:r>
        <w:rPr/>
        <w:t xml:space="preserve">五、企业发展战略分析 96</w:t>
      </w:r>
    </w:p>
    <w:p>
      <w:pPr>
        <w:spacing w:before="75" w:after="0"/>
      </w:pPr>
      <w:r>
        <w:rPr/>
        <w:t xml:space="preserve">第四节 深圳市斯维尔科技有限公司 97</w:t>
      </w:r>
    </w:p>
    <w:p>
      <w:pPr>
        <w:spacing w:before="75" w:after="0"/>
      </w:pPr>
      <w:r>
        <w:rPr/>
        <w:t xml:space="preserve">一、企业发展概况分析 97</w:t>
      </w:r>
    </w:p>
    <w:p>
      <w:pPr>
        <w:spacing w:before="75" w:after="0"/>
      </w:pPr>
      <w:r>
        <w:rPr/>
        <w:t xml:space="preserve">二、企业技术水平分析 97</w:t>
      </w:r>
    </w:p>
    <w:p>
      <w:pPr>
        <w:spacing w:before="75" w:after="0"/>
      </w:pPr>
      <w:r>
        <w:rPr/>
        <w:t xml:space="preserve">三、企业经营情况分析 98</w:t>
      </w:r>
    </w:p>
    <w:p>
      <w:pPr>
        <w:spacing w:before="75" w:after="0"/>
      </w:pPr>
      <w:r>
        <w:rPr/>
        <w:t xml:space="preserve">四、企业竞争优势分析 99</w:t>
      </w:r>
    </w:p>
    <w:p>
      <w:pPr>
        <w:spacing w:before="75" w:after="0"/>
      </w:pPr>
      <w:r>
        <w:rPr/>
        <w:t xml:space="preserve">五、企业发展战略分析 99</w:t>
      </w:r>
    </w:p>
    <w:p>
      <w:pPr>
        <w:spacing w:before="75" w:after="0"/>
      </w:pPr>
      <w:r>
        <w:rPr/>
        <w:t xml:space="preserve">第五节 上海红瓦信息科技有限公司 99</w:t>
      </w:r>
    </w:p>
    <w:p>
      <w:pPr>
        <w:spacing w:before="75" w:after="0"/>
      </w:pPr>
      <w:r>
        <w:rPr/>
        <w:t xml:space="preserve">一、企业发展概况分析 99</w:t>
      </w:r>
    </w:p>
    <w:p>
      <w:pPr>
        <w:spacing w:before="75" w:after="0"/>
      </w:pPr>
      <w:r>
        <w:rPr/>
        <w:t xml:space="preserve">二、企业技术水平分析 100</w:t>
      </w:r>
    </w:p>
    <w:p>
      <w:pPr>
        <w:spacing w:before="75" w:after="0"/>
      </w:pPr>
      <w:r>
        <w:rPr/>
        <w:t xml:space="preserve">三、企业经营情况分析 100</w:t>
      </w:r>
    </w:p>
    <w:p>
      <w:pPr>
        <w:spacing w:before="75" w:after="0"/>
      </w:pPr>
      <w:r>
        <w:rPr/>
        <w:t xml:space="preserve">四、企业竞争优势分析 101</w:t>
      </w:r>
    </w:p>
    <w:p>
      <w:pPr>
        <w:spacing w:before="75" w:after="0"/>
      </w:pPr>
      <w:r>
        <w:rPr/>
        <w:t xml:space="preserve">五、企业发展战略分析 101</w:t>
      </w:r>
    </w:p>
    <w:p>
      <w:pPr>
        <w:spacing w:before="75" w:after="0"/>
      </w:pPr>
      <w:r>
        <w:rPr/>
        <w:t xml:space="preserve">第六节 北京盈建科软件股份有限公司 101</w:t>
      </w:r>
    </w:p>
    <w:p>
      <w:pPr>
        <w:spacing w:before="75" w:after="0"/>
      </w:pPr>
      <w:r>
        <w:rPr/>
        <w:t xml:space="preserve">一、企业发展概况分析 101</w:t>
      </w:r>
    </w:p>
    <w:p>
      <w:pPr>
        <w:spacing w:before="75" w:after="0"/>
      </w:pPr>
      <w:r>
        <w:rPr/>
        <w:t xml:space="preserve">二、企业技术水平分析 102</w:t>
      </w:r>
    </w:p>
    <w:p>
      <w:pPr>
        <w:spacing w:before="75" w:after="0"/>
      </w:pPr>
      <w:r>
        <w:rPr/>
        <w:t xml:space="preserve">三、企业经营情况分析 102</w:t>
      </w:r>
    </w:p>
    <w:p>
      <w:pPr>
        <w:spacing w:before="75" w:after="0"/>
      </w:pPr>
      <w:r>
        <w:rPr/>
        <w:t xml:space="preserve">四、企业竞争优势分析 102</w:t>
      </w:r>
    </w:p>
    <w:p>
      <w:pPr>
        <w:spacing w:before="75" w:after="0"/>
      </w:pPr>
      <w:r>
        <w:rPr/>
        <w:t xml:space="preserve">五、企业发展战略分析 103</w:t>
      </w:r>
    </w:p>
    <w:p>
      <w:pPr>
        <w:spacing w:before="75" w:after="0"/>
      </w:pPr>
      <w:r>
        <w:rPr>
          <w:b w:val="1"/>
          <w:bCs w:val="1"/>
        </w:rPr>
        <w:t xml:space="preserve">第九章 2026-2031年建筑信息化行业前景及投资价值 104</w:t>
      </w:r>
    </w:p>
    <w:p>
      <w:pPr>
        <w:spacing w:before="75" w:after="0"/>
      </w:pPr>
      <w:r>
        <w:rPr/>
        <w:t xml:space="preserve">第一节 2026-2031年建筑信息化市场发展前景 104</w:t>
      </w:r>
    </w:p>
    <w:p>
      <w:pPr>
        <w:spacing w:before="75" w:after="0"/>
      </w:pPr>
      <w:r>
        <w:rPr/>
        <w:t xml:space="preserve">一、2026-2031年建筑信息化市场发展潜力 104</w:t>
      </w:r>
    </w:p>
    <w:p>
      <w:pPr>
        <w:spacing w:before="75" w:after="0"/>
      </w:pPr>
      <w:r>
        <w:rPr/>
        <w:t xml:space="preserve">二、2026-2031年建筑信息化市场发展前景展望 104</w:t>
      </w:r>
    </w:p>
    <w:p>
      <w:pPr>
        <w:spacing w:before="75" w:after="0"/>
      </w:pPr>
      <w:r>
        <w:rPr/>
        <w:t xml:space="preserve">第二节 2026-2031年建筑信息化市场发展趋势预测 105</w:t>
      </w:r>
    </w:p>
    <w:p>
      <w:pPr>
        <w:spacing w:before="75" w:after="0"/>
      </w:pPr>
      <w:r>
        <w:rPr/>
        <w:t xml:space="preserve">一、2026-2031年建筑信息化行业发展趋势 105</w:t>
      </w:r>
    </w:p>
    <w:p>
      <w:pPr>
        <w:spacing w:before="75" w:after="0"/>
      </w:pPr>
      <w:r>
        <w:rPr/>
        <w:t xml:space="preserve">二、2026-2031年建筑信息化市场规模预测 106</w:t>
      </w:r>
    </w:p>
    <w:p>
      <w:pPr>
        <w:spacing w:before="75" w:after="0"/>
      </w:pPr>
      <w:r>
        <w:rPr/>
        <w:t xml:space="preserve">三、2026-2031年建筑信息化行业应用趋势预测 106</w:t>
      </w:r>
    </w:p>
    <w:p>
      <w:pPr>
        <w:spacing w:before="75" w:after="0"/>
      </w:pPr>
      <w:r>
        <w:rPr/>
        <w:t xml:space="preserve">第三节 2026-2031年中国建筑信息化行业供需预测 107</w:t>
      </w:r>
    </w:p>
    <w:p>
      <w:pPr>
        <w:spacing w:before="75" w:after="0"/>
      </w:pPr>
      <w:r>
        <w:rPr/>
        <w:t xml:space="preserve">一、2026-2031年中国建筑信息化行业供给预测 107</w:t>
      </w:r>
    </w:p>
    <w:p>
      <w:pPr>
        <w:spacing w:before="75" w:after="0"/>
      </w:pPr>
      <w:r>
        <w:rPr/>
        <w:t xml:space="preserve">二、2026-2031年中国建筑信息化行业需求预测 109</w:t>
      </w:r>
    </w:p>
    <w:p>
      <w:pPr>
        <w:spacing w:before="75" w:after="0"/>
      </w:pPr>
      <w:r>
        <w:rPr/>
        <w:t xml:space="preserve">三、2026-2031年中国建筑信息化行业供需平衡预测 109</w:t>
      </w:r>
    </w:p>
    <w:p>
      <w:pPr>
        <w:spacing w:before="75" w:after="0"/>
      </w:pPr>
      <w:r>
        <w:rPr/>
        <w:t xml:space="preserve">第四节 影响企业生产与经营的关键趋势 110</w:t>
      </w:r>
    </w:p>
    <w:p>
      <w:pPr>
        <w:spacing w:before="75" w:after="0"/>
      </w:pPr>
      <w:r>
        <w:rPr/>
        <w:t xml:space="preserve">一、技术发展趋势 110</w:t>
      </w:r>
    </w:p>
    <w:p>
      <w:pPr>
        <w:spacing w:before="75" w:after="0"/>
      </w:pPr>
      <w:r>
        <w:rPr/>
        <w:t xml:space="preserve">二、需求变化趋势及新的商业机遇预测 111</w:t>
      </w:r>
    </w:p>
    <w:p>
      <w:pPr>
        <w:spacing w:before="75" w:after="0"/>
      </w:pPr>
      <w:r>
        <w:rPr/>
        <w:t xml:space="preserve">三、企业区域市场拓展的趋势 113</w:t>
      </w:r>
    </w:p>
    <w:p>
      <w:pPr>
        <w:spacing w:before="75" w:after="0"/>
      </w:pPr>
      <w:r>
        <w:rPr/>
        <w:t xml:space="preserve">第五节 2026-2031年建筑信息化行业发展的影响因素 114</w:t>
      </w:r>
    </w:p>
    <w:p>
      <w:pPr>
        <w:spacing w:before="75" w:after="0"/>
      </w:pPr>
      <w:r>
        <w:rPr/>
        <w:t xml:space="preserve">一、有利因素 114</w:t>
      </w:r>
    </w:p>
    <w:p>
      <w:pPr>
        <w:spacing w:before="75" w:after="0"/>
      </w:pPr>
      <w:r>
        <w:rPr/>
        <w:t xml:space="preserve">二、不利因素 115</w:t>
      </w:r>
    </w:p>
    <w:p>
      <w:pPr>
        <w:spacing w:before="75" w:after="0"/>
      </w:pPr>
      <w:r>
        <w:rPr/>
        <w:t xml:space="preserve">第六节 2026-2031年建筑信息化行业发展面对的问题和对策建议 119</w:t>
      </w:r>
    </w:p>
    <w:p>
      <w:pPr>
        <w:spacing w:before="75" w:after="0"/>
      </w:pPr>
      <w:r>
        <w:rPr>
          <w:b w:val="1"/>
          <w:bCs w:val="1"/>
        </w:rPr>
        <w:t xml:space="preserve">第十章 2026-2031年建筑信息化行业投资机会与风险防范 122</w:t>
      </w:r>
    </w:p>
    <w:p>
      <w:pPr>
        <w:spacing w:before="75" w:after="0"/>
      </w:pPr>
      <w:r>
        <w:rPr/>
        <w:t xml:space="preserve">第一节 建筑信息化行业投融资情况 122</w:t>
      </w:r>
    </w:p>
    <w:p>
      <w:pPr>
        <w:spacing w:before="75" w:after="0"/>
      </w:pPr>
      <w:r>
        <w:rPr/>
        <w:t xml:space="preserve">一、行业资金渠道分析 122</w:t>
      </w:r>
    </w:p>
    <w:p>
      <w:pPr>
        <w:spacing w:before="75" w:after="0"/>
      </w:pPr>
      <w:r>
        <w:rPr/>
        <w:t xml:space="preserve">二、固定资产投资分析 128</w:t>
      </w:r>
    </w:p>
    <w:p>
      <w:pPr>
        <w:spacing w:before="75" w:after="0"/>
      </w:pPr>
      <w:r>
        <w:rPr/>
        <w:t xml:space="preserve">三、投融资情况分析 131</w:t>
      </w:r>
    </w:p>
    <w:p>
      <w:pPr>
        <w:spacing w:before="75" w:after="0"/>
      </w:pPr>
      <w:r>
        <w:rPr/>
        <w:t xml:space="preserve">四、建筑行业投资分析 131</w:t>
      </w:r>
    </w:p>
    <w:p>
      <w:pPr>
        <w:spacing w:before="75" w:after="0"/>
      </w:pPr>
      <w:r>
        <w:rPr/>
        <w:t xml:space="preserve">第二节 2026-2031年建筑信息化行业投资机会 132</w:t>
      </w:r>
    </w:p>
    <w:p>
      <w:pPr>
        <w:spacing w:before="75" w:after="0"/>
      </w:pPr>
      <w:r>
        <w:rPr/>
        <w:t xml:space="preserve">一、产业链投资机会 132</w:t>
      </w:r>
    </w:p>
    <w:p>
      <w:pPr>
        <w:spacing w:before="75" w:after="0"/>
      </w:pPr>
      <w:r>
        <w:rPr/>
        <w:t xml:space="preserve">二、细分市场投资机会 132</w:t>
      </w:r>
    </w:p>
    <w:p>
      <w:pPr>
        <w:spacing w:before="75" w:after="0"/>
      </w:pPr>
      <w:r>
        <w:rPr/>
        <w:t xml:space="preserve">三、重点区域投资机会 136</w:t>
      </w:r>
    </w:p>
    <w:p>
      <w:pPr>
        <w:spacing w:before="75" w:after="0"/>
      </w:pPr>
      <w:r>
        <w:rPr/>
        <w:t xml:space="preserve">四、建筑信息化行业投资机遇 138</w:t>
      </w:r>
    </w:p>
    <w:p>
      <w:pPr>
        <w:spacing w:before="75" w:after="0"/>
      </w:pPr>
      <w:r>
        <w:rPr/>
        <w:t xml:space="preserve">第三节 2026-2031年建筑信息化行业投资风险分析 138</w:t>
      </w:r>
    </w:p>
    <w:p>
      <w:pPr>
        <w:spacing w:before="75" w:after="0"/>
      </w:pPr>
      <w:r>
        <w:rPr/>
        <w:t xml:space="preserve">一、人才风险 138</w:t>
      </w:r>
    </w:p>
    <w:p>
      <w:pPr>
        <w:spacing w:before="75" w:after="0"/>
      </w:pPr>
      <w:r>
        <w:rPr/>
        <w:t xml:space="preserve">二、技术风险 139</w:t>
      </w:r>
    </w:p>
    <w:p>
      <w:pPr>
        <w:spacing w:before="75" w:after="0"/>
      </w:pPr>
      <w:r>
        <w:rPr/>
        <w:t xml:space="preserve">三、知识产权保护的风险 139</w:t>
      </w:r>
    </w:p>
    <w:p>
      <w:pPr>
        <w:spacing w:before="75" w:after="0"/>
      </w:pPr>
      <w:r>
        <w:rPr/>
        <w:t xml:space="preserve">第四节 中国建筑信息化行业投资趋势 139</w:t>
      </w:r>
    </w:p>
    <w:p>
      <w:pPr>
        <w:spacing w:before="75" w:after="0"/>
      </w:pPr>
      <w:r>
        <w:rPr/>
        <w:t xml:space="preserve">一、建筑信息化行业投资趋势 139</w:t>
      </w:r>
    </w:p>
    <w:p>
      <w:pPr>
        <w:spacing w:before="75" w:after="0"/>
      </w:pPr>
      <w:r>
        <w:rPr/>
        <w:t xml:space="preserve">二、建筑信息化行业主要投资建议 140</w:t>
      </w:r>
    </w:p>
    <w:p>
      <w:pPr>
        <w:spacing w:before="75" w:after="0"/>
      </w:pPr>
      <w:r>
        <w:rPr>
          <w:b w:val="1"/>
          <w:bCs w:val="1"/>
        </w:rPr>
        <w:t xml:space="preserve">第十一章 研究结论及发展建议 143</w:t>
      </w:r>
    </w:p>
    <w:p>
      <w:pPr>
        <w:spacing w:before="75" w:after="0"/>
      </w:pPr>
      <w:r>
        <w:rPr/>
        <w:t xml:space="preserve">第一节 建筑信息化行业研究结论及建议 143</w:t>
      </w:r>
    </w:p>
    <w:p>
      <w:pPr>
        <w:spacing w:before="75" w:after="0"/>
      </w:pPr>
      <w:r>
        <w:rPr/>
        <w:t xml:space="preserve">第二节 建筑信息化关联行业研究结论及建议 149</w:t>
      </w:r>
    </w:p>
    <w:p>
      <w:pPr>
        <w:spacing w:before="75" w:after="0"/>
      </w:pPr>
      <w:r>
        <w:rPr/>
        <w:t xml:space="preserve">第三节 中道泰和建筑信息化行业发展建议 151</w:t>
      </w:r>
    </w:p>
    <w:p>
      <w:pPr>
        <w:spacing w:before="75" w:after="0"/>
      </w:pPr>
      <w:r>
        <w:rPr/>
        <w:t xml:space="preserve">一、行业发展策略建议 151</w:t>
      </w:r>
    </w:p>
    <w:p>
      <w:pPr>
        <w:spacing w:before="75" w:after="0"/>
      </w:pPr>
      <w:r>
        <w:rPr/>
        <w:t xml:space="preserve">二、行业投资方向建议 156</w:t>
      </w:r>
    </w:p>
    <w:p>
      <w:pPr>
        <w:spacing w:before="75" w:after="0"/>
      </w:pPr>
      <w:r>
        <w:rPr/>
        <w:t xml:space="preserve">三、行业投资方式建议 157</w:t>
      </w:r>
    </w:p>
    <w:p>
      <w:pPr>
        <w:spacing w:before="75" w:after="0"/>
      </w:pPr>
      <w:r>
        <w:rPr>
          <w:b w:val="1"/>
          <w:bCs w:val="1"/>
        </w:rPr>
        <w:t xml:space="preserve">图表目录</w:t>
      </w:r>
    </w:p>
    <w:p>
      <w:pPr>
        <w:spacing w:before="75" w:after="0"/>
      </w:pPr>
      <w:r>
        <w:rPr/>
        <w:t xml:space="preserve">图表：2021-2026年中国建筑信息化市场渗透率 15</w:t>
      </w:r>
    </w:p>
    <w:p>
      <w:pPr>
        <w:spacing w:before="75" w:after="0"/>
      </w:pPr>
      <w:r>
        <w:rPr/>
        <w:t xml:space="preserve">图表：2021-2026年建筑信息化利润水平 15</w:t>
      </w:r>
    </w:p>
    <w:p>
      <w:pPr>
        <w:spacing w:before="75" w:after="0"/>
      </w:pPr>
      <w:r>
        <w:rPr/>
        <w:t xml:space="preserve">图表：行业生命周期理论示意图 21</w:t>
      </w:r>
    </w:p>
    <w:p>
      <w:pPr>
        <w:spacing w:before="75" w:after="0"/>
      </w:pPr>
      <w:r>
        <w:rPr/>
        <w:t xml:space="preserve">图表：2021-2026年中国人口变化趋势 33</w:t>
      </w:r>
    </w:p>
    <w:p>
      <w:pPr>
        <w:spacing w:before="75" w:after="0"/>
      </w:pPr>
      <w:r>
        <w:rPr/>
        <w:t xml:space="preserve">图表：2021-2026年末人口数及其构成 34</w:t>
      </w:r>
    </w:p>
    <w:p>
      <w:pPr>
        <w:spacing w:before="75" w:after="0"/>
      </w:pPr>
      <w:r>
        <w:rPr/>
        <w:t xml:space="preserve">图表：2021-2026年常住人口城镇化率 35</w:t>
      </w:r>
    </w:p>
    <w:p>
      <w:pPr>
        <w:spacing w:before="75" w:after="0"/>
      </w:pPr>
      <w:r>
        <w:rPr/>
        <w:t xml:space="preserve">图表：建筑行业劳动生产效率相比之下处于负增长趋势 43</w:t>
      </w:r>
    </w:p>
    <w:p>
      <w:pPr>
        <w:spacing w:before="75" w:after="0"/>
      </w:pPr>
      <w:r>
        <w:rPr/>
        <w:t xml:space="preserve">图表：国内外bim 应用普及率比较 44</w:t>
      </w:r>
    </w:p>
    <w:p>
      <w:pPr>
        <w:spacing w:before="75" w:after="0"/>
      </w:pPr>
      <w:r>
        <w:rPr/>
        <w:t xml:space="preserve">图表：2021-2026年全球bim市场规模地区分布 45</w:t>
      </w:r>
    </w:p>
    <w:p>
      <w:pPr>
        <w:spacing w:before="75" w:after="0"/>
      </w:pPr>
      <w:r>
        <w:rPr/>
        <w:t xml:space="preserve">图表：2026-2031年全球bim市场规模预测 48</w:t>
      </w:r>
    </w:p>
    <w:p>
      <w:pPr>
        <w:spacing w:before="75" w:after="0"/>
      </w:pPr>
      <w:r>
        <w:rPr/>
        <w:t xml:space="preserve">图表：2021-2026年我国建筑信息化行业市场规模 56</w:t>
      </w:r>
    </w:p>
    <w:p>
      <w:pPr>
        <w:spacing w:before="75" w:after="0"/>
      </w:pPr>
      <w:r>
        <w:rPr/>
        <w:t xml:space="preserve">图表：2021-2026年建筑信息化行业主要产品建筑信息化用软件产量 60</w:t>
      </w:r>
    </w:p>
    <w:p>
      <w:pPr>
        <w:spacing w:before="75" w:after="0"/>
      </w:pPr>
      <w:r>
        <w:rPr/>
        <w:t xml:space="preserve">图表：2021-2026年建筑信息化软件细分需求结构 61</w:t>
      </w:r>
    </w:p>
    <w:p>
      <w:pPr>
        <w:spacing w:before="75" w:after="0"/>
      </w:pPr>
      <w:r>
        <w:rPr/>
        <w:t xml:space="preserve">图表：2021-2026年建筑企业数量地区占比 63</w:t>
      </w:r>
    </w:p>
    <w:p>
      <w:pPr>
        <w:spacing w:before="75" w:after="0"/>
      </w:pPr>
      <w:r>
        <w:rPr/>
        <w:t xml:space="preserve">图表：2021-2026年建筑信息化企业数量地区占比 63</w:t>
      </w:r>
    </w:p>
    <w:p>
      <w:pPr>
        <w:spacing w:before="75" w:after="0"/>
      </w:pPr>
      <w:r>
        <w:rPr/>
        <w:t xml:space="preserve">图表：2021-2026年东北地区建筑业总产值(亿元) 64</w:t>
      </w:r>
    </w:p>
    <w:p>
      <w:pPr>
        <w:spacing w:before="75" w:after="0"/>
      </w:pPr>
      <w:r>
        <w:rPr/>
        <w:t xml:space="preserve">图表：2021-2026年东北地区建筑信息化市场规模 64</w:t>
      </w:r>
    </w:p>
    <w:p>
      <w:pPr>
        <w:spacing w:before="75" w:after="0"/>
      </w:pPr>
      <w:r>
        <w:rPr/>
        <w:t xml:space="preserve">图表：2021-2026年华北地区建筑业总产值(亿元) 65</w:t>
      </w:r>
    </w:p>
    <w:p>
      <w:pPr>
        <w:spacing w:before="75" w:after="0"/>
      </w:pPr>
      <w:r>
        <w:rPr/>
        <w:t xml:space="preserve">图表：2021-2026年华北地区建筑信息化市场规模 65</w:t>
      </w:r>
    </w:p>
    <w:p>
      <w:pPr>
        <w:spacing w:before="75" w:after="0"/>
      </w:pPr>
      <w:r>
        <w:rPr/>
        <w:t xml:space="preserve">图表：2021-2026年华东地区建筑业总产值(亿元) 66</w:t>
      </w:r>
    </w:p>
    <w:p>
      <w:pPr>
        <w:spacing w:before="75" w:after="0"/>
      </w:pPr>
      <w:r>
        <w:rPr/>
        <w:t xml:space="preserve">图表：2021-2026年华东地区建筑信息化市场规模 66</w:t>
      </w:r>
    </w:p>
    <w:p>
      <w:pPr>
        <w:spacing w:before="75" w:after="0"/>
      </w:pPr>
      <w:r>
        <w:rPr/>
        <w:t xml:space="preserve">图表：2021-2026年华南地区建筑业总产值(亿元) 67</w:t>
      </w:r>
    </w:p>
    <w:p>
      <w:pPr>
        <w:spacing w:before="75" w:after="0"/>
      </w:pPr>
      <w:r>
        <w:rPr/>
        <w:t xml:space="preserve">图表：2021-2026年华南地区建筑信息化市场规模 67</w:t>
      </w:r>
    </w:p>
    <w:p>
      <w:pPr>
        <w:spacing w:before="75" w:after="0"/>
      </w:pPr>
      <w:r>
        <w:rPr/>
        <w:t xml:space="preserve">图表：2021-2026年华中地区建筑业总产值(亿元) 68</w:t>
      </w:r>
    </w:p>
    <w:p>
      <w:pPr>
        <w:spacing w:before="75" w:after="0"/>
      </w:pPr>
      <w:r>
        <w:rPr/>
        <w:t xml:space="preserve">图表：2021-2026年华中地区建筑信息化市场规模 68</w:t>
      </w:r>
    </w:p>
    <w:p>
      <w:pPr>
        <w:spacing w:before="75" w:after="0"/>
      </w:pPr>
      <w:r>
        <w:rPr/>
        <w:t xml:space="preserve">图表：2021-2026年西南地区建筑业总产值(亿元) 69</w:t>
      </w:r>
    </w:p>
    <w:p>
      <w:pPr>
        <w:spacing w:before="75" w:after="0"/>
      </w:pPr>
      <w:r>
        <w:rPr/>
        <w:t xml:space="preserve">图表：2021-2026年西南地区建筑信息化市场规模 69</w:t>
      </w:r>
    </w:p>
    <w:p>
      <w:pPr>
        <w:spacing w:before="75" w:after="0"/>
      </w:pPr>
      <w:r>
        <w:rPr/>
        <w:t xml:space="preserve">图表：2021-2026年西北地区建筑业总产值(亿元) 70</w:t>
      </w:r>
    </w:p>
    <w:p>
      <w:pPr>
        <w:spacing w:before="75" w:after="0"/>
      </w:pPr>
      <w:r>
        <w:rPr/>
        <w:t xml:space="preserve">图表：2021-2026年西北地区建筑信息化市场规模 70</w:t>
      </w:r>
    </w:p>
    <w:p>
      <w:pPr>
        <w:spacing w:before="75" w:after="0"/>
      </w:pPr>
      <w:r>
        <w:rPr/>
        <w:t xml:space="preserve">图表：2021-2026年建筑信息化市场集中度 72</w:t>
      </w:r>
    </w:p>
    <w:p>
      <w:pPr>
        <w:spacing w:before="75" w:after="0"/>
      </w:pPr>
      <w:r>
        <w:rPr/>
        <w:t xml:space="preserve">图表：2021-2026年建筑信息化市场集中度 80</w:t>
      </w:r>
    </w:p>
    <w:p>
      <w:pPr>
        <w:spacing w:before="75" w:after="0"/>
      </w:pPr>
      <w:r>
        <w:rPr/>
        <w:t xml:space="preserve">图表：2021-2026年广联达科技股份有限公司细分市场经营情况 87</w:t>
      </w:r>
    </w:p>
    <w:p>
      <w:pPr>
        <w:spacing w:before="75" w:after="0"/>
      </w:pPr>
      <w:r>
        <w:rPr/>
        <w:t xml:space="preserve">图表：2021-2026年广联达科技股份有限公司经营情况 87</w:t>
      </w:r>
    </w:p>
    <w:p>
      <w:pPr>
        <w:spacing w:before="75" w:after="0"/>
      </w:pPr>
      <w:r>
        <w:rPr/>
        <w:t xml:space="preserve">图表：2021-2026年杭州品茗安控信息技术股份有限公司经营情况 92</w:t>
      </w:r>
    </w:p>
    <w:p>
      <w:pPr>
        <w:spacing w:before="75" w:after="0"/>
      </w:pPr>
      <w:r>
        <w:rPr/>
        <w:t xml:space="preserve">图表：2021-2026年洛阳鸿业信息科技股份有限公司经营情况 96</w:t>
      </w:r>
    </w:p>
    <w:p>
      <w:pPr>
        <w:spacing w:before="75" w:after="0"/>
      </w:pPr>
      <w:r>
        <w:rPr/>
        <w:t xml:space="preserve">图表：上海红瓦信息科技有限公司发展历程 101</w:t>
      </w:r>
    </w:p>
    <w:p>
      <w:pPr>
        <w:spacing w:before="75" w:after="0"/>
      </w:pPr>
      <w:r>
        <w:rPr/>
        <w:t xml:space="preserve">图表：上海红瓦信息科技有限公司资质证书 102</w:t>
      </w:r>
    </w:p>
    <w:p>
      <w:pPr>
        <w:spacing w:before="75" w:after="0"/>
      </w:pPr>
      <w:r>
        <w:rPr/>
        <w:t xml:space="preserve">图表：2026-2031年建筑信息化市场规模预测 107</w:t>
      </w:r>
    </w:p>
    <w:p>
      <w:pPr>
        <w:spacing w:before="75" w:after="0"/>
      </w:pPr>
      <w:r>
        <w:rPr/>
        <w:t xml:space="preserve">图表：2021-2026年各省市建筑业总产值(亿元) 114</w:t>
      </w:r>
    </w:p>
    <w:p>
      <w:pPr>
        <w:spacing w:before="75" w:after="0"/>
      </w:pPr>
      <w:r>
        <w:rPr/>
        <w:t xml:space="preserve">图表：2021-2026年固定资产投资(不含农户)同比增速 130</w:t>
      </w:r>
    </w:p>
    <w:p>
      <w:pPr>
        <w:spacing w:before="75" w:after="0"/>
      </w:pPr>
      <w:r>
        <w:rPr/>
        <w:t xml:space="preserve">图表：2021-2026年固定资产投资(不含农户)主要数据 131</w:t>
      </w:r>
    </w:p>
    <w:p>
      <w:pPr>
        <w:spacing w:before="75" w:after="0"/>
      </w:pPr>
      <w:r>
        <w:rPr/>
        <w:t xml:space="preserve">图表：2021-2026年全国各地区建筑业总产值排序 138</w:t>
      </w:r>
    </w:p>
    <w:p>
      <w:pPr>
        <w:spacing w:before="75" w:after="0"/>
      </w:pPr>
      <w:r>
        <w:rPr/>
        <w:t xml:space="preserve">图表：2021-2026年各地区建筑业企业新签合同额及增速 138</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本文地址：https://www.51baogao.cn/baogao/20200605/170627.shtml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05/170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2026-2031年中国建筑信息化行业发展预测及投资建议研究报告</dc:title>
  <dc:description>2026-2031年中国建筑信息化行业发展预测及投资建议研究报告</dc:description>
  <dc:subject>2026-2031年中国建筑信息化行业发展预测及投资建议研究报告</dc:subject>
  <cp:keywords>研究报告</cp:keywords>
  <cp:category>研究报告</cp:category>
  <cp:lastModifiedBy>北京中道泰和信息咨询有限公司</cp:lastModifiedBy>
  <dcterms:created xsi:type="dcterms:W3CDTF">2026-03-24T16:15:36+08:00</dcterms:created>
  <dcterms:modified xsi:type="dcterms:W3CDTF">2026-03-24T16:15:36+08:00</dcterms:modified>
</cp:coreProperties>
</file>

<file path=docProps/custom.xml><?xml version="1.0" encoding="utf-8"?>
<Properties xmlns="http://schemas.openxmlformats.org/officeDocument/2006/custom-properties" xmlns:vt="http://schemas.openxmlformats.org/officeDocument/2006/docPropsVTypes"/>
</file>