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2024-2029年笔记本电脑市场发展现状调查及供需格局分析预测报告</w:t>
      </w:r>
    </w:p>
    <w:p>
      <w:pPr>
        <w:spacing w:after="150"/>
      </w:pPr>
      <w:r>
        <w:rPr>
          <w:b w:val="1"/>
          <w:bCs w:val="1"/>
        </w:rPr>
        <w:t xml:space="preserve">报告简介</w:t>
      </w:r>
    </w:p>
    <w:p>
      <w:pPr>
        <w:spacing w:after="150"/>
      </w:pPr>
      <w:r>
        <w:rPr/>
        <w:t xml:space="preserve">笔记本电脑(Laptop)，简称笔记本，又被称为“便携式电脑，手提电脑、掌上电脑或膝上型电脑”，其最大的特点就是机身小巧，相比PC携带方便，是一种小型、可便于携带的个人电脑，通常重1-3公斤。</w:t>
      </w:r>
    </w:p>
    <w:p>
      <w:pPr>
        <w:spacing w:after="150"/>
      </w:pPr>
      <w:r>
        <w:rPr/>
        <w:t xml:space="preserve">当前的发展趋势是体积越来越小，重量越来越轻，而功能却越发强大。为了缩小体积，笔记型电脑当今采用液晶显示器(也称液晶LCD屏)。除了键盘以外有些还装有触控板(Touchpad)或触控点(Pointing stick)作为定位设备(Pointing device)。</w:t>
      </w:r>
    </w:p>
    <w:p>
      <w:pPr>
        <w:spacing w:after="150"/>
      </w:pPr>
      <w:r>
        <w:rPr/>
        <w:t xml:space="preserve">笔记本跟PC的主要区别在于其携带方便，对主板，CPU要求，内存，显卡，硬盘容量都有不同等等。虽然笔记本的机身十分轻便，但完全不用怀疑其应用性，在日常操作和基本商务、娱乐 、运算操作中，笔记本电脑完全可以胜任。当今的笔记本电脑正在根据用途分化出不同的趋势，上网本趋于日常办公以及电影;商务本趋于稳定低功耗获得更长久的续航时间;家用本拥有不错的性能和很高的性价比，游戏本则是专门为了迎合少数人群外出游戏使用的;发烧级配置，娱乐体验效果好，当然价格不低，电池续航时间也不理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笔记本电脑行业研究单位等公布和提供的大量资料以及对行业内企业调研访察所获得的大量第一手数据，对我国笔记本电脑市场的发展状况、供需状况、竞争格局、赢利水平、发展趋势等进行了分析。报告重点分析了笔记本电脑前十大企业的研发、产销、战略、经营状况等。报告还对笔记本电脑市场风险进行了预测，为笔记本电脑生产厂家、流通企业以及零售商提供了新的投资机会和可借鉴的操作模式，对欲在笔记本电脑行业从事资本运作的经济实体等单位准确了解目前中国笔记本电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笔记本电脑行业发展概述</w:t>
      </w:r>
    </w:p>
    <w:p>
      <w:pPr>
        <w:spacing w:after="150"/>
      </w:pPr>
      <w:r>
        <w:rPr/>
        <w:t xml:space="preserve">第一节 笔记本电脑的概念</w:t>
      </w:r>
    </w:p>
    <w:p>
      <w:pPr>
        <w:spacing w:after="150"/>
      </w:pPr>
      <w:r>
        <w:rPr/>
        <w:t xml:space="preserve">一、笔记本电脑的界定</w:t>
      </w:r>
    </w:p>
    <w:p>
      <w:pPr>
        <w:spacing w:after="150"/>
      </w:pPr>
      <w:r>
        <w:rPr/>
        <w:t xml:space="preserve">二、笔记本电脑的特点</w:t>
      </w:r>
    </w:p>
    <w:p>
      <w:pPr>
        <w:spacing w:after="150"/>
      </w:pPr>
      <w:r>
        <w:rPr/>
        <w:t xml:space="preserve">第二节 笔记本电脑行业发展成熟度</w:t>
      </w:r>
    </w:p>
    <w:p>
      <w:pPr>
        <w:spacing w:after="150"/>
      </w:pPr>
      <w:r>
        <w:rPr/>
        <w:t xml:space="preserve">一、笔记本电脑行业发展周期分析</w:t>
      </w:r>
    </w:p>
    <w:p>
      <w:pPr>
        <w:spacing w:after="150"/>
      </w:pPr>
      <w:r>
        <w:rPr/>
        <w:t xml:space="preserve">二、笔记本电脑行业中外市场成熟度对比</w:t>
      </w:r>
    </w:p>
    <w:p>
      <w:pPr>
        <w:spacing w:after="150"/>
      </w:pPr>
      <w:r>
        <w:rPr>
          <w:b w:val="1"/>
          <w:bCs w:val="1"/>
        </w:rPr>
        <w:t xml:space="preserve">第二章 2019-2023年中国笔记本电脑行业运行环境分析</w:t>
      </w:r>
    </w:p>
    <w:p>
      <w:pPr>
        <w:spacing w:after="150"/>
      </w:pPr>
      <w:r>
        <w:rPr/>
        <w:t xml:space="preserve">第一节 2019-2023年中国宏观经济环境分析</w:t>
      </w:r>
    </w:p>
    <w:p>
      <w:pPr>
        <w:spacing w:after="150"/>
      </w:pPr>
      <w:r>
        <w:rPr/>
        <w:t xml:space="preserve">第二节 2019-2023年中国笔记本电脑行业发展政策环境分析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二、笔记本电脑行业政策分析</w:t>
      </w:r>
    </w:p>
    <w:p>
      <w:pPr>
        <w:spacing w:after="150"/>
      </w:pPr>
      <w:r>
        <w:rPr/>
        <w:t xml:space="preserve">三、相关行业政策影响分析</w:t>
      </w:r>
    </w:p>
    <w:p>
      <w:pPr>
        <w:spacing w:after="150"/>
      </w:pPr>
      <w:r>
        <w:rPr/>
        <w:t xml:space="preserve">第三节 2019-2023年中国笔记本电脑行业发展社会环境分析</w:t>
      </w:r>
    </w:p>
    <w:p>
      <w:pPr>
        <w:spacing w:after="150"/>
      </w:pPr>
      <w:r>
        <w:rPr>
          <w:b w:val="1"/>
          <w:bCs w:val="1"/>
        </w:rPr>
        <w:t xml:space="preserve">第三章 2019-2023年中国笔记本电脑行业市场发展分析</w:t>
      </w:r>
    </w:p>
    <w:p>
      <w:pPr>
        <w:spacing w:after="150"/>
      </w:pPr>
      <w:r>
        <w:rPr/>
        <w:t xml:space="preserve">第一节 笔记本电脑行业市场发展现状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笔记本电脑行业技术发展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中国笔记本电脑行业消费市场分析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笔记本电脑行业产销数据统计分析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2024-2029年笔记本电脑行业市场发展趋势</w:t>
      </w:r>
    </w:p>
    <w:p>
      <w:pPr>
        <w:spacing w:after="150"/>
      </w:pPr>
      <w:r>
        <w:rPr>
          <w:b w:val="1"/>
          <w:bCs w:val="1"/>
        </w:rPr>
        <w:t xml:space="preserve">第四章 中国笔记本电脑行业供给情况分析及趋势</w:t>
      </w:r>
    </w:p>
    <w:p>
      <w:pPr>
        <w:spacing w:after="150"/>
      </w:pPr>
      <w:r>
        <w:rPr/>
        <w:t xml:space="preserve">第一节 2019-2023年中国笔记本电脑行业市场供给分析</w:t>
      </w:r>
    </w:p>
    <w:p>
      <w:pPr>
        <w:spacing w:after="150"/>
      </w:pPr>
      <w:r>
        <w:rPr/>
        <w:t xml:space="preserve">一、笔记本电脑整体供给情况分析</w:t>
      </w:r>
    </w:p>
    <w:p>
      <w:pPr>
        <w:spacing w:after="150"/>
      </w:pPr>
      <w:r>
        <w:rPr/>
        <w:t xml:space="preserve">二、笔记本电脑重点区域供给分析</w:t>
      </w:r>
    </w:p>
    <w:p>
      <w:pPr>
        <w:spacing w:after="150"/>
      </w:pPr>
      <w:r>
        <w:rPr/>
        <w:t xml:space="preserve">第二节 笔记本电脑行业供给关系因素分析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2024-2029年中国笔记本电脑行业市场供给趋势</w:t>
      </w:r>
    </w:p>
    <w:p>
      <w:pPr>
        <w:spacing w:after="150"/>
      </w:pPr>
      <w:r>
        <w:rPr/>
        <w:t xml:space="preserve">一、笔记本电脑整体供给情况趋势分析</w:t>
      </w:r>
    </w:p>
    <w:p>
      <w:pPr>
        <w:spacing w:after="150"/>
      </w:pPr>
      <w:r>
        <w:rPr/>
        <w:t xml:space="preserve">二、笔记本电脑重点区域供给趋势分析</w:t>
      </w:r>
    </w:p>
    <w:p>
      <w:pPr>
        <w:spacing w:after="150"/>
      </w:pPr>
      <w:r>
        <w:rPr/>
        <w:t xml:space="preserve">三、影响未来笔记本电脑供给的因素分析</w:t>
      </w:r>
    </w:p>
    <w:p>
      <w:pPr>
        <w:spacing w:after="150"/>
      </w:pPr>
      <w:r>
        <w:rPr>
          <w:b w:val="1"/>
          <w:bCs w:val="1"/>
        </w:rPr>
        <w:t xml:space="preserve">第五章 笔记本电脑行业产品价格分析</w:t>
      </w:r>
    </w:p>
    <w:p>
      <w:pPr>
        <w:spacing w:after="150"/>
      </w:pPr>
      <w:r>
        <w:rPr/>
        <w:t xml:space="preserve">第一节 中国笔记本电脑行业产品历年价格回顾</w:t>
      </w:r>
    </w:p>
    <w:p>
      <w:pPr>
        <w:spacing w:after="150"/>
      </w:pPr>
      <w:r>
        <w:rPr/>
        <w:t xml:space="preserve">第二节 中国笔记本电脑行业产品当前市场价格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中国笔记本电脑行业产品价格影响因素分析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笔记本电脑主要上下游产品分析</w:t>
      </w:r>
    </w:p>
    <w:p>
      <w:pPr>
        <w:spacing w:after="150"/>
      </w:pPr>
      <w:r>
        <w:rPr/>
        <w:t xml:space="preserve">第一节 笔记本电脑上下游分析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笔记本电脑行业产业链分析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2019-2023年中国笔记本电脑行业渠道分析及策略</w:t>
      </w:r>
    </w:p>
    <w:p>
      <w:pPr>
        <w:spacing w:after="150"/>
      </w:pPr>
      <w:r>
        <w:rPr/>
        <w:t xml:space="preserve">第一节 笔记本电脑行业渠道分析</w:t>
      </w:r>
    </w:p>
    <w:p>
      <w:pPr>
        <w:spacing w:after="150"/>
      </w:pPr>
      <w:r>
        <w:rPr/>
        <w:t xml:space="preserve">一、渠道形式及对比</w:t>
      </w:r>
    </w:p>
    <w:p>
      <w:pPr>
        <w:spacing w:after="150"/>
      </w:pPr>
      <w:r>
        <w:rPr/>
        <w:t xml:space="preserve">二、各类渠道对笔记本电脑行业的影响</w:t>
      </w:r>
    </w:p>
    <w:p>
      <w:pPr>
        <w:spacing w:after="150"/>
      </w:pPr>
      <w:r>
        <w:rPr/>
        <w:t xml:space="preserve">三、主要笔记本电脑企业渠道策略研究</w:t>
      </w:r>
    </w:p>
    <w:p>
      <w:pPr>
        <w:spacing w:after="150"/>
      </w:pPr>
      <w:r>
        <w:rPr/>
        <w:t xml:space="preserve">四、各区域主要代理商情况</w:t>
      </w:r>
    </w:p>
    <w:p>
      <w:pPr>
        <w:spacing w:after="150"/>
      </w:pPr>
      <w:r>
        <w:rPr/>
        <w:t xml:space="preserve">第二节 笔记本电脑行业用户分析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笔记本电脑行业营销策略分析</w:t>
      </w:r>
    </w:p>
    <w:p>
      <w:pPr>
        <w:spacing w:after="150"/>
      </w:pPr>
      <w:r>
        <w:rPr/>
        <w:t xml:space="preserve">一、中国笔记本电脑营销概况</w:t>
      </w:r>
    </w:p>
    <w:p>
      <w:pPr>
        <w:spacing w:after="150"/>
      </w:pPr>
      <w:r>
        <w:rPr/>
        <w:t xml:space="preserve">二、笔记本电脑营销策略探讨</w:t>
      </w:r>
    </w:p>
    <w:p>
      <w:pPr>
        <w:spacing w:after="150"/>
      </w:pPr>
      <w:r>
        <w:rPr/>
        <w:t xml:space="preserve">三、笔记本电脑营销发展趋势</w:t>
      </w:r>
    </w:p>
    <w:p>
      <w:pPr>
        <w:spacing w:after="150"/>
      </w:pPr>
      <w:r>
        <w:rPr>
          <w:b w:val="1"/>
          <w:bCs w:val="1"/>
        </w:rPr>
        <w:t xml:space="preserve">第八章 2019-2023年中国笔记本电脑行业主要指标监测分析</w:t>
      </w:r>
    </w:p>
    <w:p>
      <w:pPr>
        <w:spacing w:after="150"/>
      </w:pPr>
      <w:r>
        <w:rPr/>
        <w:t xml:space="preserve">第一节 2019-2023年中国笔记本电脑产业工业总产值分析</w:t>
      </w:r>
    </w:p>
    <w:p>
      <w:pPr>
        <w:spacing w:after="150"/>
      </w:pPr>
      <w:r>
        <w:rPr/>
        <w:t xml:space="preserve">一、2019-2023年中国笔记本电脑产业工业总产值分析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2019-2023年中国笔记本电脑产业主营业务收入分析</w:t>
      </w:r>
    </w:p>
    <w:p>
      <w:pPr>
        <w:spacing w:after="150"/>
      </w:pPr>
      <w:r>
        <w:rPr/>
        <w:t xml:space="preserve">一、2019-2023年中国笔记本电脑产业主营业务收入分析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2019-2023年中国笔记本电脑产业产品成本费用分析</w:t>
      </w:r>
    </w:p>
    <w:p>
      <w:pPr>
        <w:spacing w:after="150"/>
      </w:pPr>
      <w:r>
        <w:rPr/>
        <w:t xml:space="preserve">一、2019-2023年中国笔记本电脑产业销售成本分析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2019-2023年中国笔记本电脑产业利润总额分析</w:t>
      </w:r>
    </w:p>
    <w:p>
      <w:pPr>
        <w:spacing w:after="150"/>
      </w:pPr>
      <w:r>
        <w:rPr/>
        <w:t xml:space="preserve">一、2019-2023年中国笔记本电脑产业利润总额分析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2019-2023年中国笔记本电脑产业资产负债分析</w:t>
      </w:r>
    </w:p>
    <w:p>
      <w:pPr>
        <w:spacing w:after="150"/>
      </w:pPr>
      <w:r>
        <w:rPr/>
        <w:t xml:space="preserve">一、2019-2023年中国笔记本电脑产业资产负债分析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2019-2023年中国笔记本电脑行业财务指标分析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中国笔记本电脑行业区域市场分析</w:t>
      </w:r>
    </w:p>
    <w:p>
      <w:pPr>
        <w:spacing w:after="150"/>
      </w:pPr>
      <w:r>
        <w:rPr/>
        <w:t xml:space="preserve">第一节 华北地区笔记本电脑行业分析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东北地区笔记本电脑行业分析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华东地区笔记本电脑行业分析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华南地区笔记本电脑行业分析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华中地区笔记本电脑行业分析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西南地区笔记本电脑行业分析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西北地区笔记本电脑行业分析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公司对笔记本电脑行业竞争格局分析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2019-2023年笔记本电脑行业竞争格局分析</w:t>
      </w:r>
    </w:p>
    <w:p>
      <w:pPr>
        <w:spacing w:after="150"/>
      </w:pPr>
      <w:r>
        <w:rPr/>
        <w:t xml:space="preserve">一、2019-2023年国内外笔记本电脑竞争分析</w:t>
      </w:r>
    </w:p>
    <w:p>
      <w:pPr>
        <w:spacing w:after="150"/>
      </w:pPr>
      <w:r>
        <w:rPr/>
        <w:t xml:space="preserve">二、2019-2023年我国笔记本电脑市场竞争分析</w:t>
      </w:r>
    </w:p>
    <w:p>
      <w:pPr>
        <w:spacing w:after="150"/>
      </w:pPr>
      <w:r>
        <w:rPr/>
        <w:t xml:space="preserve">三、2024-2029年国内主要笔记本电脑企业动向</w:t>
      </w:r>
    </w:p>
    <w:p>
      <w:pPr>
        <w:spacing w:after="150"/>
      </w:pPr>
      <w:r>
        <w:rPr>
          <w:b w:val="1"/>
          <w:bCs w:val="1"/>
        </w:rPr>
        <w:t xml:space="preserve">第十一章 笔记本电脑企业竞争策略分析</w:t>
      </w:r>
    </w:p>
    <w:p>
      <w:pPr>
        <w:spacing w:after="150"/>
      </w:pPr>
      <w:r>
        <w:rPr/>
        <w:t xml:space="preserve">第一节 笔记本电脑市场竞争策略分析</w:t>
      </w:r>
    </w:p>
    <w:p>
      <w:pPr>
        <w:spacing w:after="150"/>
      </w:pPr>
      <w:r>
        <w:rPr/>
        <w:t xml:space="preserve">一、笔记本电脑市场增长潜力分析</w:t>
      </w:r>
    </w:p>
    <w:p>
      <w:pPr>
        <w:spacing w:after="150"/>
      </w:pPr>
      <w:r>
        <w:rPr/>
        <w:t xml:space="preserve">二、笔记本电脑主要潜力品种分析</w:t>
      </w:r>
    </w:p>
    <w:p>
      <w:pPr>
        <w:spacing w:after="150"/>
      </w:pPr>
      <w:r>
        <w:rPr/>
        <w:t xml:space="preserve">三、现有笔记本电脑产品竞争策略分析</w:t>
      </w:r>
    </w:p>
    <w:p>
      <w:pPr>
        <w:spacing w:after="150"/>
      </w:pPr>
      <w:r>
        <w:rPr/>
        <w:t xml:space="preserve">四、潜力笔记本电脑品种竞争策略选择</w:t>
      </w:r>
    </w:p>
    <w:p>
      <w:pPr>
        <w:spacing w:after="150"/>
      </w:pPr>
      <w:r>
        <w:rPr/>
        <w:t xml:space="preserve">五、典型企业产品竞争策略分析</w:t>
      </w:r>
    </w:p>
    <w:p>
      <w:pPr>
        <w:spacing w:after="150"/>
      </w:pPr>
      <w:r>
        <w:rPr/>
        <w:t xml:space="preserve">第二节 笔记本电脑企业竞争策略分析</w:t>
      </w:r>
    </w:p>
    <w:p>
      <w:pPr>
        <w:spacing w:after="150"/>
      </w:pPr>
      <w:r>
        <w:rPr/>
        <w:t xml:space="preserve">第三节 笔记本电脑行业产品定位及市场推广策略分析</w:t>
      </w:r>
    </w:p>
    <w:p>
      <w:pPr>
        <w:spacing w:after="150"/>
      </w:pPr>
      <w:r>
        <w:rPr/>
        <w:t xml:space="preserve">一、笔记本电脑行业产品市场定位</w:t>
      </w:r>
    </w:p>
    <w:p>
      <w:pPr>
        <w:spacing w:after="150"/>
      </w:pPr>
      <w:r>
        <w:rPr/>
        <w:t xml:space="preserve">二、笔记本电脑行业广告推广策略</w:t>
      </w:r>
    </w:p>
    <w:p>
      <w:pPr>
        <w:spacing w:after="150"/>
      </w:pPr>
      <w:r>
        <w:rPr/>
        <w:t xml:space="preserve">三、笔记本电脑行业产品促销策略</w:t>
      </w:r>
    </w:p>
    <w:p>
      <w:pPr>
        <w:spacing w:after="150"/>
      </w:pPr>
      <w:r>
        <w:rPr/>
        <w:t xml:space="preserve">四、笔记本电脑行业招商加盟策略</w:t>
      </w:r>
    </w:p>
    <w:p>
      <w:pPr>
        <w:spacing w:after="150"/>
      </w:pPr>
      <w:r>
        <w:rPr/>
        <w:t xml:space="preserve">五、笔记本电脑行业网络推广策略</w:t>
      </w:r>
    </w:p>
    <w:p>
      <w:pPr>
        <w:spacing w:after="150"/>
      </w:pPr>
      <w:r>
        <w:rPr>
          <w:b w:val="1"/>
          <w:bCs w:val="1"/>
        </w:rPr>
        <w:t xml:space="preserve">第十二章 笔记本电脑企业竞争分析</w:t>
      </w:r>
    </w:p>
    <w:p>
      <w:pPr>
        <w:spacing w:after="150"/>
      </w:pPr>
      <w:r>
        <w:rPr/>
        <w:t xml:space="preserve">第一节 中国惠普有限公司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华硕电脑(上海)有限公司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联想控股股份有限公司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苹果公司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三星(中国)投资有限公司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戴尔(中国)有限公司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华为技术有限公司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宏碁电脑(上海)有限公司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微旭商贸(上海)有限公司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深圳市神舟电脑股份有限公司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笔记本电脑行业投资战略研究</w:t>
      </w:r>
    </w:p>
    <w:p>
      <w:pPr>
        <w:spacing w:after="150"/>
      </w:pPr>
      <w:r>
        <w:rPr/>
        <w:t xml:space="preserve">第一节 笔记本电脑行业发展战略研究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对我国笔记本电脑品牌的战略思考</w:t>
      </w:r>
    </w:p>
    <w:p>
      <w:pPr>
        <w:spacing w:after="150"/>
      </w:pPr>
      <w:r>
        <w:rPr/>
        <w:t xml:space="preserve">一、企业品牌的重要性</w:t>
      </w:r>
    </w:p>
    <w:p>
      <w:pPr>
        <w:spacing w:after="150"/>
      </w:pPr>
      <w:r>
        <w:rPr/>
        <w:t xml:space="preserve">二、笔记本电脑实施品牌战略的意义</w:t>
      </w:r>
    </w:p>
    <w:p>
      <w:pPr>
        <w:spacing w:after="150"/>
      </w:pPr>
      <w:r>
        <w:rPr/>
        <w:t xml:space="preserve">三、笔记本电脑企业品牌的现状分析</w:t>
      </w:r>
    </w:p>
    <w:p>
      <w:pPr>
        <w:spacing w:after="150"/>
      </w:pPr>
      <w:r>
        <w:rPr/>
        <w:t xml:space="preserve">四、我国笔记本电脑企业的品牌战略</w:t>
      </w:r>
    </w:p>
    <w:p>
      <w:pPr>
        <w:spacing w:after="150"/>
      </w:pPr>
      <w:r>
        <w:rPr/>
        <w:t xml:space="preserve">五、笔记本电脑品牌战略管理的策略</w:t>
      </w:r>
    </w:p>
    <w:p>
      <w:pPr>
        <w:spacing w:after="150"/>
      </w:pPr>
      <w:r>
        <w:rPr/>
        <w:t xml:space="preserve">第三节 笔记本电脑行业投资战略研究</w:t>
      </w:r>
    </w:p>
    <w:p>
      <w:pPr>
        <w:spacing w:after="150"/>
      </w:pPr>
      <w:r>
        <w:rPr>
          <w:b w:val="1"/>
          <w:bCs w:val="1"/>
        </w:rPr>
        <w:t xml:space="preserve">图表目录</w:t>
      </w:r>
    </w:p>
    <w:p>
      <w:pPr>
        <w:spacing w:after="150"/>
      </w:pPr>
      <w:r>
        <w:rPr/>
        <w:t xml:space="preserve">图表：笔记本电脑行业生命周期图</w:t>
      </w:r>
    </w:p>
    <w:p>
      <w:pPr>
        <w:spacing w:after="150"/>
      </w:pPr>
      <w:r>
        <w:rPr/>
        <w:t xml:space="preserve">图表：笔记本电脑产品国内、国际市场成熟度对比</w:t>
      </w:r>
    </w:p>
    <w:p>
      <w:pPr>
        <w:spacing w:after="150"/>
      </w:pPr>
      <w:r>
        <w:rPr/>
        <w:t xml:space="preserve">图表：笔记本电脑产品行业主要竞争因素分析</w:t>
      </w:r>
    </w:p>
    <w:p>
      <w:pPr>
        <w:spacing w:after="150"/>
      </w:pPr>
      <w:r>
        <w:rPr/>
        <w:t xml:space="preserve">图表：2019-2023年笔记本电脑产品消费量变化图</w:t>
      </w:r>
    </w:p>
    <w:p>
      <w:pPr>
        <w:spacing w:after="150"/>
      </w:pPr>
      <w:r>
        <w:rPr/>
        <w:t xml:space="preserve">图表：2019-2023年笔记本电脑企业品牌集中度分析</w:t>
      </w:r>
    </w:p>
    <w:p>
      <w:pPr>
        <w:spacing w:after="150"/>
      </w:pPr>
      <w:r>
        <w:rPr/>
        <w:t xml:space="preserve">图表：2019-2023年笔记本电脑产品产能分析</w:t>
      </w:r>
    </w:p>
    <w:p>
      <w:pPr>
        <w:spacing w:after="150"/>
      </w:pPr>
      <w:r>
        <w:rPr/>
        <w:t xml:space="preserve">图表：2019-2023年中国笔记本电脑产业工业总产值分析</w:t>
      </w:r>
    </w:p>
    <w:p>
      <w:pPr>
        <w:spacing w:after="150"/>
      </w:pPr>
      <w:r>
        <w:rPr/>
        <w:t xml:space="preserve">图表：2019-2023年笔记本电脑不同规模企业工业总产值分析</w:t>
      </w:r>
    </w:p>
    <w:p>
      <w:pPr>
        <w:spacing w:after="150"/>
      </w:pPr>
      <w:r>
        <w:rPr/>
        <w:t xml:space="preserve">图表：2019-2023年笔记本电脑不同所有制企业工业总产值比较</w:t>
      </w:r>
    </w:p>
    <w:p>
      <w:pPr>
        <w:spacing w:after="150"/>
      </w:pPr>
      <w:r>
        <w:rPr/>
        <w:t xml:space="preserve">图表：2019-2023年中国笔记本电脑产业主营业务收入分析</w:t>
      </w:r>
    </w:p>
    <w:p>
      <w:pPr>
        <w:spacing w:after="150"/>
      </w:pPr>
      <w:r>
        <w:rPr/>
        <w:t xml:space="preserve">图表：2019-2023年笔记本电脑不同规模企业主营业务收入分析</w:t>
      </w:r>
    </w:p>
    <w:p>
      <w:pPr>
        <w:spacing w:after="150"/>
      </w:pPr>
      <w:r>
        <w:rPr/>
        <w:t xml:space="preserve">图表：2019-2023年笔记本电脑不同所有制企业主营业务收入比较</w:t>
      </w:r>
    </w:p>
    <w:p>
      <w:pPr>
        <w:spacing w:after="150"/>
      </w:pPr>
      <w:r>
        <w:rPr/>
        <w:t xml:space="preserve">图表：2019-2023年中国笔记本电脑产业销售成本分析</w:t>
      </w:r>
    </w:p>
    <w:p>
      <w:pPr>
        <w:spacing w:after="150"/>
      </w:pPr>
      <w:r>
        <w:rPr/>
        <w:t xml:space="preserve">图表：2019-2023年笔记本电脑不同规模企业销售成本比较分析</w:t>
      </w:r>
    </w:p>
    <w:p>
      <w:pPr>
        <w:spacing w:after="150"/>
      </w:pPr>
      <w:r>
        <w:rPr/>
        <w:t xml:space="preserve">图表：2019-2023年笔记本电脑不同所有制企业销售成本比较分析</w:t>
      </w:r>
    </w:p>
    <w:p>
      <w:pPr>
        <w:spacing w:after="150"/>
      </w:pPr>
      <w:r>
        <w:rPr/>
        <w:t xml:space="preserve">图表：2019-2023年中国笔记本电脑产业利润总额分析</w:t>
      </w:r>
    </w:p>
    <w:p>
      <w:pPr>
        <w:spacing w:after="150"/>
      </w:pPr>
      <w:r>
        <w:rPr/>
        <w:t xml:space="preserve">图表：2019-2023年笔记本电脑不同规模企业利润总额比较分析</w:t>
      </w:r>
    </w:p>
    <w:p>
      <w:pPr>
        <w:spacing w:after="150"/>
      </w:pPr>
      <w:r>
        <w:rPr/>
        <w:t xml:space="preserve">图表：2019-2023年笔记本电脑不同所有制企业利润总额比较分析</w:t>
      </w:r>
    </w:p>
    <w:p>
      <w:pPr>
        <w:spacing w:after="150"/>
      </w:pPr>
      <w:r>
        <w:rPr/>
        <w:t xml:space="preserve">图表：2019-2023年中国笔记本电脑产业资产负债分析</w:t>
      </w:r>
    </w:p>
    <w:p>
      <w:pPr>
        <w:spacing w:after="150"/>
      </w:pPr>
      <w:r>
        <w:rPr/>
        <w:t xml:space="preserve">图表：2019-2023年笔记本电脑不同规模企业资产比较分析</w:t>
      </w:r>
    </w:p>
    <w:p>
      <w:pPr>
        <w:spacing w:after="150"/>
      </w:pPr>
      <w:r>
        <w:rPr/>
        <w:t xml:space="preserve">图表：2019-2023年笔记本电脑不同规模企业负债比较分析</w:t>
      </w:r>
    </w:p>
    <w:p>
      <w:pPr>
        <w:spacing w:after="150"/>
      </w:pPr>
      <w:r>
        <w:rPr/>
        <w:t xml:space="preserve">图表：2019-2023年笔记本电脑不同所有制企业资产比较分析</w:t>
      </w:r>
    </w:p>
    <w:p>
      <w:pPr>
        <w:spacing w:after="150"/>
      </w:pPr>
      <w:r>
        <w:rPr/>
        <w:t xml:space="preserve">图表：2019-2023年笔记本电脑不同所有制企业负债比较分析</w:t>
      </w:r>
    </w:p>
    <w:p>
      <w:pPr>
        <w:spacing w:after="150"/>
      </w:pPr>
      <w:r>
        <w:rPr/>
        <w:t xml:space="preserve">图表：2019-2023年我国笔记本电脑行业销售利润率</w:t>
      </w:r>
    </w:p>
    <w:p>
      <w:pPr>
        <w:spacing w:after="150"/>
      </w:pPr>
      <w:r>
        <w:rPr/>
        <w:t xml:space="preserve">图表：2019-2023年我国笔记本电脑行业偿债能力情况</w:t>
      </w:r>
    </w:p>
    <w:p>
      <w:pPr>
        <w:spacing w:after="150"/>
      </w:pPr>
      <w:r>
        <w:rPr/>
        <w:t xml:space="preserve">图表：2019-2023年我国笔记本电脑行业营运能力情况</w:t>
      </w:r>
    </w:p>
    <w:p>
      <w:pPr>
        <w:spacing w:after="150"/>
      </w:pPr>
      <w:r>
        <w:rPr/>
        <w:t xml:space="preserve">图表：2019-2023年我国笔记本电脑行业资产增长率</w:t>
      </w:r>
    </w:p>
    <w:p>
      <w:pPr>
        <w:spacing w:after="150"/>
      </w:pPr>
      <w:r>
        <w:rPr/>
        <w:t xml:space="preserve">图表：2019-2023年我国笔记本电脑行业利润增长率</w:t>
      </w:r>
    </w:p>
    <w:p>
      <w:pPr>
        <w:spacing w:after="150"/>
      </w:pPr>
      <w:r>
        <w:rPr/>
        <w:t xml:space="preserve">图表：笔记本电脑行业"波特五力"分析</w:t>
      </w:r>
    </w:p>
    <w:p>
      <w:pPr>
        <w:spacing w:after="150"/>
      </w:pPr>
      <w:r>
        <w:rPr/>
        <w:t xml:space="preserve">图表：生命周期各发展阶段的影响</w:t>
      </w:r>
    </w:p>
    <w:p>
      <w:pPr>
        <w:spacing w:after="150"/>
      </w:pPr>
      <w:r>
        <w:rPr/>
        <w:t xml:space="preserve">图表：2024-2029年笔记本电脑产品消费预测</w:t>
      </w:r>
    </w:p>
    <w:p>
      <w:pPr>
        <w:spacing w:after="150"/>
      </w:pPr>
      <w:r>
        <w:rPr/>
        <w:t xml:space="preserve">图表：2024-2029年笔记本电脑市场规模预测</w:t>
      </w:r>
    </w:p>
    <w:p>
      <w:pPr>
        <w:spacing w:after="150"/>
      </w:pPr>
      <w:r>
        <w:rPr/>
        <w:t xml:space="preserve">图表：2024-2029年笔记本电脑行业总产值预测</w:t>
      </w:r>
    </w:p>
    <w:p>
      <w:pPr>
        <w:spacing w:after="150"/>
      </w:pPr>
      <w:r>
        <w:rPr/>
        <w:t xml:space="preserve">图表：2024-2029年笔记本电脑行业销售收入预测</w:t>
      </w:r>
    </w:p>
    <w:p>
      <w:pPr>
        <w:spacing w:after="150"/>
      </w:pPr>
      <w:r>
        <w:rPr/>
        <w:t xml:space="preserve">图表：2024-2029年笔记本电脑行业总资产预测</w:t>
      </w:r>
    </w:p>
    <w:p>
      <w:pPr>
        <w:spacing w:after="150"/>
      </w:pPr>
      <w:r>
        <w:rPr/>
        <w:t xml:space="preserve">图表：2024-2029年中国笔记本电脑供给量预测</w:t>
      </w:r>
    </w:p>
    <w:p>
      <w:pPr>
        <w:spacing w:after="150"/>
      </w:pPr>
      <w:r>
        <w:rPr/>
        <w:t xml:space="preserve">图表：2024-2029年中国笔记本电脑产量预测</w:t>
      </w:r>
    </w:p>
    <w:p>
      <w:pPr>
        <w:spacing w:after="150"/>
      </w:pPr>
      <w:r>
        <w:rPr/>
        <w:t xml:space="preserve">图表：2024-2029年中国笔记本电脑需求量预测</w:t>
      </w:r>
    </w:p>
    <w:p>
      <w:pPr>
        <w:spacing w:after="150"/>
      </w:pPr>
      <w:r>
        <w:rPr/>
        <w:t xml:space="preserve">图表：2024-2029年中国笔记本电脑供需平衡预测</w:t>
      </w:r>
    </w:p>
    <w:p>
      <w:pPr>
        <w:spacing w:after="150"/>
      </w:pPr>
      <w:r>
        <w:rPr/>
        <w:t xml:space="preserve">图表：笔记本电脑行业新进入者应注意的障碍分析</w:t>
      </w:r>
    </w:p>
    <w:p>
      <w:pPr>
        <w:spacing w:after="150"/>
      </w:pPr>
      <w:r>
        <w:rPr/>
        <w:t xml:space="preserve">图表：2024-2029年影响笔记本电脑行业运行的有利因素</w:t>
      </w:r>
    </w:p>
    <w:p>
      <w:pPr>
        <w:spacing w:after="150"/>
      </w:pPr>
      <w:r>
        <w:rPr/>
        <w:t xml:space="preserve">图表：2024-2029年影响笔记本电脑行业运行的稳定因素</w:t>
      </w:r>
    </w:p>
    <w:p>
      <w:pPr>
        <w:spacing w:after="150"/>
      </w:pPr>
      <w:r>
        <w:rPr/>
        <w:t xml:space="preserve">图表：2024-2029年影响笔记本电脑行业运行的不利因素</w:t>
      </w:r>
    </w:p>
    <w:p>
      <w:pPr>
        <w:spacing w:after="150"/>
      </w:pPr>
      <w:r>
        <w:rPr/>
        <w:t xml:space="preserve">图表：2024-2029年我国笔记本电脑行业发展面临的挑战</w:t>
      </w:r>
    </w:p>
    <w:p>
      <w:pPr>
        <w:spacing w:after="150"/>
      </w:pPr>
      <w:r>
        <w:rPr/>
        <w:t xml:space="preserve">图表：2024-2029年我国笔记本电脑行业发展面临机遇</w:t>
      </w:r>
    </w:p>
    <w:p>
      <w:pPr>
        <w:spacing w:after="150"/>
      </w:pPr>
      <w:r>
        <w:rPr/>
        <w:t xml:space="preserve">图表：2024-2029年笔记本电脑行业经营风险及控制策略</w:t>
      </w:r>
    </w:p>
    <w:p>
      <w:pPr>
        <w:spacing w:after="150"/>
      </w:pPr>
      <w:r>
        <w:rPr/>
        <w:t xml:space="preserve">图表：2024-2029年笔记本电脑行业同业竞争风险及控制策略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2024-2029年笔记本电脑市场发展现状调查及供需格局分析预测报告</dc:title>
  <dc:description>2024-2029年笔记本电脑市场发展现状调查及供需格局分析预测报告</dc:description>
  <dc:subject>2024-2029年笔记本电脑市场发展现状调查及供需格局分析预测报告</dc:subject>
  <cp:keywords>研究报告</cp:keywords>
  <cp:category>研究报告</cp:category>
  <cp:lastModifiedBy>北京中道泰和信息咨询有限公司</cp:lastModifiedBy>
  <dcterms:created xsi:type="dcterms:W3CDTF">2024-01-30T07:25:53+08:00</dcterms:created>
  <dcterms:modified xsi:type="dcterms:W3CDTF">2024-01-30T07:25:53+08:00</dcterms:modified>
</cp:coreProperties>
</file>

<file path=docProps/custom.xml><?xml version="1.0" encoding="utf-8"?>
<Properties xmlns="http://schemas.openxmlformats.org/officeDocument/2006/custom-properties" xmlns:vt="http://schemas.openxmlformats.org/officeDocument/2006/docPropsVTypes"/>
</file>