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2024-2029年机箱市场发展现状调查及供需格局分析预测报告</w:t>
      </w:r>
    </w:p>
    <w:p>
      <w:pPr>
        <w:spacing w:after="150"/>
      </w:pPr>
      <w:r>
        <w:rPr>
          <w:b w:val="1"/>
          <w:bCs w:val="1"/>
        </w:rPr>
        <w:t xml:space="preserve">报告简介</w:t>
      </w:r>
    </w:p>
    <w:p>
      <w:pPr>
        <w:spacing w:after="150"/>
      </w:pPr>
      <w:r>
        <w:rPr/>
        <w:t xml:space="preserve">机箱一般包括外壳、支架、面板上的各种开关、指示灯等。</w:t>
      </w:r>
    </w:p>
    <w:p>
      <w:pPr>
        <w:spacing w:after="150"/>
      </w:pPr>
      <w:r>
        <w:rPr/>
        <w:t xml:space="preserve">机箱作为电脑配件中的一部分，它起的主要作用是放置和固定各电脑配件，起到一个承托和保护作用。此外，电脑机箱具有屏蔽电磁辐射的重要作用。</w:t>
      </w:r>
    </w:p>
    <w:p>
      <w:pPr>
        <w:spacing w:after="150"/>
      </w:pPr>
      <w:r>
        <w:rPr/>
        <w:t xml:space="preserve">虽然在DIY中不是很重要的配置，但是使用质量不良的机箱容易让主板和机箱短路，使电脑系统变得很不稳定。</w:t>
      </w:r>
    </w:p>
    <w:p>
      <w:pPr>
        <w:spacing w:after="150"/>
      </w:pPr>
      <w:r>
        <w:rPr/>
        <w:t xml:space="preserve">综观个人电脑发展历史，机箱在整个硬件发展过程中一直在硬件舞台的背后默默无闻的静静成长，虽然其发展速度与其它主要硬件相比要慢很多，但它也经历了几次大的变革，而每一次的变革都是为了适应英特尔新的体系架构，为了适应日新月异发展着的主要硬件，如CPU、主板、显卡之类。从AT架构机箱到ATX架构机箱，再到英特尔后来推出却又推广乏力的BTX架构机箱，到如今非常盛行的38度机箱，内部布局更加合理，散热效果更理想，再加上更多人性化的设计，无疑给个人电脑带来一个更好的“家”。</w:t>
      </w:r>
    </w:p>
    <w:p>
      <w:pPr>
        <w:spacing w:after="150"/>
      </w:pPr>
      <w:r>
        <w:rPr/>
        <w:t xml:space="preserve">机箱架构的变化从侧面反应了个人电脑硬件系统发生的变化，而功能的变化则更加体现了消费者对个人电脑使用舒适性和人性化的要求。近年来，各种实用的功能纷纷亮相在电脑机箱上。如可发送接收红外线的创导机箱、带触摸屏的数字机箱、集成负离子发生器的绿色机箱等，极大的扩展了机箱的功能，全折边、免螺丝设计、防辐射弹片已经成为机箱的标准功能配置，同时也方便了消费者的使用。相信随着机箱产品同质化的愈演愈烈，机箱厂商一定会开拓出更多更实用的功能来满足消费者的不同需要。</w:t>
      </w:r>
    </w:p>
    <w:p>
      <w:pPr>
        <w:spacing w:after="150"/>
      </w:pPr>
      <w:r>
        <w:rPr/>
        <w:t xml:space="preserve">本报告最大的特点就是前瞻性和适时性。报告根据机箱行业的发展轨迹及多年的实践经验，对行业未来的发展趋势做出审慎分析与预测，是机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机箱行业发展概述</w:t>
      </w:r>
    </w:p>
    <w:p>
      <w:pPr>
        <w:spacing w:after="150"/>
      </w:pPr>
      <w:r>
        <w:rPr/>
        <w:t xml:space="preserve">第一节 机箱的概念</w:t>
      </w:r>
    </w:p>
    <w:p>
      <w:pPr>
        <w:spacing w:after="150"/>
      </w:pPr>
      <w:r>
        <w:rPr/>
        <w:t xml:space="preserve">一、机箱的界定</w:t>
      </w:r>
    </w:p>
    <w:p>
      <w:pPr>
        <w:spacing w:after="150"/>
      </w:pPr>
      <w:r>
        <w:rPr/>
        <w:t xml:space="preserve">二、机箱的特点</w:t>
      </w:r>
    </w:p>
    <w:p>
      <w:pPr>
        <w:spacing w:after="150"/>
      </w:pPr>
      <w:r>
        <w:rPr/>
        <w:t xml:space="preserve">第二节 机箱行业发展成熟度</w:t>
      </w:r>
    </w:p>
    <w:p>
      <w:pPr>
        <w:spacing w:after="150"/>
      </w:pPr>
      <w:r>
        <w:rPr/>
        <w:t xml:space="preserve">一、机箱行业发展周期分析</w:t>
      </w:r>
    </w:p>
    <w:p>
      <w:pPr>
        <w:spacing w:after="150"/>
      </w:pPr>
      <w:r>
        <w:rPr/>
        <w:t xml:space="preserve">二、机箱行业中外市场成熟度对比</w:t>
      </w:r>
    </w:p>
    <w:p>
      <w:pPr>
        <w:spacing w:after="150"/>
      </w:pPr>
      <w:r>
        <w:rPr>
          <w:b w:val="1"/>
          <w:bCs w:val="1"/>
        </w:rPr>
        <w:t xml:space="preserve">第二章 2019-2023年中国机箱行业运行环境分析</w:t>
      </w:r>
    </w:p>
    <w:p>
      <w:pPr>
        <w:spacing w:after="150"/>
      </w:pPr>
      <w:r>
        <w:rPr/>
        <w:t xml:space="preserve">第一节 2019-2023年中国宏观经济环境分析</w:t>
      </w:r>
    </w:p>
    <w:p>
      <w:pPr>
        <w:spacing w:after="150"/>
      </w:pPr>
      <w:r>
        <w:rPr/>
        <w:t xml:space="preserve">第二节 2019-2023年中国机箱行业发展政策环境分析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二、机箱行业政策分析</w:t>
      </w:r>
    </w:p>
    <w:p>
      <w:pPr>
        <w:spacing w:after="150"/>
      </w:pPr>
      <w:r>
        <w:rPr/>
        <w:t xml:space="preserve">三、相关行业政策影响分析</w:t>
      </w:r>
    </w:p>
    <w:p>
      <w:pPr>
        <w:spacing w:after="150"/>
      </w:pPr>
      <w:r>
        <w:rPr/>
        <w:t xml:space="preserve">第三节 2019-2023年中国机箱行业发展社会环境分析</w:t>
      </w:r>
    </w:p>
    <w:p>
      <w:pPr>
        <w:spacing w:after="150"/>
      </w:pPr>
      <w:r>
        <w:rPr>
          <w:b w:val="1"/>
          <w:bCs w:val="1"/>
        </w:rPr>
        <w:t xml:space="preserve">第三章 2019-2023年中国机箱行业市场发展分析</w:t>
      </w:r>
    </w:p>
    <w:p>
      <w:pPr>
        <w:spacing w:after="150"/>
      </w:pPr>
      <w:r>
        <w:rPr/>
        <w:t xml:space="preserve">第一节 机箱行业市场发展现状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2024-2029年机箱行业市场发展趋势</w:t>
      </w:r>
    </w:p>
    <w:p>
      <w:pPr>
        <w:spacing w:after="150"/>
      </w:pPr>
      <w:r>
        <w:rPr>
          <w:b w:val="1"/>
          <w:bCs w:val="1"/>
        </w:rPr>
        <w:t xml:space="preserve">第四章 中国机箱行业供给情况分析及趋势</w:t>
      </w:r>
    </w:p>
    <w:p>
      <w:pPr>
        <w:spacing w:after="150"/>
      </w:pPr>
      <w:r>
        <w:rPr/>
        <w:t xml:space="preserve">第一节 2019-2023年中国机箱行业市场供给分析</w:t>
      </w:r>
    </w:p>
    <w:p>
      <w:pPr>
        <w:spacing w:after="150"/>
      </w:pPr>
      <w:r>
        <w:rPr/>
        <w:t xml:space="preserve">一、机箱整体供给情况分析</w:t>
      </w:r>
    </w:p>
    <w:p>
      <w:pPr>
        <w:spacing w:after="150"/>
      </w:pPr>
      <w:r>
        <w:rPr/>
        <w:t xml:space="preserve">二、机箱重点区域供给分析</w:t>
      </w:r>
    </w:p>
    <w:p>
      <w:pPr>
        <w:spacing w:after="150"/>
      </w:pPr>
      <w:r>
        <w:rPr/>
        <w:t xml:space="preserve">第二节 机箱行业供给关系因素分析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2024-2029年中国机箱行业市场供给趋势</w:t>
      </w:r>
    </w:p>
    <w:p>
      <w:pPr>
        <w:spacing w:after="150"/>
      </w:pPr>
      <w:r>
        <w:rPr/>
        <w:t xml:space="preserve">一、机箱整体供给情况趋势分析</w:t>
      </w:r>
    </w:p>
    <w:p>
      <w:pPr>
        <w:spacing w:after="150"/>
      </w:pPr>
      <w:r>
        <w:rPr/>
        <w:t xml:space="preserve">二、机箱重点区域供给趋势分析</w:t>
      </w:r>
    </w:p>
    <w:p>
      <w:pPr>
        <w:spacing w:after="150"/>
      </w:pPr>
      <w:r>
        <w:rPr/>
        <w:t xml:space="preserve">三、影响未来机箱供给的因素分析</w:t>
      </w:r>
    </w:p>
    <w:p>
      <w:pPr>
        <w:spacing w:after="150"/>
      </w:pPr>
      <w:r>
        <w:rPr>
          <w:b w:val="1"/>
          <w:bCs w:val="1"/>
        </w:rPr>
        <w:t xml:space="preserve">第五章 机箱行业产品价格分析</w:t>
      </w:r>
    </w:p>
    <w:p>
      <w:pPr>
        <w:spacing w:after="150"/>
      </w:pPr>
      <w:r>
        <w:rPr/>
        <w:t xml:space="preserve">第一节 中国机箱行业产品历年价格回顾</w:t>
      </w:r>
    </w:p>
    <w:p>
      <w:pPr>
        <w:spacing w:after="150"/>
      </w:pPr>
      <w:r>
        <w:rPr/>
        <w:t xml:space="preserve">第二节 中国机箱行业产品当前市场价格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机箱主要上下游产品分析</w:t>
      </w:r>
    </w:p>
    <w:p>
      <w:pPr>
        <w:spacing w:after="150"/>
      </w:pPr>
      <w:r>
        <w:rPr/>
        <w:t xml:space="preserve">第一节 机箱上下游分析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2019-2023年中国机箱行业渠道分析及策略</w:t>
      </w:r>
    </w:p>
    <w:p>
      <w:pPr>
        <w:spacing w:after="150"/>
      </w:pPr>
      <w:r>
        <w:rPr/>
        <w:t xml:space="preserve">第一节 机箱行业渠道分析</w:t>
      </w:r>
    </w:p>
    <w:p>
      <w:pPr>
        <w:spacing w:after="150"/>
      </w:pPr>
      <w:r>
        <w:rPr/>
        <w:t xml:space="preserve">一、渠道形式及对比</w:t>
      </w:r>
    </w:p>
    <w:p>
      <w:pPr>
        <w:spacing w:after="150"/>
      </w:pPr>
      <w:r>
        <w:rPr/>
        <w:t xml:space="preserve">二、各类渠道对机箱行业的影响</w:t>
      </w:r>
    </w:p>
    <w:p>
      <w:pPr>
        <w:spacing w:after="150"/>
      </w:pPr>
      <w:r>
        <w:rPr/>
        <w:t xml:space="preserve">三、主要机箱企业渠道策略研究</w:t>
      </w:r>
    </w:p>
    <w:p>
      <w:pPr>
        <w:spacing w:after="150"/>
      </w:pPr>
      <w:r>
        <w:rPr/>
        <w:t xml:space="preserve">四、各区域主要代理商情况</w:t>
      </w:r>
    </w:p>
    <w:p>
      <w:pPr>
        <w:spacing w:after="150"/>
      </w:pPr>
      <w:r>
        <w:rPr/>
        <w:t xml:space="preserve">第二节 机箱行业用户分析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机箱行业营销策略分析</w:t>
      </w:r>
    </w:p>
    <w:p>
      <w:pPr>
        <w:spacing w:after="150"/>
      </w:pPr>
      <w:r>
        <w:rPr/>
        <w:t xml:space="preserve">一、中国机箱营销概况</w:t>
      </w:r>
    </w:p>
    <w:p>
      <w:pPr>
        <w:spacing w:after="150"/>
      </w:pPr>
      <w:r>
        <w:rPr/>
        <w:t xml:space="preserve">二、机箱营销策略探讨</w:t>
      </w:r>
    </w:p>
    <w:p>
      <w:pPr>
        <w:spacing w:after="150"/>
      </w:pPr>
      <w:r>
        <w:rPr/>
        <w:t xml:space="preserve">三、机箱营销发展趋势</w:t>
      </w:r>
    </w:p>
    <w:p>
      <w:pPr>
        <w:spacing w:after="150"/>
      </w:pPr>
      <w:r>
        <w:rPr>
          <w:b w:val="1"/>
          <w:bCs w:val="1"/>
        </w:rPr>
        <w:t xml:space="preserve">第八章 2019-2023年中国机箱行业主要指标监测分析</w:t>
      </w:r>
    </w:p>
    <w:p>
      <w:pPr>
        <w:spacing w:after="150"/>
      </w:pPr>
      <w:r>
        <w:rPr/>
        <w:t xml:space="preserve">第一节 2019-2023年中国机箱产业工业总产值分析</w:t>
      </w:r>
    </w:p>
    <w:p>
      <w:pPr>
        <w:spacing w:after="150"/>
      </w:pPr>
      <w:r>
        <w:rPr/>
        <w:t xml:space="preserve">一、2019-2023年中国机箱产业工业总产值分析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2019-2023年中国机箱产业主营业务收入分析</w:t>
      </w:r>
    </w:p>
    <w:p>
      <w:pPr>
        <w:spacing w:after="150"/>
      </w:pPr>
      <w:r>
        <w:rPr/>
        <w:t xml:space="preserve">一、2019-2023年中国机箱产业主营业务收入分析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2019-2023年中国机箱产业产品成本费用分析</w:t>
      </w:r>
    </w:p>
    <w:p>
      <w:pPr>
        <w:spacing w:after="150"/>
      </w:pPr>
      <w:r>
        <w:rPr/>
        <w:t xml:space="preserve">一、2019-2023年中国机箱产业销售成本分析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2019-2023年中国机箱产业利润总额分析</w:t>
      </w:r>
    </w:p>
    <w:p>
      <w:pPr>
        <w:spacing w:after="150"/>
      </w:pPr>
      <w:r>
        <w:rPr/>
        <w:t xml:space="preserve">一、2019-2023年中国机箱产业利润总额分析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2019-2023年中国机箱产业资产负债分析</w:t>
      </w:r>
    </w:p>
    <w:p>
      <w:pPr>
        <w:spacing w:after="150"/>
      </w:pPr>
      <w:r>
        <w:rPr/>
        <w:t xml:space="preserve">一、2019-2023年中国机箱产业资产负债分析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中国机箱行业区域市场分析</w:t>
      </w:r>
    </w:p>
    <w:p>
      <w:pPr>
        <w:spacing w:after="150"/>
      </w:pPr>
      <w:r>
        <w:rPr/>
        <w:t xml:space="preserve">第一节 华北地区机箱行业分析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2019-2023年机箱行业竞争格局分析</w:t>
      </w:r>
    </w:p>
    <w:p>
      <w:pPr>
        <w:spacing w:after="150"/>
      </w:pPr>
      <w:r>
        <w:rPr/>
        <w:t xml:space="preserve">一、2019-2023年国内外机箱竞争分析</w:t>
      </w:r>
    </w:p>
    <w:p>
      <w:pPr>
        <w:spacing w:after="150"/>
      </w:pPr>
      <w:r>
        <w:rPr/>
        <w:t xml:space="preserve">二、2019-2023年我国机箱市场竞争分析</w:t>
      </w:r>
    </w:p>
    <w:p>
      <w:pPr>
        <w:spacing w:after="150"/>
      </w:pPr>
      <w:r>
        <w:rPr/>
        <w:t xml:space="preserve">三、2024-2029年国内主要机箱企业动向</w:t>
      </w:r>
    </w:p>
    <w:p>
      <w:pPr>
        <w:spacing w:after="150"/>
      </w:pPr>
      <w:r>
        <w:rPr>
          <w:b w:val="1"/>
          <w:bCs w:val="1"/>
        </w:rPr>
        <w:t xml:space="preserve">第十一章 机箱企业竞争策略分析</w:t>
      </w:r>
    </w:p>
    <w:p>
      <w:pPr>
        <w:spacing w:after="150"/>
      </w:pPr>
      <w:r>
        <w:rPr/>
        <w:t xml:space="preserve">第一节 机箱市场竞争策略分析</w:t>
      </w:r>
    </w:p>
    <w:p>
      <w:pPr>
        <w:spacing w:after="150"/>
      </w:pPr>
      <w:r>
        <w:rPr/>
        <w:t xml:space="preserve">一、机箱市场增长潜力分析</w:t>
      </w:r>
    </w:p>
    <w:p>
      <w:pPr>
        <w:spacing w:after="150"/>
      </w:pPr>
      <w:r>
        <w:rPr/>
        <w:t xml:space="preserve">二、机箱主要潜力品种分析</w:t>
      </w:r>
    </w:p>
    <w:p>
      <w:pPr>
        <w:spacing w:after="150"/>
      </w:pPr>
      <w:r>
        <w:rPr/>
        <w:t xml:space="preserve">三、现有机箱产品竞争策略分析</w:t>
      </w:r>
    </w:p>
    <w:p>
      <w:pPr>
        <w:spacing w:after="150"/>
      </w:pPr>
      <w:r>
        <w:rPr/>
        <w:t xml:space="preserve">四、潜力机箱品种竞争策略选择</w:t>
      </w:r>
    </w:p>
    <w:p>
      <w:pPr>
        <w:spacing w:after="150"/>
      </w:pPr>
      <w:r>
        <w:rPr/>
        <w:t xml:space="preserve">五、典型企业产品竞争策略分析</w:t>
      </w:r>
    </w:p>
    <w:p>
      <w:pPr>
        <w:spacing w:after="150"/>
      </w:pPr>
      <w:r>
        <w:rPr/>
        <w:t xml:space="preserve">第二节 机箱企业竞争策略分析</w:t>
      </w:r>
    </w:p>
    <w:p>
      <w:pPr>
        <w:spacing w:after="150"/>
      </w:pPr>
      <w:r>
        <w:rPr/>
        <w:t xml:space="preserve">第三节 机箱行业产品定位及市场推广策略分析</w:t>
      </w:r>
    </w:p>
    <w:p>
      <w:pPr>
        <w:spacing w:after="150"/>
      </w:pPr>
      <w:r>
        <w:rPr/>
        <w:t xml:space="preserve">一、机箱行业产品市场定位</w:t>
      </w:r>
    </w:p>
    <w:p>
      <w:pPr>
        <w:spacing w:after="150"/>
      </w:pPr>
      <w:r>
        <w:rPr/>
        <w:t xml:space="preserve">二、机箱行业广告推广策略</w:t>
      </w:r>
    </w:p>
    <w:p>
      <w:pPr>
        <w:spacing w:after="150"/>
      </w:pPr>
      <w:r>
        <w:rPr/>
        <w:t xml:space="preserve">三、机箱行业产品促销策略</w:t>
      </w:r>
    </w:p>
    <w:p>
      <w:pPr>
        <w:spacing w:after="150"/>
      </w:pPr>
      <w:r>
        <w:rPr/>
        <w:t xml:space="preserve">四、机箱行业招商加盟策略</w:t>
      </w:r>
    </w:p>
    <w:p>
      <w:pPr>
        <w:spacing w:after="150"/>
      </w:pPr>
      <w:r>
        <w:rPr/>
        <w:t xml:space="preserve">五、机箱行业网络推广策略</w:t>
      </w:r>
    </w:p>
    <w:p>
      <w:pPr>
        <w:spacing w:after="150"/>
      </w:pPr>
      <w:r>
        <w:rPr>
          <w:b w:val="1"/>
          <w:bCs w:val="1"/>
        </w:rPr>
        <w:t xml:space="preserve">第十二章 机箱企业竞争分析</w:t>
      </w:r>
    </w:p>
    <w:p>
      <w:pPr>
        <w:spacing w:after="150"/>
      </w:pPr>
      <w:r>
        <w:rPr/>
        <w:t xml:space="preserve">第一节 酷冷至尊(上海)科技有限公司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东莞市金河田实业有限公司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广州澳捷科技有限公司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北京曜越华展科技有限公司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海盗船公司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迎新科技(中国)有限公司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南京华旗资讯科技有限公司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北京恩杰创新商贸有限公司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广州七喜集团有限公司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惠州市鑫谷电子科技有限公司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机箱行业投资战略研究</w:t>
      </w:r>
    </w:p>
    <w:p>
      <w:pPr>
        <w:spacing w:after="150"/>
      </w:pPr>
      <w:r>
        <w:rPr/>
        <w:t xml:space="preserve">第一节 机箱行业发展战略研究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对我国机箱品牌的战略思考</w:t>
      </w:r>
    </w:p>
    <w:p>
      <w:pPr>
        <w:spacing w:after="150"/>
      </w:pPr>
      <w:r>
        <w:rPr/>
        <w:t xml:space="preserve">一、企业品牌的重要性</w:t>
      </w:r>
    </w:p>
    <w:p>
      <w:pPr>
        <w:spacing w:after="150"/>
      </w:pPr>
      <w:r>
        <w:rPr/>
        <w:t xml:space="preserve">二、机箱实施品牌战略的意义</w:t>
      </w:r>
    </w:p>
    <w:p>
      <w:pPr>
        <w:spacing w:after="150"/>
      </w:pPr>
      <w:r>
        <w:rPr/>
        <w:t xml:space="preserve">三、机箱企业品牌的现状分析</w:t>
      </w:r>
    </w:p>
    <w:p>
      <w:pPr>
        <w:spacing w:after="150"/>
      </w:pPr>
      <w:r>
        <w:rPr/>
        <w:t xml:space="preserve">四、我国机箱企业的品牌战略</w:t>
      </w:r>
    </w:p>
    <w:p>
      <w:pPr>
        <w:spacing w:after="150"/>
      </w:pPr>
      <w:r>
        <w:rPr/>
        <w:t xml:space="preserve">五、机箱品牌战略管理的策略</w:t>
      </w:r>
    </w:p>
    <w:p>
      <w:pPr>
        <w:spacing w:after="150"/>
      </w:pPr>
      <w:r>
        <w:rPr/>
        <w:t xml:space="preserve">第三节 机箱行业投资战略研究</w:t>
      </w:r>
    </w:p>
    <w:p>
      <w:pPr>
        <w:spacing w:after="150"/>
      </w:pPr>
      <w:r>
        <w:rPr>
          <w:b w:val="1"/>
          <w:bCs w:val="1"/>
        </w:rPr>
        <w:t xml:space="preserve">图表目录</w:t>
      </w:r>
    </w:p>
    <w:p>
      <w:pPr>
        <w:spacing w:after="150"/>
      </w:pPr>
      <w:r>
        <w:rPr/>
        <w:t xml:space="preserve">图表：机箱行业生命周期图</w:t>
      </w:r>
    </w:p>
    <w:p>
      <w:pPr>
        <w:spacing w:after="150"/>
      </w:pPr>
      <w:r>
        <w:rPr/>
        <w:t xml:space="preserve">图表：机箱产品国内、国际市场成熟度对比</w:t>
      </w:r>
    </w:p>
    <w:p>
      <w:pPr>
        <w:spacing w:after="150"/>
      </w:pPr>
      <w:r>
        <w:rPr/>
        <w:t xml:space="preserve">图表：机箱产品行业主要竞争因素分析</w:t>
      </w:r>
    </w:p>
    <w:p>
      <w:pPr>
        <w:spacing w:after="150"/>
      </w:pPr>
      <w:r>
        <w:rPr/>
        <w:t xml:space="preserve">图表：2019-2023年机箱产品消费量变化图</w:t>
      </w:r>
    </w:p>
    <w:p>
      <w:pPr>
        <w:spacing w:after="150"/>
      </w:pPr>
      <w:r>
        <w:rPr/>
        <w:t xml:space="preserve">图表：2019-2023年机箱企业品牌集中度分析</w:t>
      </w:r>
    </w:p>
    <w:p>
      <w:pPr>
        <w:spacing w:after="150"/>
      </w:pPr>
      <w:r>
        <w:rPr/>
        <w:t xml:space="preserve">图表：2019-2023年机箱产品产能分析</w:t>
      </w:r>
    </w:p>
    <w:p>
      <w:pPr>
        <w:spacing w:after="150"/>
      </w:pPr>
      <w:r>
        <w:rPr/>
        <w:t xml:space="preserve">图表：2019-2023年中国机箱产业工业总产值分析</w:t>
      </w:r>
    </w:p>
    <w:p>
      <w:pPr>
        <w:spacing w:after="150"/>
      </w:pPr>
      <w:r>
        <w:rPr/>
        <w:t xml:space="preserve">图表：2019-2023年机箱不同规模企业工业总产值分析</w:t>
      </w:r>
    </w:p>
    <w:p>
      <w:pPr>
        <w:spacing w:after="150"/>
      </w:pPr>
      <w:r>
        <w:rPr/>
        <w:t xml:space="preserve">图表：2019-2023年机箱不同所有制企业工业总产值比较</w:t>
      </w:r>
    </w:p>
    <w:p>
      <w:pPr>
        <w:spacing w:after="150"/>
      </w:pPr>
      <w:r>
        <w:rPr/>
        <w:t xml:space="preserve">图表：2019-2023年中国机箱产业主营业务收入分析</w:t>
      </w:r>
    </w:p>
    <w:p>
      <w:pPr>
        <w:spacing w:after="150"/>
      </w:pPr>
      <w:r>
        <w:rPr/>
        <w:t xml:space="preserve">图表：2019-2023年机箱不同规模企业主营业务收入分析</w:t>
      </w:r>
    </w:p>
    <w:p>
      <w:pPr>
        <w:spacing w:after="150"/>
      </w:pPr>
      <w:r>
        <w:rPr/>
        <w:t xml:space="preserve">图表：2019-2023年机箱不同所有制企业主营业务收入比较</w:t>
      </w:r>
    </w:p>
    <w:p>
      <w:pPr>
        <w:spacing w:after="150"/>
      </w:pPr>
      <w:r>
        <w:rPr/>
        <w:t xml:space="preserve">图表：2019-2023年中国机箱产业销售成本分析</w:t>
      </w:r>
    </w:p>
    <w:p>
      <w:pPr>
        <w:spacing w:after="150"/>
      </w:pPr>
      <w:r>
        <w:rPr/>
        <w:t xml:space="preserve">图表：2019-2023年机箱不同规模企业销售成本比较分析</w:t>
      </w:r>
    </w:p>
    <w:p>
      <w:pPr>
        <w:spacing w:after="150"/>
      </w:pPr>
      <w:r>
        <w:rPr/>
        <w:t xml:space="preserve">图表：2019-2023年机箱不同所有制企业销售成本比较分析</w:t>
      </w:r>
    </w:p>
    <w:p>
      <w:pPr>
        <w:spacing w:after="150"/>
      </w:pPr>
      <w:r>
        <w:rPr/>
        <w:t xml:space="preserve">图表：2019-2023年中国机箱产业利润总额分析</w:t>
      </w:r>
    </w:p>
    <w:p>
      <w:pPr>
        <w:spacing w:after="150"/>
      </w:pPr>
      <w:r>
        <w:rPr/>
        <w:t xml:space="preserve">图表：2019-2023年机箱不同规模企业利润总额比较分析</w:t>
      </w:r>
    </w:p>
    <w:p>
      <w:pPr>
        <w:spacing w:after="150"/>
      </w:pPr>
      <w:r>
        <w:rPr/>
        <w:t xml:space="preserve">图表：2019-2023年机箱不同所有制企业利润总额比较分析</w:t>
      </w:r>
    </w:p>
    <w:p>
      <w:pPr>
        <w:spacing w:after="150"/>
      </w:pPr>
      <w:r>
        <w:rPr/>
        <w:t xml:space="preserve">图表：2019-2023年中国机箱产业资产负债分析</w:t>
      </w:r>
    </w:p>
    <w:p>
      <w:pPr>
        <w:spacing w:after="150"/>
      </w:pPr>
      <w:r>
        <w:rPr/>
        <w:t xml:space="preserve">图表：2019-2023年机箱不同规模企业资产比较分析</w:t>
      </w:r>
    </w:p>
    <w:p>
      <w:pPr>
        <w:spacing w:after="150"/>
      </w:pPr>
      <w:r>
        <w:rPr/>
        <w:t xml:space="preserve">图表：2019-2023年机箱不同规模企业负债比较分析</w:t>
      </w:r>
    </w:p>
    <w:p>
      <w:pPr>
        <w:spacing w:after="150"/>
      </w:pPr>
      <w:r>
        <w:rPr/>
        <w:t xml:space="preserve">图表：2019-2023年机箱不同所有制企业资产比较分析</w:t>
      </w:r>
    </w:p>
    <w:p>
      <w:pPr>
        <w:spacing w:after="150"/>
      </w:pPr>
      <w:r>
        <w:rPr/>
        <w:t xml:space="preserve">图表：2019-2023年机箱不同所有制企业负债比较分析</w:t>
      </w:r>
    </w:p>
    <w:p>
      <w:pPr>
        <w:spacing w:after="150"/>
      </w:pPr>
      <w:r>
        <w:rPr/>
        <w:t xml:space="preserve">图表：2019-2023年我国机箱行业销售利润率</w:t>
      </w:r>
    </w:p>
    <w:p>
      <w:pPr>
        <w:spacing w:after="150"/>
      </w:pPr>
      <w:r>
        <w:rPr/>
        <w:t xml:space="preserve">图表：2019-2023年我国机箱行业偿债能力情况</w:t>
      </w:r>
    </w:p>
    <w:p>
      <w:pPr>
        <w:spacing w:after="150"/>
      </w:pPr>
      <w:r>
        <w:rPr/>
        <w:t xml:space="preserve">图表：2019-2023年我国机箱行业营运能力情况</w:t>
      </w:r>
    </w:p>
    <w:p>
      <w:pPr>
        <w:spacing w:after="150"/>
      </w:pPr>
      <w:r>
        <w:rPr/>
        <w:t xml:space="preserve">图表：2019-2023年我国机箱行业资产增长率</w:t>
      </w:r>
    </w:p>
    <w:p>
      <w:pPr>
        <w:spacing w:after="150"/>
      </w:pPr>
      <w:r>
        <w:rPr/>
        <w:t xml:space="preserve">图表：2019-2023年我国机箱行业利润增长率</w:t>
      </w:r>
    </w:p>
    <w:p>
      <w:pPr>
        <w:spacing w:after="150"/>
      </w:pPr>
      <w:r>
        <w:rPr/>
        <w:t xml:space="preserve">图表：机箱行业"波特五力"分析</w:t>
      </w:r>
    </w:p>
    <w:p>
      <w:pPr>
        <w:spacing w:after="150"/>
      </w:pPr>
      <w:r>
        <w:rPr/>
        <w:t xml:space="preserve">图表：生命周期各发展阶段的影响</w:t>
      </w:r>
    </w:p>
    <w:p>
      <w:pPr>
        <w:spacing w:after="150"/>
      </w:pPr>
      <w:r>
        <w:rPr/>
        <w:t xml:space="preserve">图表：2024-2029年机箱产品消费预测</w:t>
      </w:r>
    </w:p>
    <w:p>
      <w:pPr>
        <w:spacing w:after="150"/>
      </w:pPr>
      <w:r>
        <w:rPr/>
        <w:t xml:space="preserve">图表：2024-2029年机箱市场规模预测</w:t>
      </w:r>
    </w:p>
    <w:p>
      <w:pPr>
        <w:spacing w:after="150"/>
      </w:pPr>
      <w:r>
        <w:rPr/>
        <w:t xml:space="preserve">图表：2024-2029年机箱行业总产值预测</w:t>
      </w:r>
    </w:p>
    <w:p>
      <w:pPr>
        <w:spacing w:after="150"/>
      </w:pPr>
      <w:r>
        <w:rPr/>
        <w:t xml:space="preserve">图表：2024-2029年机箱行业销售收入预测</w:t>
      </w:r>
    </w:p>
    <w:p>
      <w:pPr>
        <w:spacing w:after="150"/>
      </w:pPr>
      <w:r>
        <w:rPr/>
        <w:t xml:space="preserve">图表：2024-2029年机箱行业总资产预测</w:t>
      </w:r>
    </w:p>
    <w:p>
      <w:pPr>
        <w:spacing w:after="150"/>
      </w:pPr>
      <w:r>
        <w:rPr/>
        <w:t xml:space="preserve">图表：2024-2029年中国机箱供给量预测</w:t>
      </w:r>
    </w:p>
    <w:p>
      <w:pPr>
        <w:spacing w:after="150"/>
      </w:pPr>
      <w:r>
        <w:rPr/>
        <w:t xml:space="preserve">图表：2024-2029年中国机箱产量预测</w:t>
      </w:r>
    </w:p>
    <w:p>
      <w:pPr>
        <w:spacing w:after="150"/>
      </w:pPr>
      <w:r>
        <w:rPr/>
        <w:t xml:space="preserve">图表：2024-2029年中国机箱需求量预测</w:t>
      </w:r>
    </w:p>
    <w:p>
      <w:pPr>
        <w:spacing w:after="150"/>
      </w:pPr>
      <w:r>
        <w:rPr/>
        <w:t xml:space="preserve">图表：2024-2029年中国机箱供需平衡预测</w:t>
      </w:r>
    </w:p>
    <w:p>
      <w:pPr>
        <w:spacing w:after="150"/>
      </w:pPr>
      <w:r>
        <w:rPr/>
        <w:t xml:space="preserve">图表：机箱行业新进入者应注意的障碍分析</w:t>
      </w:r>
    </w:p>
    <w:p>
      <w:pPr>
        <w:spacing w:after="150"/>
      </w:pPr>
      <w:r>
        <w:rPr/>
        <w:t xml:space="preserve">图表：2024-2029年影响机箱行业运行的有利因素</w:t>
      </w:r>
    </w:p>
    <w:p>
      <w:pPr>
        <w:spacing w:after="150"/>
      </w:pPr>
      <w:r>
        <w:rPr/>
        <w:t xml:space="preserve">图表：2024-2029年影响机箱行业运行的稳定因素</w:t>
      </w:r>
    </w:p>
    <w:p>
      <w:pPr>
        <w:spacing w:after="150"/>
      </w:pPr>
      <w:r>
        <w:rPr/>
        <w:t xml:space="preserve">图表：2024-2029年影响机箱行业运行的不利因素</w:t>
      </w:r>
    </w:p>
    <w:p>
      <w:pPr>
        <w:spacing w:after="150"/>
      </w:pPr>
      <w:r>
        <w:rPr/>
        <w:t xml:space="preserve">图表：2024-2029年我国机箱行业发展面临的挑战</w:t>
      </w:r>
    </w:p>
    <w:p>
      <w:pPr>
        <w:spacing w:after="150"/>
      </w:pPr>
      <w:r>
        <w:rPr/>
        <w:t xml:space="preserve">图表：2024-2029年我国机箱行业发展面临机遇</w:t>
      </w:r>
    </w:p>
    <w:p>
      <w:pPr>
        <w:spacing w:after="150"/>
      </w:pPr>
      <w:r>
        <w:rPr/>
        <w:t xml:space="preserve">图表：2024-2029年机箱行业经营风险及控制策略</w:t>
      </w:r>
    </w:p>
    <w:p>
      <w:pPr>
        <w:spacing w:after="150"/>
      </w:pPr>
      <w:r>
        <w:rPr/>
        <w:t xml:space="preserve">图表：2024-2029年机箱行业同业竞争风险及控制策略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2024-2029年机箱市场发展现状调查及供需格局分析预测报告</dc:title>
  <dc:description>2024-2029年机箱市场发展现状调查及供需格局分析预测报告</dc:description>
  <dc:subject>2024-2029年机箱市场发展现状调查及供需格局分析预测报告</dc:subject>
  <cp:keywords>研究报告</cp:keywords>
  <cp:category>研究报告</cp:category>
  <cp:lastModifiedBy>北京中道泰和信息咨询有限公司</cp:lastModifiedBy>
  <dcterms:created xsi:type="dcterms:W3CDTF">2024-01-30T07:17:07+08:00</dcterms:created>
  <dcterms:modified xsi:type="dcterms:W3CDTF">2024-01-30T07:17:07+08:00</dcterms:modified>
</cp:coreProperties>
</file>

<file path=docProps/custom.xml><?xml version="1.0" encoding="utf-8"?>
<Properties xmlns="http://schemas.openxmlformats.org/officeDocument/2006/custom-properties" xmlns:vt="http://schemas.openxmlformats.org/officeDocument/2006/docPropsVTypes"/>
</file>