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2025-2030年货车市场发展现状调查及供需格局分析预测报告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货车(Wagon)是一种主要为载运货物而设计和装备的商用车辆，它能否牵引一挂车均可。</w:t>
      </w:r>
    </w:p>
    <w:p>
      <w:pPr>
        <w:spacing w:after="150"/>
      </w:pPr>
      <w:r>
        <w:rPr/>
        <w:t xml:space="preserve">载货汽车一般称作货车，又称作卡车，指主要用于运送货物的汽车，有时也指可以牵引其他车辆的汽车，属于商用车辆类别。一般可依造车的重量分为重型和轻型两种。绝大部分货车都以柴油引擎作为动力来源，但有部分轻型货车使用汽油、石油气或者天然气。</w:t>
      </w:r>
    </w:p>
    <w:p>
      <w:pPr>
        <w:spacing w:after="150"/>
      </w:pPr>
      <w:r>
        <w:rPr/>
        <w:t xml:space="preserve">卡车(Truck)的正式名称为载货汽车(货车，GOODS VEHICLE)，是运载货物和商品用的一种汽车形式，包括自卸卡车、牵引卡车、非公路和无路地区的越野卡车和各种专为特殊需要制造的车辆(如机场摆渡车、消防车和救护车、油罐车、集装箱牵引卡车等)。参见英汉卡车字典和卡车图鉴。</w:t>
      </w:r>
    </w:p>
    <w:p>
      <w:pPr>
        <w:spacing w:after="150"/>
      </w:pPr>
      <w:r>
        <w:rPr/>
        <w:t xml:space="preserve">事实上，中国社会对卡车的分类很混乱，有按总质量分类的，有用发动机的排气量分类的，新的国家标准《汽车和挂车类型术语及定义》将货车归入商用车大类，并将货车细分为：普通货车、多用途货车、全挂牵引车、越野货车、专用作业车、专用货车。</w:t>
      </w:r>
    </w:p>
    <w:p>
      <w:pPr>
        <w:spacing w:after="150"/>
      </w:pPr>
      <w:r>
        <w:rPr/>
        <w:t xml:space="preserve">车辆通常由发动机，底盘，车身，电器设备四个部分组成。</w:t>
      </w:r>
    </w:p>
    <w:p>
      <w:pPr>
        <w:spacing w:after="150"/>
      </w:pPr>
      <w:r>
        <w:rPr/>
        <w:t xml:space="preserve">随着货车行业竞争的不断加剧，大型企业间并购整合与资本运作日趋频繁，国内外优秀的货车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货车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货车行业的市场走向和发展趋势。</w:t>
      </w:r>
    </w:p>
    <w:p>
      <w:pPr>
        <w:spacing w:after="150"/>
      </w:pPr>
      <w:r>
        <w:rPr/>
        <w:t xml:space="preserve">本报告专业!权威!报告根据货车行业的发展轨迹及多年的实践经验，对中国货车行业的内外部环境、行业发展现状、产业链发展状况、市场供需、竞争格局、标杆企业、发展趋势、机会风险、发展策略与投资建议等进行了分析，并重点分析了我国货车行业将面临的机遇与挑战，对货车行业未来的发展趋势及前景作出审慎分析与预测。是货车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货车行业发展概述</w:t>
      </w:r>
    </w:p>
    <w:p>
      <w:pPr>
        <w:spacing w:before="75" w:after="0"/>
      </w:pPr>
      <w:r>
        <w:rPr/>
        <w:t xml:space="preserve">第一节 货车的概念</w:t>
      </w:r>
    </w:p>
    <w:p>
      <w:pPr>
        <w:spacing w:before="75" w:after="0"/>
      </w:pPr>
      <w:r>
        <w:rPr/>
        <w:t xml:space="preserve">一、货车的界定</w:t>
      </w:r>
    </w:p>
    <w:p>
      <w:pPr>
        <w:spacing w:before="75" w:after="0"/>
      </w:pPr>
      <w:r>
        <w:rPr/>
        <w:t xml:space="preserve">二、货车的特点</w:t>
      </w:r>
    </w:p>
    <w:p>
      <w:pPr>
        <w:spacing w:before="75" w:after="0"/>
      </w:pPr>
      <w:r>
        <w:rPr/>
        <w:t xml:space="preserve">第二节 货车行业发展成熟度</w:t>
      </w:r>
    </w:p>
    <w:p>
      <w:pPr>
        <w:spacing w:before="75" w:after="0"/>
      </w:pPr>
      <w:r>
        <w:rPr/>
        <w:t xml:space="preserve">一、货车行业发展周期分析</w:t>
      </w:r>
    </w:p>
    <w:p>
      <w:pPr>
        <w:spacing w:before="75" w:after="0"/>
      </w:pPr>
      <w:r>
        <w:rPr/>
        <w:t xml:space="preserve">二、货车行业中外市场成熟度对比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2020-2025年中国货车行业运行环境分析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2020-2025年中国货车行业发展政策环境分析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1、从保障居民消费力着眼</w:t>
      </w:r>
    </w:p>
    <w:p>
      <w:pPr>
        <w:spacing w:before="75" w:after="0"/>
      </w:pPr>
      <w:r>
        <w:rPr/>
        <w:t xml:space="preserve">2、金融财税政策快速联动，助力疫情防控</w:t>
      </w:r>
    </w:p>
    <w:p>
      <w:pPr>
        <w:spacing w:before="75" w:after="0"/>
      </w:pPr>
      <w:r>
        <w:rPr/>
        <w:t xml:space="preserve">3、宏观政策逆向调节需要加强针对性</w:t>
      </w:r>
    </w:p>
    <w:p>
      <w:pPr>
        <w:spacing w:before="75" w:after="0"/>
      </w:pPr>
      <w:r>
        <w:rPr/>
        <w:t xml:space="preserve">二、货车行业政策分析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2020-2025年中国货车行业发展社会环境分析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2020-2025年中国货车行业市场发展分析</w:t>
      </w:r>
    </w:p>
    <w:p>
      <w:pPr>
        <w:spacing w:before="75" w:after="0"/>
      </w:pPr>
      <w:r>
        <w:rPr/>
        <w:t xml:space="preserve">第一节 货车行业市场发展现状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货车行业技术发展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中国货车行业消费市场分析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货车行业产销数据统计分析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2025-2030年货车行业市场发展趋势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中国货车行业供给情况分析及趋势</w:t>
      </w:r>
    </w:p>
    <w:p>
      <w:pPr>
        <w:spacing w:before="75" w:after="0"/>
      </w:pPr>
      <w:r>
        <w:rPr/>
        <w:t xml:space="preserve">第一节 2020-2025年中国货车行业市场供给分析</w:t>
      </w:r>
    </w:p>
    <w:p>
      <w:pPr>
        <w:spacing w:before="75" w:after="0"/>
      </w:pPr>
      <w:r>
        <w:rPr/>
        <w:t xml:space="preserve">一、货车整体供给情况分析</w:t>
      </w:r>
    </w:p>
    <w:p>
      <w:pPr>
        <w:spacing w:before="75" w:after="0"/>
      </w:pPr>
      <w:r>
        <w:rPr/>
        <w:t xml:space="preserve">二、货车重点区域供给分析</w:t>
      </w:r>
    </w:p>
    <w:p>
      <w:pPr>
        <w:spacing w:before="75" w:after="0"/>
      </w:pPr>
      <w:r>
        <w:rPr/>
        <w:t xml:space="preserve">第二节 货车行业供给关系因素分析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2025-2030年中国货车行业市场供给趋势</w:t>
      </w:r>
    </w:p>
    <w:p>
      <w:pPr>
        <w:spacing w:before="75" w:after="0"/>
      </w:pPr>
      <w:r>
        <w:rPr/>
        <w:t xml:space="preserve">一、货车整体供给情况趋势分析</w:t>
      </w:r>
    </w:p>
    <w:p>
      <w:pPr>
        <w:spacing w:before="75" w:after="0"/>
      </w:pPr>
      <w:r>
        <w:rPr/>
        <w:t xml:space="preserve">二、货车重点区域供给趋势分析</w:t>
      </w:r>
    </w:p>
    <w:p>
      <w:pPr>
        <w:spacing w:before="75" w:after="0"/>
      </w:pPr>
      <w:r>
        <w:rPr/>
        <w:t xml:space="preserve">三、影响未来货车供给的因素分析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货车行业产品价格分析</w:t>
      </w:r>
    </w:p>
    <w:p>
      <w:pPr>
        <w:spacing w:before="75" w:after="0"/>
      </w:pPr>
      <w:r>
        <w:rPr/>
        <w:t xml:space="preserve">第一节 中国货车行业产品历年价格回顾</w:t>
      </w:r>
    </w:p>
    <w:p>
      <w:pPr>
        <w:spacing w:before="75" w:after="0"/>
      </w:pPr>
      <w:r>
        <w:rPr/>
        <w:t xml:space="preserve">第二节 中国货车行业产品当前市场价格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中国货车行业产品价格影响因素分析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货车主要上下游产品分析</w:t>
      </w:r>
    </w:p>
    <w:p>
      <w:pPr>
        <w:spacing w:before="75" w:after="0"/>
      </w:pPr>
      <w:r>
        <w:rPr/>
        <w:t xml:space="preserve">第一节 货车上下游分析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货车行业产业链分析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2020-2025年中国货车行业渠道分析及策略</w:t>
      </w:r>
    </w:p>
    <w:p>
      <w:pPr>
        <w:spacing w:before="75" w:after="0"/>
      </w:pPr>
      <w:r>
        <w:rPr/>
        <w:t xml:space="preserve">第一节 货车行业渠道分析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二、各类渠道对货车行业的影响</w:t>
      </w:r>
    </w:p>
    <w:p>
      <w:pPr>
        <w:spacing w:before="75" w:after="0"/>
      </w:pPr>
      <w:r>
        <w:rPr/>
        <w:t xml:space="preserve">三、主要货车企业渠道策略研究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货车行业用户分析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货车行业营销策略分析</w:t>
      </w:r>
    </w:p>
    <w:p>
      <w:pPr>
        <w:spacing w:before="75" w:after="0"/>
      </w:pPr>
      <w:r>
        <w:rPr/>
        <w:t xml:space="preserve">一、中国货车营销概况</w:t>
      </w:r>
    </w:p>
    <w:p>
      <w:pPr>
        <w:spacing w:before="75" w:after="0"/>
      </w:pPr>
      <w:r>
        <w:rPr/>
        <w:t xml:space="preserve">二、货车营销策略探讨</w:t>
      </w:r>
    </w:p>
    <w:p>
      <w:pPr>
        <w:spacing w:before="75" w:after="0"/>
      </w:pPr>
      <w:r>
        <w:rPr/>
        <w:t xml:space="preserve">三、货车营销发展趋势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2020-2025年中国货车行业主要指标监测分析</w:t>
      </w:r>
    </w:p>
    <w:p>
      <w:pPr>
        <w:spacing w:before="75" w:after="0"/>
      </w:pPr>
      <w:r>
        <w:rPr/>
        <w:t xml:space="preserve">第一节 2020-2025年中国货车产业工业总产值分析</w:t>
      </w:r>
    </w:p>
    <w:p>
      <w:pPr>
        <w:spacing w:before="75" w:after="0"/>
      </w:pPr>
      <w:r>
        <w:rPr/>
        <w:t xml:space="preserve">一、2020-2025年中国货车产业工业总产值分析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2020-2025年中国货车产业主营业务收入分析</w:t>
      </w:r>
    </w:p>
    <w:p>
      <w:pPr>
        <w:spacing w:before="75" w:after="0"/>
      </w:pPr>
      <w:r>
        <w:rPr/>
        <w:t xml:space="preserve">一、2020-2025年中国货车产业主营业务收入分析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2020-2025年中国货车产业产品成本费用分析</w:t>
      </w:r>
    </w:p>
    <w:p>
      <w:pPr>
        <w:spacing w:before="75" w:after="0"/>
      </w:pPr>
      <w:r>
        <w:rPr/>
        <w:t xml:space="preserve">一、2020-2025年中国货车产业销售成本分析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2020-2025年中国货车产业利润总额分析</w:t>
      </w:r>
    </w:p>
    <w:p>
      <w:pPr>
        <w:spacing w:before="75" w:after="0"/>
      </w:pPr>
      <w:r>
        <w:rPr/>
        <w:t xml:space="preserve">一、2020-2025年中国货车产业利润总额分析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2020-2025年中国货车产业资产负债分析</w:t>
      </w:r>
    </w:p>
    <w:p>
      <w:pPr>
        <w:spacing w:before="75" w:after="0"/>
      </w:pPr>
      <w:r>
        <w:rPr/>
        <w:t xml:space="preserve">一、2020-2025年中国货车产业资产负债分析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2020-2025年中国货车行业财务指标分析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中国货车行业区域市场分析</w:t>
      </w:r>
    </w:p>
    <w:p>
      <w:pPr>
        <w:spacing w:before="75" w:after="0"/>
      </w:pPr>
      <w:r>
        <w:rPr/>
        <w:t xml:space="preserve">第一节 华北地区货车行业分析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东北地区货车行业分析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华东地区货车行业分析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华南地区货车行业分析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华中地区货车行业分析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西南地区货车行业分析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西北地区货车行业分析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公司对货车行业竞争格局分析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2020-2025年货车行业竞争格局分析</w:t>
      </w:r>
    </w:p>
    <w:p>
      <w:pPr>
        <w:spacing w:before="75" w:after="0"/>
      </w:pPr>
      <w:r>
        <w:rPr/>
        <w:t xml:space="preserve">一、2020-2025年国内外货车竞争分析</w:t>
      </w:r>
    </w:p>
    <w:p>
      <w:pPr>
        <w:spacing w:before="75" w:after="0"/>
      </w:pPr>
      <w:r>
        <w:rPr/>
        <w:t xml:space="preserve">二、2020-2025年我国货车市场竞争分析</w:t>
      </w:r>
    </w:p>
    <w:p>
      <w:pPr>
        <w:spacing w:before="75" w:after="0"/>
      </w:pPr>
      <w:r>
        <w:rPr/>
        <w:t xml:space="preserve">三、2025-2030年国内主要货车企业动向</w:t>
      </w:r>
    </w:p>
    <w:p>
      <w:pPr>
        <w:spacing w:before="75" w:after="0"/>
      </w:pPr>
      <w:r>
        <w:rPr>
          <w:b w:val="1"/>
          <w:bCs w:val="1"/>
        </w:rPr>
        <w:t xml:space="preserve">第十一章 货车企业竞争策略分析</w:t>
      </w:r>
    </w:p>
    <w:p>
      <w:pPr>
        <w:spacing w:before="75" w:after="0"/>
      </w:pPr>
      <w:r>
        <w:rPr/>
        <w:t xml:space="preserve">第一节 货车市场竞争策略分析</w:t>
      </w:r>
    </w:p>
    <w:p>
      <w:pPr>
        <w:spacing w:before="75" w:after="0"/>
      </w:pPr>
      <w:r>
        <w:rPr/>
        <w:t xml:space="preserve">一、货车市场增长潜力分析</w:t>
      </w:r>
    </w:p>
    <w:p>
      <w:pPr>
        <w:spacing w:before="75" w:after="0"/>
      </w:pPr>
      <w:r>
        <w:rPr/>
        <w:t xml:space="preserve">二、货车主要潜力品种分析</w:t>
      </w:r>
    </w:p>
    <w:p>
      <w:pPr>
        <w:spacing w:before="75" w:after="0"/>
      </w:pPr>
      <w:r>
        <w:rPr/>
        <w:t xml:space="preserve">三、现有货车产品竞争策略分析</w:t>
      </w:r>
    </w:p>
    <w:p>
      <w:pPr>
        <w:spacing w:before="75" w:after="0"/>
      </w:pPr>
      <w:r>
        <w:rPr/>
        <w:t xml:space="preserve">四、潜力货车品种竞争策略选择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货车企业竞争策略分析</w:t>
      </w:r>
    </w:p>
    <w:p>
      <w:pPr>
        <w:spacing w:before="75" w:after="0"/>
      </w:pPr>
      <w:r>
        <w:rPr/>
        <w:t xml:space="preserve">第三节 货车行业产品定位及市场推广策略分析</w:t>
      </w:r>
    </w:p>
    <w:p>
      <w:pPr>
        <w:spacing w:before="75" w:after="0"/>
      </w:pPr>
      <w:r>
        <w:rPr/>
        <w:t xml:space="preserve">一、货车行业产品市场定位</w:t>
      </w:r>
    </w:p>
    <w:p>
      <w:pPr>
        <w:spacing w:before="75" w:after="0"/>
      </w:pPr>
      <w:r>
        <w:rPr/>
        <w:t xml:space="preserve">二、货车行业广告推广策略</w:t>
      </w:r>
    </w:p>
    <w:p>
      <w:pPr>
        <w:spacing w:before="75" w:after="0"/>
      </w:pPr>
      <w:r>
        <w:rPr/>
        <w:t xml:space="preserve">三、货车行业产品促销策略</w:t>
      </w:r>
    </w:p>
    <w:p>
      <w:pPr>
        <w:spacing w:before="75" w:after="0"/>
      </w:pPr>
      <w:r>
        <w:rPr/>
        <w:t xml:space="preserve">四、货车行业招商加盟策略</w:t>
      </w:r>
    </w:p>
    <w:p>
      <w:pPr>
        <w:spacing w:before="75" w:after="0"/>
      </w:pPr>
      <w:r>
        <w:rPr/>
        <w:t xml:space="preserve">五、货车行业网络推广策略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货车企业竞争分析</w:t>
      </w:r>
    </w:p>
    <w:p>
      <w:pPr>
        <w:spacing w:before="75" w:after="0"/>
      </w:pPr>
      <w:r>
        <w:rPr/>
        <w:t xml:space="preserve">第一节 北汽福田汽车股份有限公司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安徽江淮汽车集团股份有限公司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中国第一汽车集团有限公司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江铃汽车集团有限公司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中国重型汽车集团有限公司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华晨汽车集团控股有限公司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五十铃汽车公司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陕西汽车控股集团有限公司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奇瑞汽车股份有限公司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上海汽车集团股份有限公司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货车行业投资战略研究</w:t>
      </w:r>
    </w:p>
    <w:p>
      <w:pPr>
        <w:spacing w:before="75" w:after="0"/>
      </w:pPr>
      <w:r>
        <w:rPr/>
        <w:t xml:space="preserve">第一节 货车行业发展战略研究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对我国货车品牌的战略思考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二、货车实施品牌战略的意义</w:t>
      </w:r>
    </w:p>
    <w:p>
      <w:pPr>
        <w:spacing w:before="75" w:after="0"/>
      </w:pPr>
      <w:r>
        <w:rPr/>
        <w:t xml:space="preserve">三、货车企业品牌的现状分析</w:t>
      </w:r>
    </w:p>
    <w:p>
      <w:pPr>
        <w:spacing w:before="75" w:after="0"/>
      </w:pPr>
      <w:r>
        <w:rPr/>
        <w:t xml:space="preserve">四、我国货车企业的品牌战略</w:t>
      </w:r>
    </w:p>
    <w:p>
      <w:pPr>
        <w:spacing w:before="75" w:after="0"/>
      </w:pPr>
      <w:r>
        <w:rPr/>
        <w:t xml:space="preserve">五、货车品牌战略管理的策略</w:t>
      </w:r>
    </w:p>
    <w:p>
      <w:pPr>
        <w:spacing w:before="75" w:after="0"/>
      </w:pPr>
      <w:r>
        <w:rPr/>
        <w:t xml:space="preserve">第三节 货车行业投资战略研究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图表：货车行业生命周期图</w:t>
      </w:r>
    </w:p>
    <w:p>
      <w:pPr>
        <w:spacing w:before="75" w:after="0"/>
      </w:pPr>
      <w:r>
        <w:rPr/>
        <w:t xml:space="preserve">图表：货车产品国内、国际市场成熟度对比</w:t>
      </w:r>
    </w:p>
    <w:p>
      <w:pPr>
        <w:spacing w:before="75" w:after="0"/>
      </w:pPr>
      <w:r>
        <w:rPr/>
        <w:t xml:space="preserve">图表：货车产品行业主要竞争因素分析</w:t>
      </w:r>
    </w:p>
    <w:p>
      <w:pPr>
        <w:spacing w:before="75" w:after="0"/>
      </w:pPr>
      <w:r>
        <w:rPr/>
        <w:t xml:space="preserve">图表：2020-2025年货车产品消费量变化图</w:t>
      </w:r>
    </w:p>
    <w:p>
      <w:pPr>
        <w:spacing w:before="75" w:after="0"/>
      </w:pPr>
      <w:r>
        <w:rPr/>
        <w:t xml:space="preserve">图表：2020-2025年货车企业品牌集中度分析</w:t>
      </w:r>
    </w:p>
    <w:p>
      <w:pPr>
        <w:spacing w:before="75" w:after="0"/>
      </w:pPr>
      <w:r>
        <w:rPr/>
        <w:t xml:space="preserve">图表：2020-2025年货车产品产能分析</w:t>
      </w:r>
    </w:p>
    <w:p>
      <w:pPr>
        <w:spacing w:before="75" w:after="0"/>
      </w:pPr>
      <w:r>
        <w:rPr/>
        <w:t xml:space="preserve">图表：2020-2025年中国货车产业工业总产值分析</w:t>
      </w:r>
    </w:p>
    <w:p>
      <w:pPr>
        <w:spacing w:before="75" w:after="0"/>
      </w:pPr>
      <w:r>
        <w:rPr/>
        <w:t xml:space="preserve">图表：2020-2025年货车不同规模企业工业总产值分析</w:t>
      </w:r>
    </w:p>
    <w:p>
      <w:pPr>
        <w:spacing w:before="75" w:after="0"/>
      </w:pPr>
      <w:r>
        <w:rPr/>
        <w:t xml:space="preserve">图表：2020-2025年货车不同所有制企业工业总产值比较</w:t>
      </w:r>
    </w:p>
    <w:p>
      <w:pPr>
        <w:spacing w:before="75" w:after="0"/>
      </w:pPr>
      <w:r>
        <w:rPr/>
        <w:t xml:space="preserve">图表：2020-2025年中国货车产业主营业务收入分析</w:t>
      </w:r>
    </w:p>
    <w:p>
      <w:pPr>
        <w:spacing w:before="75" w:after="0"/>
      </w:pPr>
      <w:r>
        <w:rPr/>
        <w:t xml:space="preserve">图表：2020-2025年货车不同规模企业主营业务收入分析</w:t>
      </w:r>
    </w:p>
    <w:p>
      <w:pPr>
        <w:spacing w:before="75" w:after="0"/>
      </w:pPr>
      <w:r>
        <w:rPr/>
        <w:t xml:space="preserve">图表：2020-2025年货车不同所有制企业主营业务收入比较</w:t>
      </w:r>
    </w:p>
    <w:p>
      <w:pPr>
        <w:spacing w:before="75" w:after="0"/>
      </w:pPr>
      <w:r>
        <w:rPr/>
        <w:t xml:space="preserve">图表：2020-2025年中国货车产业销售成本分析</w:t>
      </w:r>
    </w:p>
    <w:p>
      <w:pPr>
        <w:spacing w:before="75" w:after="0"/>
      </w:pPr>
      <w:r>
        <w:rPr/>
        <w:t xml:space="preserve">图表：2020-2025年货车不同规模企业销售成本比较分析</w:t>
      </w:r>
    </w:p>
    <w:p>
      <w:pPr>
        <w:spacing w:before="75" w:after="0"/>
      </w:pPr>
      <w:r>
        <w:rPr/>
        <w:t xml:space="preserve">图表：2020-2025年货车不同所有制企业销售成本比较分析</w:t>
      </w:r>
    </w:p>
    <w:p>
      <w:pPr>
        <w:spacing w:before="75" w:after="0"/>
      </w:pPr>
      <w:r>
        <w:rPr/>
        <w:t xml:space="preserve">图表：2020-2025年中国货车产业利润总额分析</w:t>
      </w:r>
    </w:p>
    <w:p>
      <w:pPr>
        <w:spacing w:before="75" w:after="0"/>
      </w:pPr>
      <w:r>
        <w:rPr/>
        <w:t xml:space="preserve">图表：2020-2025年货车不同规模企业利润总额比较分析</w:t>
      </w:r>
    </w:p>
    <w:p>
      <w:pPr>
        <w:spacing w:before="75" w:after="0"/>
      </w:pPr>
      <w:r>
        <w:rPr/>
        <w:t xml:space="preserve">图表：2020-2025年货车不同所有制企业利润总额比较分析</w:t>
      </w:r>
    </w:p>
    <w:p>
      <w:pPr>
        <w:spacing w:before="75" w:after="0"/>
      </w:pPr>
      <w:r>
        <w:rPr/>
        <w:t xml:space="preserve">图表：2020-2025年中国货车产业资产负债分析</w:t>
      </w:r>
    </w:p>
    <w:p>
      <w:pPr>
        <w:spacing w:before="75" w:after="0"/>
      </w:pPr>
      <w:r>
        <w:rPr/>
        <w:t xml:space="preserve">图表：2020-2025年货车不同规模企业资产比较分析</w:t>
      </w:r>
    </w:p>
    <w:p>
      <w:pPr>
        <w:spacing w:before="75" w:after="0"/>
      </w:pPr>
      <w:r>
        <w:rPr/>
        <w:t xml:space="preserve">图表：2020-2025年货车不同规模企业负债比较分析</w:t>
      </w:r>
    </w:p>
    <w:p>
      <w:pPr>
        <w:spacing w:before="75" w:after="0"/>
      </w:pPr>
      <w:r>
        <w:rPr/>
        <w:t xml:space="preserve">图表：2020-2025年货车不同所有制企业资产比较分析</w:t>
      </w:r>
    </w:p>
    <w:p>
      <w:pPr>
        <w:spacing w:before="75" w:after="0"/>
      </w:pPr>
      <w:r>
        <w:rPr/>
        <w:t xml:space="preserve">图表：2020-2025年货车不同所有制企业负债比较分析</w:t>
      </w:r>
    </w:p>
    <w:p>
      <w:pPr>
        <w:spacing w:before="75" w:after="0"/>
      </w:pPr>
      <w:r>
        <w:rPr/>
        <w:t xml:space="preserve">图表：2020-2025年我国货车行业销售利润率</w:t>
      </w:r>
    </w:p>
    <w:p>
      <w:pPr>
        <w:spacing w:before="75" w:after="0"/>
      </w:pPr>
      <w:r>
        <w:rPr/>
        <w:t xml:space="preserve">图表：2020-2025年我国货车行业偿债能力情况</w:t>
      </w:r>
    </w:p>
    <w:p>
      <w:pPr>
        <w:spacing w:before="75" w:after="0"/>
      </w:pPr>
      <w:r>
        <w:rPr/>
        <w:t xml:space="preserve">图表：2020-2025年我国货车行业营运能力情况</w:t>
      </w:r>
    </w:p>
    <w:p>
      <w:pPr>
        <w:spacing w:before="75" w:after="0"/>
      </w:pPr>
      <w:r>
        <w:rPr/>
        <w:t xml:space="preserve">图表：2020-2025年我国货车行业资产增长率</w:t>
      </w:r>
    </w:p>
    <w:p>
      <w:pPr>
        <w:spacing w:before="75" w:after="0"/>
      </w:pPr>
      <w:r>
        <w:rPr/>
        <w:t xml:space="preserve">图表：2020-2025年我国货车行业利润增长率</w:t>
      </w:r>
    </w:p>
    <w:p>
      <w:pPr>
        <w:spacing w:before="75" w:after="0"/>
      </w:pPr>
      <w:r>
        <w:rPr/>
        <w:t xml:space="preserve">图表：货车行业"波特五力"分析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图表：2025-2030年货车产品消费预测</w:t>
      </w:r>
    </w:p>
    <w:p>
      <w:pPr>
        <w:spacing w:before="75" w:after="0"/>
      </w:pPr>
      <w:r>
        <w:rPr/>
        <w:t xml:space="preserve">图表：2025-2030年货车市场规模预测</w:t>
      </w:r>
    </w:p>
    <w:p>
      <w:pPr>
        <w:spacing w:before="75" w:after="0"/>
      </w:pPr>
      <w:r>
        <w:rPr/>
        <w:t xml:space="preserve">图表：2025-2030年货车行业总产值预测</w:t>
      </w:r>
    </w:p>
    <w:p>
      <w:pPr>
        <w:spacing w:before="75" w:after="0"/>
      </w:pPr>
      <w:r>
        <w:rPr/>
        <w:t xml:space="preserve">图表：2025-2030年货车行业销售收入预测</w:t>
      </w:r>
    </w:p>
    <w:p>
      <w:pPr>
        <w:spacing w:before="75" w:after="0"/>
      </w:pPr>
      <w:r>
        <w:rPr/>
        <w:t xml:space="preserve">图表：2025-2030年货车行业总资产预测</w:t>
      </w:r>
    </w:p>
    <w:p>
      <w:pPr>
        <w:spacing w:before="75" w:after="0"/>
      </w:pPr>
      <w:r>
        <w:rPr/>
        <w:t xml:space="preserve">图表：2025-2030年中国货车供给量预测</w:t>
      </w:r>
    </w:p>
    <w:p>
      <w:pPr>
        <w:spacing w:before="75" w:after="0"/>
      </w:pPr>
      <w:r>
        <w:rPr/>
        <w:t xml:space="preserve">图表：2025-2030年中国货车产量预测</w:t>
      </w:r>
    </w:p>
    <w:p>
      <w:pPr>
        <w:spacing w:before="75" w:after="0"/>
      </w:pPr>
      <w:r>
        <w:rPr/>
        <w:t xml:space="preserve">图表：2025-2030年中国货车需求量预测</w:t>
      </w:r>
    </w:p>
    <w:p>
      <w:pPr>
        <w:spacing w:before="75" w:after="0"/>
      </w:pPr>
      <w:r>
        <w:rPr/>
        <w:t xml:space="preserve">图表：2025-2030年中国货车供需平衡预测</w:t>
      </w:r>
    </w:p>
    <w:p>
      <w:pPr>
        <w:spacing w:before="75" w:after="0"/>
      </w:pPr>
      <w:r>
        <w:rPr/>
        <w:t xml:space="preserve">图表：货车行业新进入者应注意的障碍分析</w:t>
      </w:r>
    </w:p>
    <w:p>
      <w:pPr>
        <w:spacing w:before="75" w:after="0"/>
      </w:pPr>
      <w:r>
        <w:rPr/>
        <w:t xml:space="preserve">图表：2025-2030年影响货车行业运行的有利因素</w:t>
      </w:r>
    </w:p>
    <w:p>
      <w:pPr>
        <w:spacing w:before="75" w:after="0"/>
      </w:pPr>
      <w:r>
        <w:rPr/>
        <w:t xml:space="preserve">图表：2025-2030年影响货车行业运行的稳定因素</w:t>
      </w:r>
    </w:p>
    <w:p>
      <w:pPr>
        <w:spacing w:before="75" w:after="0"/>
      </w:pPr>
      <w:r>
        <w:rPr/>
        <w:t xml:space="preserve">图表：2025-2030年影响货车行业运行的不利因素</w:t>
      </w:r>
    </w:p>
    <w:p>
      <w:pPr>
        <w:spacing w:before="75" w:after="0"/>
      </w:pPr>
      <w:r>
        <w:rPr/>
        <w:t xml:space="preserve">图表：2025-2030年我国货车行业发展面临的挑战</w:t>
      </w:r>
    </w:p>
    <w:p>
      <w:pPr>
        <w:spacing w:before="75" w:after="0"/>
      </w:pPr>
      <w:r>
        <w:rPr/>
        <w:t xml:space="preserve">图表：2025-2030年我国货车行业发展面临机遇</w:t>
      </w:r>
    </w:p>
    <w:p>
      <w:pPr>
        <w:spacing w:before="75" w:after="0"/>
      </w:pPr>
      <w:r>
        <w:rPr/>
        <w:t xml:space="preserve">图表：2025-2030年货车行业经营风险及控制策略</w:t>
      </w:r>
    </w:p>
    <w:p>
      <w:pPr>
        <w:spacing w:before="75" w:after="0"/>
      </w:pPr>
      <w:r>
        <w:rPr/>
        <w:t xml:space="preserve">图表：2025-2030年货车行业同业竞争风险及控制策略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本文地址：https://www.51baogao.cn/baogao/20200610/171092.shtml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610/1710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2025-2030年货车市场发展现状调查及供需格局分析预测报告</dc:title>
  <dc:description>2025-2030年货车市场发展现状调查及供需格局分析预测报告</dc:description>
  <dc:subject>2025-2030年货车市场发展现状调查及供需格局分析预测报告</dc:subject>
  <cp:keywords>研究报告</cp:keywords>
  <cp:category>研究报告</cp:category>
  <cp:lastModifiedBy>北京中道泰和信息咨询有限公司</cp:lastModifiedBy>
  <dcterms:created xsi:type="dcterms:W3CDTF">2025-01-29T09:04:44+08:00</dcterms:created>
  <dcterms:modified xsi:type="dcterms:W3CDTF">2025-01-29T09:04:44+08:00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