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2024-2029年中国医药原料市场调查分析与发展趋势预测研究报告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近年来，随着专利到期的专利药品品种数量不断增多，仿制药的品种与数量也迅速上升，为原料药市场带来了巨大的市场机遇，原料药的产量不断增长。</w:t>
      </w:r>
    </w:p>
    <w:p>
      <w:pPr>
        <w:spacing w:after="150"/>
      </w:pPr>
      <w:r>
        <w:rPr/>
        <w:t xml:space="preserve">目前国内原料药生产企业已超8000家，但主要还是以生产技术含量较低的大宗原料药为主。随着供给侧结构性改革的推进，我国大宗原料药的生产将越来越集中，工艺也会进一步提升。</w:t>
      </w:r>
    </w:p>
    <w:p>
      <w:pPr>
        <w:spacing w:after="150"/>
      </w:pPr>
      <w:r>
        <w:rPr/>
        <w:t xml:space="preserve">我国已经成为全球原料药的生产和出口大国之一，也是世界上最大的制剂和疫苗产品生产国。不少地方政府把制药产业作为经济发展的支柱产业之一。山东、江苏、浙江、广东、上海、河北等省市产业规模较大。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医药原料行业市场发展状况、关联行业发展状况、行业竞争状况、优势企业发展状况、消费现状以及行业营销进行了深入的分析，在总结中国医药原料行业发展历程的基础上，结合新时期的各方面因素，对中国医药原料行业的发展趋势给予了细致和审慎的预测论证。本报告是医药原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医药原料行业概况</w:t>
      </w:r>
    </w:p>
    <w:p>
      <w:pPr>
        <w:spacing w:after="150"/>
      </w:pPr>
      <w:r>
        <w:rPr/>
        <w:t xml:space="preserve">1.1.本报告关于医药原料的概念与分类</w:t>
      </w:r>
    </w:p>
    <w:p>
      <w:pPr>
        <w:spacing w:after="150"/>
      </w:pPr>
      <w:r>
        <w:rPr/>
        <w:t xml:space="preserve">1.2.医药原料行业特征</w:t>
      </w:r>
    </w:p>
    <w:p>
      <w:pPr>
        <w:spacing w:after="150"/>
      </w:pPr>
      <w:r>
        <w:rPr/>
        <w:t xml:space="preserve">1.3.医药原料行业发展简史</w:t>
      </w:r>
    </w:p>
    <w:p>
      <w:pPr>
        <w:spacing w:after="150"/>
      </w:pPr>
      <w:r>
        <w:rPr/>
        <w:t xml:space="preserve">1.4.产业链分析</w:t>
      </w:r>
    </w:p>
    <w:p>
      <w:pPr>
        <w:spacing w:after="150"/>
      </w:pPr>
      <w:r>
        <w:rPr>
          <w:b w:val="1"/>
          <w:bCs w:val="1"/>
        </w:rPr>
        <w:t xml:space="preserve">第二章 宏观环境调查</w:t>
      </w:r>
    </w:p>
    <w:p>
      <w:pPr>
        <w:spacing w:after="150"/>
      </w:pPr>
      <w:r>
        <w:rPr/>
        <w:t xml:space="preserve">2.1.政策环境</w:t>
      </w:r>
    </w:p>
    <w:p>
      <w:pPr>
        <w:spacing w:after="150"/>
      </w:pPr>
      <w:r>
        <w:rPr/>
        <w:t xml:space="preserve">2.1.1.产品相关标准</w:t>
      </w:r>
    </w:p>
    <w:p>
      <w:pPr>
        <w:spacing w:after="150"/>
      </w:pPr>
      <w:r>
        <w:rPr/>
        <w:t xml:space="preserve">2.1.2.国家与地方对医药原料产业的规划和政策</w:t>
      </w:r>
    </w:p>
    <w:p>
      <w:pPr>
        <w:spacing w:after="150"/>
      </w:pPr>
      <w:r>
        <w:rPr/>
        <w:t xml:space="preserve">2.2.技术环境</w:t>
      </w:r>
    </w:p>
    <w:p>
      <w:pPr>
        <w:spacing w:after="150"/>
      </w:pPr>
      <w:r>
        <w:rPr/>
        <w:t xml:space="preserve">2.2.1.医药原料技术成熟度</w:t>
      </w:r>
    </w:p>
    <w:p>
      <w:pPr>
        <w:spacing w:after="150"/>
      </w:pPr>
      <w:r>
        <w:rPr/>
        <w:t xml:space="preserve">2.2.2.新技术/新工艺/新材料/新设备的应用</w:t>
      </w:r>
    </w:p>
    <w:p>
      <w:pPr>
        <w:spacing w:after="150"/>
      </w:pPr>
      <w:r>
        <w:rPr/>
        <w:t xml:space="preserve">2.3.经济环境</w:t>
      </w:r>
    </w:p>
    <w:p>
      <w:pPr>
        <w:spacing w:after="150"/>
      </w:pPr>
      <w:r>
        <w:rPr/>
        <w:t xml:space="preserve">2.3.1.全球经济形势</w:t>
      </w:r>
    </w:p>
    <w:p>
      <w:pPr>
        <w:spacing w:after="150"/>
      </w:pPr>
      <w:r>
        <w:rPr/>
        <w:t xml:space="preserve">2.3.2.国内经济环境</w:t>
      </w:r>
    </w:p>
    <w:p>
      <w:pPr>
        <w:spacing w:after="150"/>
      </w:pPr>
      <w:r>
        <w:rPr/>
        <w:t xml:space="preserve">2.4.社会环境</w:t>
      </w:r>
    </w:p>
    <w:p>
      <w:pPr>
        <w:spacing w:after="150"/>
      </w:pPr>
      <w:r>
        <w:rPr>
          <w:b w:val="1"/>
          <w:bCs w:val="1"/>
        </w:rPr>
        <w:t xml:space="preserve">第三章 国内生产状况调查</w:t>
      </w:r>
    </w:p>
    <w:p>
      <w:pPr>
        <w:spacing w:after="150"/>
      </w:pPr>
      <w:r>
        <w:rPr/>
        <w:t xml:space="preserve">3.1.医药原料行业总体规模调查(单位：%，过去五年增长率)</w:t>
      </w:r>
    </w:p>
    <w:p>
      <w:pPr>
        <w:spacing w:after="150"/>
      </w:pPr>
      <w:r>
        <w:rPr/>
        <w:t xml:space="preserve">3.1.1.企业数量增长</w:t>
      </w:r>
    </w:p>
    <w:p>
      <w:pPr>
        <w:spacing w:after="150"/>
      </w:pPr>
      <w:r>
        <w:rPr/>
        <w:t xml:space="preserve">3.1.2.从业人数增长</w:t>
      </w:r>
    </w:p>
    <w:p>
      <w:pPr>
        <w:spacing w:after="150"/>
      </w:pPr>
      <w:r>
        <w:rPr/>
        <w:t xml:space="preserve">3.1.3.资产规模增长</w:t>
      </w:r>
    </w:p>
    <w:p>
      <w:pPr>
        <w:spacing w:after="150"/>
      </w:pPr>
      <w:r>
        <w:rPr/>
        <w:t xml:space="preserve">3.1.4.利润规模增长</w:t>
      </w:r>
    </w:p>
    <w:p>
      <w:pPr>
        <w:spacing w:after="150"/>
      </w:pPr>
      <w:r>
        <w:rPr/>
        <w:t xml:space="preserve">3.2.医药原料国内生产状况调查</w:t>
      </w:r>
    </w:p>
    <w:p>
      <w:pPr>
        <w:spacing w:after="150"/>
      </w:pPr>
      <w:r>
        <w:rPr/>
        <w:t xml:space="preserve">3.2.1.产能及增长率(单位：数量、%，过去五年产能规模及增长率)</w:t>
      </w:r>
    </w:p>
    <w:p>
      <w:pPr>
        <w:spacing w:after="150"/>
      </w:pPr>
      <w:r>
        <w:rPr/>
        <w:t xml:space="preserve">3.2.2.产量及增长率(单位：数量、%，过去五年产量规模及增长率)</w:t>
      </w:r>
    </w:p>
    <w:p>
      <w:pPr>
        <w:spacing w:after="150"/>
      </w:pPr>
      <w:r>
        <w:rPr/>
        <w:t xml:space="preserve">3.2.3.产能利用率及开工情况</w:t>
      </w:r>
    </w:p>
    <w:p>
      <w:pPr>
        <w:spacing w:after="150"/>
      </w:pPr>
      <w:r>
        <w:rPr/>
        <w:t xml:space="preserve">3.3.医药原料产品构成情况(上一年度，单位：%)</w:t>
      </w:r>
    </w:p>
    <w:p>
      <w:pPr>
        <w:spacing w:after="150"/>
      </w:pPr>
      <w:r>
        <w:rPr/>
        <w:t xml:space="preserve">3.4.医药原料区域分布情况</w:t>
      </w:r>
    </w:p>
    <w:p>
      <w:pPr>
        <w:spacing w:after="150"/>
      </w:pPr>
      <w:r>
        <w:rPr/>
        <w:t xml:space="preserve">3.4.1.主要生产集群</w:t>
      </w:r>
    </w:p>
    <w:p>
      <w:pPr>
        <w:spacing w:after="150"/>
      </w:pPr>
      <w:r>
        <w:rPr/>
        <w:t xml:space="preserve">3.4.2.区域分布结构(上一年度，单位：%)</w:t>
      </w:r>
    </w:p>
    <w:p>
      <w:pPr>
        <w:spacing w:after="150"/>
      </w:pPr>
      <w:r>
        <w:rPr/>
        <w:t xml:space="preserve">3.5.医药原料产品生产成本</w:t>
      </w:r>
    </w:p>
    <w:p>
      <w:pPr>
        <w:spacing w:after="150"/>
      </w:pPr>
      <w:r>
        <w:rPr/>
        <w:t xml:space="preserve">3.6.重点医药原料企业(品牌)列表</w:t>
      </w:r>
    </w:p>
    <w:p>
      <w:pPr>
        <w:spacing w:after="150"/>
      </w:pPr>
      <w:r>
        <w:rPr>
          <w:b w:val="1"/>
          <w:bCs w:val="1"/>
        </w:rPr>
        <w:t xml:space="preserve">第四章 国内市场需求调查</w:t>
      </w:r>
    </w:p>
    <w:p>
      <w:pPr>
        <w:spacing w:after="150"/>
      </w:pPr>
      <w:r>
        <w:rPr/>
        <w:t xml:space="preserve">4.1.医药原料国内市场需求调查</w:t>
      </w:r>
    </w:p>
    <w:p>
      <w:pPr>
        <w:spacing w:after="150"/>
      </w:pPr>
      <w:r>
        <w:rPr/>
        <w:t xml:space="preserve">4.1.1.市场规模及增长率(单位：金额、%，过去五年市场规模及增长率)</w:t>
      </w:r>
    </w:p>
    <w:p>
      <w:pPr>
        <w:spacing w:after="150"/>
      </w:pPr>
      <w:r>
        <w:rPr/>
        <w:t xml:space="preserve">4.1.2.市场消费量及增长率(单位：数量、%，过去五年市场消费量及增长率)</w:t>
      </w:r>
    </w:p>
    <w:p>
      <w:pPr>
        <w:spacing w:after="150"/>
      </w:pPr>
      <w:r>
        <w:rPr/>
        <w:t xml:space="preserve">4.1.3.市场饱和度分析</w:t>
      </w:r>
    </w:p>
    <w:p>
      <w:pPr>
        <w:spacing w:after="150"/>
      </w:pPr>
      <w:r>
        <w:rPr/>
        <w:t xml:space="preserve">4.2.医药原料产品价格调查</w:t>
      </w:r>
    </w:p>
    <w:p>
      <w:pPr>
        <w:spacing w:after="150"/>
      </w:pPr>
      <w:r>
        <w:rPr/>
        <w:t xml:space="preserve">4.2.1.历史价格走势(单位：单价，%)</w:t>
      </w:r>
    </w:p>
    <w:p>
      <w:pPr>
        <w:spacing w:after="150"/>
      </w:pPr>
      <w:r>
        <w:rPr/>
        <w:t xml:space="preserve">4.2.2.重点品牌医药原料产品价格调查(单位：单价)</w:t>
      </w:r>
    </w:p>
    <w:p>
      <w:pPr>
        <w:spacing w:after="150"/>
      </w:pPr>
      <w:r>
        <w:rPr/>
        <w:t xml:space="preserve">4.3.医药原料使用群体及区域市场调查</w:t>
      </w:r>
    </w:p>
    <w:p>
      <w:pPr>
        <w:spacing w:after="150"/>
      </w:pPr>
      <w:r>
        <w:rPr/>
        <w:t xml:space="preserve">4.3.1.主要使用群体规模及构成(上一年度，单位：%)</w:t>
      </w:r>
    </w:p>
    <w:p>
      <w:pPr>
        <w:spacing w:after="150"/>
      </w:pPr>
      <w:r>
        <w:rPr/>
        <w:t xml:space="preserve">4.3.2.重点区域市场规模及占比(上一年度，单位：%)</w:t>
      </w:r>
    </w:p>
    <w:p>
      <w:pPr>
        <w:spacing w:after="150"/>
      </w:pPr>
      <w:r>
        <w:rPr/>
        <w:t xml:space="preserve">4.4.医药原料品牌满意度调查</w:t>
      </w:r>
    </w:p>
    <w:p>
      <w:pPr>
        <w:spacing w:after="150"/>
      </w:pPr>
      <w:r>
        <w:rPr/>
        <w:t xml:space="preserve">4.4.1.品牌结构</w:t>
      </w:r>
    </w:p>
    <w:p>
      <w:pPr>
        <w:spacing w:after="150"/>
      </w:pPr>
      <w:r>
        <w:rPr/>
        <w:t xml:space="preserve">4.4.2.品牌满意度</w:t>
      </w:r>
    </w:p>
    <w:p>
      <w:pPr>
        <w:spacing w:after="150"/>
      </w:pPr>
      <w:r>
        <w:rPr/>
        <w:t xml:space="preserve">4.5.医药原料渠道调查</w:t>
      </w:r>
    </w:p>
    <w:p>
      <w:pPr>
        <w:spacing w:after="150"/>
      </w:pPr>
      <w:r>
        <w:rPr/>
        <w:t xml:space="preserve">4.5.1.渠道构成</w:t>
      </w:r>
    </w:p>
    <w:p>
      <w:pPr>
        <w:spacing w:after="150"/>
      </w:pPr>
      <w:r>
        <w:rPr/>
        <w:t xml:space="preserve">4.5.2.销售渠道分析(紧密、松散、主渠道等)</w:t>
      </w:r>
    </w:p>
    <w:p>
      <w:pPr>
        <w:spacing w:after="150"/>
      </w:pPr>
      <w:r>
        <w:rPr/>
        <w:t xml:space="preserve">4.6.top5企业(品牌)市场规模及份额(上一年度，单位：金额，%)</w:t>
      </w:r>
    </w:p>
    <w:p>
      <w:pPr>
        <w:spacing w:after="150"/>
      </w:pPr>
      <w:r>
        <w:rPr>
          <w:b w:val="1"/>
          <w:bCs w:val="1"/>
        </w:rPr>
        <w:t xml:space="preserve">第五章 进出口贸易调查</w:t>
      </w:r>
    </w:p>
    <w:p>
      <w:pPr>
        <w:spacing w:after="150"/>
      </w:pPr>
      <w:r>
        <w:rPr/>
        <w:t xml:space="preserve">5.1.医药原料进口贸易调查</w:t>
      </w:r>
    </w:p>
    <w:p>
      <w:pPr>
        <w:spacing w:after="150"/>
      </w:pPr>
      <w:r>
        <w:rPr/>
        <w:t xml:space="preserve">5.1.1.进口规模(单位：数量、金额，过去三年进口规模及增长率)</w:t>
      </w:r>
    </w:p>
    <w:p>
      <w:pPr>
        <w:spacing w:after="150"/>
      </w:pPr>
      <w:r>
        <w:rPr/>
        <w:t xml:space="preserve">5.1.2.进口国别格局(上一年度，单位：%)</w:t>
      </w:r>
    </w:p>
    <w:p>
      <w:pPr>
        <w:spacing w:after="150"/>
      </w:pPr>
      <w:r>
        <w:rPr/>
        <w:t xml:space="preserve">5.1.3.进口省市结构(上一年度，单位：%)</w:t>
      </w:r>
    </w:p>
    <w:p>
      <w:pPr>
        <w:spacing w:after="150"/>
      </w:pPr>
      <w:r>
        <w:rPr/>
        <w:t xml:space="preserve">5.2.医药原料出口贸易调查</w:t>
      </w:r>
    </w:p>
    <w:p>
      <w:pPr>
        <w:spacing w:after="150"/>
      </w:pPr>
      <w:r>
        <w:rPr/>
        <w:t xml:space="preserve">5.2.1.出口规模(单位：数量、金额，过去三年出口规模及增长率)</w:t>
      </w:r>
    </w:p>
    <w:p>
      <w:pPr>
        <w:spacing w:after="150"/>
      </w:pPr>
      <w:r>
        <w:rPr/>
        <w:t xml:space="preserve">5.2.2.出口国别格局(上一年度，单位：%)</w:t>
      </w:r>
    </w:p>
    <w:p>
      <w:pPr>
        <w:spacing w:after="150"/>
      </w:pPr>
      <w:r>
        <w:rPr/>
        <w:t xml:space="preserve">5.2.3.出口省市结构(上一年度，单位：%)</w:t>
      </w:r>
    </w:p>
    <w:p>
      <w:pPr>
        <w:spacing w:after="150"/>
      </w:pPr>
      <w:r>
        <w:rPr/>
        <w:t xml:space="preserve">5.3.医药原料进出口政策调查(关税措施、非关税措施、出口管理措施)</w:t>
      </w:r>
    </w:p>
    <w:p>
      <w:pPr>
        <w:spacing w:after="150"/>
      </w:pPr>
      <w:r>
        <w:rPr>
          <w:b w:val="1"/>
          <w:bCs w:val="1"/>
        </w:rPr>
        <w:t xml:space="preserve">第六章 医药原料核心技术调查</w:t>
      </w:r>
    </w:p>
    <w:p>
      <w:pPr>
        <w:spacing w:after="150"/>
      </w:pPr>
      <w:r>
        <w:rPr/>
        <w:t xml:space="preserve">6.1.全球医药原料行业技术发展概述</w:t>
      </w:r>
    </w:p>
    <w:p>
      <w:pPr>
        <w:spacing w:after="150"/>
      </w:pPr>
      <w:r>
        <w:rPr/>
        <w:t xml:space="preserve">6.2.主要核心技术调研</w:t>
      </w:r>
    </w:p>
    <w:p>
      <w:pPr>
        <w:spacing w:after="150"/>
      </w:pPr>
      <w:r>
        <w:rPr/>
        <w:t xml:space="preserve">6.2.1.技术简介及相关标准</w:t>
      </w:r>
    </w:p>
    <w:p>
      <w:pPr>
        <w:spacing w:after="150"/>
      </w:pPr>
      <w:r>
        <w:rPr/>
        <w:t xml:space="preserve">6.2.2.知识产权与专利</w:t>
      </w:r>
    </w:p>
    <w:p>
      <w:pPr>
        <w:spacing w:after="150"/>
      </w:pPr>
      <w:r>
        <w:rPr/>
        <w:t xml:space="preserve">6.2.3.掌握该技术的主要厂商</w:t>
      </w:r>
    </w:p>
    <w:p>
      <w:pPr>
        <w:spacing w:after="150"/>
      </w:pPr>
      <w:r>
        <w:rPr/>
        <w:t xml:space="preserve">6.3.医药原料行业技术发展趋势</w:t>
      </w:r>
    </w:p>
    <w:p>
      <w:pPr>
        <w:spacing w:after="150"/>
      </w:pPr>
      <w:r>
        <w:rPr>
          <w:b w:val="1"/>
          <w:bCs w:val="1"/>
        </w:rPr>
        <w:t xml:space="preserve">第七章 重点上游产业调查（中国市场）</w:t>
      </w:r>
    </w:p>
    <w:p>
      <w:pPr>
        <w:spacing w:after="150"/>
      </w:pPr>
      <w:r>
        <w:rPr/>
        <w:t xml:space="preserve">7.1.医药原料上游产业构成</w:t>
      </w:r>
    </w:p>
    <w:p>
      <w:pPr>
        <w:spacing w:after="150"/>
      </w:pPr>
      <w:r>
        <w:rPr/>
        <w:t xml:space="preserve">7.2.国内产量(单位：数量、%，过去五年产量及增长率)</w:t>
      </w:r>
    </w:p>
    <w:p>
      <w:pPr>
        <w:spacing w:after="150"/>
      </w:pPr>
      <w:r>
        <w:rPr/>
        <w:t xml:space="preserve">7.3.产品价格走势(单位：单价，%)</w:t>
      </w:r>
    </w:p>
    <w:p>
      <w:pPr>
        <w:spacing w:after="150"/>
      </w:pPr>
      <w:r>
        <w:rPr/>
        <w:t xml:space="preserve">7.4.重点供应厂商(品牌)列表</w:t>
      </w:r>
    </w:p>
    <w:p>
      <w:pPr>
        <w:spacing w:after="150"/>
      </w:pPr>
      <w:r>
        <w:rPr/>
        <w:t xml:space="preserve">7.5.主要上游产业对医药原料行业的影响</w:t>
      </w:r>
    </w:p>
    <w:p>
      <w:pPr>
        <w:spacing w:after="150"/>
      </w:pPr>
      <w:r>
        <w:rPr>
          <w:b w:val="1"/>
          <w:bCs w:val="1"/>
        </w:rPr>
        <w:t xml:space="preserve">第八章 重点竞争企业调查</w:t>
      </w:r>
    </w:p>
    <w:p>
      <w:pPr>
        <w:spacing w:after="150"/>
      </w:pPr>
      <w:r>
        <w:rPr/>
        <w:t xml:space="preserve">8.1.江西华南医药原料有限公司</w:t>
      </w:r>
    </w:p>
    <w:p>
      <w:pPr>
        <w:spacing w:after="150"/>
      </w:pPr>
      <w:r>
        <w:rPr/>
        <w:t xml:space="preserve">8.1.1.企业基本情况(工商信息、发展历程、企业规模、组织架构)</w:t>
      </w:r>
    </w:p>
    <w:p>
      <w:pPr>
        <w:spacing w:after="150"/>
      </w:pPr>
      <w:r>
        <w:rPr/>
        <w:t xml:space="preserve">8.1.2.企业产品体系图解</w:t>
      </w:r>
    </w:p>
    <w:p>
      <w:pPr>
        <w:spacing w:after="150"/>
      </w:pPr>
      <w:r>
        <w:rPr/>
        <w:t xml:space="preserve">8.1.3.医药原料产品产销情况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8.1.4.企业竞争力分析</w:t>
      </w:r>
    </w:p>
    <w:p>
      <w:pPr>
        <w:spacing w:after="150"/>
      </w:pPr>
      <w:r>
        <w:rPr/>
        <w:t xml:space="preserve">8.1.5.最新动态</w:t>
      </w:r>
    </w:p>
    <w:p>
      <w:pPr>
        <w:spacing w:after="150"/>
      </w:pPr>
      <w:r>
        <w:rPr/>
        <w:t xml:space="preserve">8.2.泰兴市新祥医药原料有限公司</w:t>
      </w:r>
    </w:p>
    <w:p>
      <w:pPr>
        <w:spacing w:after="150"/>
      </w:pPr>
      <w:r>
        <w:rPr/>
        <w:t xml:space="preserve">8.2.1.企业基本情况(工商信息、发展历程、企业规模、组织架构)</w:t>
      </w:r>
    </w:p>
    <w:p>
      <w:pPr>
        <w:spacing w:after="150"/>
      </w:pPr>
      <w:r>
        <w:rPr/>
        <w:t xml:space="preserve">8.2.2.企业产品体系图解</w:t>
      </w:r>
    </w:p>
    <w:p>
      <w:pPr>
        <w:spacing w:after="150"/>
      </w:pPr>
      <w:r>
        <w:rPr/>
        <w:t xml:space="preserve">8.2.3.医药原料产品产销情况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8.2.4.企业竞争力分析</w:t>
      </w:r>
    </w:p>
    <w:p>
      <w:pPr>
        <w:spacing w:after="150"/>
      </w:pPr>
      <w:r>
        <w:rPr/>
        <w:t xml:space="preserve">8.2.5.最新动态</w:t>
      </w:r>
    </w:p>
    <w:p>
      <w:pPr>
        <w:spacing w:after="150"/>
      </w:pPr>
      <w:r>
        <w:rPr/>
        <w:t xml:space="preserve">8.3.泰安康泰医药原料有限公司</w:t>
      </w:r>
    </w:p>
    <w:p>
      <w:pPr>
        <w:spacing w:after="150"/>
      </w:pPr>
      <w:r>
        <w:rPr/>
        <w:t xml:space="preserve">8.3.1.企业基本情况(工商信息、发展历程、企业规模、组织架构)</w:t>
      </w:r>
    </w:p>
    <w:p>
      <w:pPr>
        <w:spacing w:after="150"/>
      </w:pPr>
      <w:r>
        <w:rPr/>
        <w:t xml:space="preserve">8.3.2.企业产品体系图解</w:t>
      </w:r>
    </w:p>
    <w:p>
      <w:pPr>
        <w:spacing w:after="150"/>
      </w:pPr>
      <w:r>
        <w:rPr/>
        <w:t xml:space="preserve">8.3.3.医药原料产品产销情况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8.3.4.企业竞争力分析</w:t>
      </w:r>
    </w:p>
    <w:p>
      <w:pPr>
        <w:spacing w:after="150"/>
      </w:pPr>
      <w:r>
        <w:rPr/>
        <w:t xml:space="preserve">8.3.5.最新动态</w:t>
      </w:r>
    </w:p>
    <w:p>
      <w:pPr>
        <w:spacing w:after="150"/>
      </w:pPr>
      <w:r>
        <w:rPr/>
        <w:t xml:space="preserve">8.4.南昌长盈医药原料有限公司</w:t>
      </w:r>
    </w:p>
    <w:p>
      <w:pPr>
        <w:spacing w:after="150"/>
      </w:pPr>
      <w:r>
        <w:rPr/>
        <w:t xml:space="preserve">8.4.1.企业基本情况(工商信息、发展历程、企业规模、组织架构)</w:t>
      </w:r>
    </w:p>
    <w:p>
      <w:pPr>
        <w:spacing w:after="150"/>
      </w:pPr>
      <w:r>
        <w:rPr/>
        <w:t xml:space="preserve">8.4.2.企业产品体系图解</w:t>
      </w:r>
    </w:p>
    <w:p>
      <w:pPr>
        <w:spacing w:after="150"/>
      </w:pPr>
      <w:r>
        <w:rPr/>
        <w:t xml:space="preserve">8.4.3.医药原料产品产销情况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8.4.4.企业竞争力分析</w:t>
      </w:r>
    </w:p>
    <w:p>
      <w:pPr>
        <w:spacing w:after="150"/>
      </w:pPr>
      <w:r>
        <w:rPr/>
        <w:t xml:space="preserve">8.4.5.最新动态</w:t>
      </w:r>
    </w:p>
    <w:p>
      <w:pPr>
        <w:spacing w:after="150"/>
      </w:pPr>
      <w:r>
        <w:rPr>
          <w:b w:val="1"/>
          <w:bCs w:val="1"/>
        </w:rPr>
        <w:t xml:space="preserve">第九章 中国医药原料发展前景及发展趋势</w:t>
      </w:r>
    </w:p>
    <w:p>
      <w:pPr>
        <w:spacing w:after="150"/>
      </w:pPr>
      <w:r>
        <w:rPr/>
        <w:t xml:space="preserve">9.1.中国医药原料发展前景展望</w:t>
      </w:r>
    </w:p>
    <w:p>
      <w:pPr>
        <w:spacing w:after="150"/>
      </w:pPr>
      <w:r>
        <w:rPr/>
        <w:t xml:space="preserve">9.1.1.医药原料行业所处发展阶段</w:t>
      </w:r>
    </w:p>
    <w:p>
      <w:pPr>
        <w:spacing w:after="150"/>
      </w:pPr>
      <w:r>
        <w:rPr/>
        <w:t xml:space="preserve">9.1.2.医药原料发展前景展望</w:t>
      </w:r>
    </w:p>
    <w:p>
      <w:pPr>
        <w:spacing w:after="150"/>
      </w:pPr>
      <w:r>
        <w:rPr/>
        <w:t xml:space="preserve">9.2.中国医药原料发展趋势预测</w:t>
      </w:r>
    </w:p>
    <w:p>
      <w:pPr>
        <w:spacing w:after="150"/>
      </w:pPr>
      <w:r>
        <w:rPr/>
        <w:t xml:space="preserve">9.2.1.医药原料行业主要驱动因素</w:t>
      </w:r>
    </w:p>
    <w:p>
      <w:pPr>
        <w:spacing w:after="150"/>
      </w:pPr>
      <w:r>
        <w:rPr/>
        <w:t xml:space="preserve">9.2.2.医药原料行业发展趋势</w:t>
      </w:r>
    </w:p>
    <w:p>
      <w:pPr>
        <w:spacing w:after="150"/>
      </w:pPr>
      <w:r>
        <w:rPr>
          <w:b w:val="1"/>
          <w:bCs w:val="1"/>
        </w:rPr>
        <w:t xml:space="preserve">第十章 中国医药原料行业发展建议</w:t>
      </w:r>
    </w:p>
    <w:p>
      <w:pPr>
        <w:spacing w:after="150"/>
      </w:pPr>
      <w:r>
        <w:rPr/>
        <w:t xml:space="preserve">10.1.对企业的建议</w:t>
      </w:r>
    </w:p>
    <w:p>
      <w:pPr>
        <w:spacing w:after="150"/>
      </w:pPr>
      <w:r>
        <w:rPr/>
        <w:t xml:space="preserve">10.2.对投资机构的建议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图表：医药原料产业链全景图谱</w:t>
      </w:r>
    </w:p>
    <w:p>
      <w:pPr>
        <w:spacing w:after="150"/>
      </w:pPr>
      <w:r>
        <w:rPr/>
        <w:t xml:space="preserve">图表：产品涉及的相关标准(标准名称、标准号、内容简介等)</w:t>
      </w:r>
    </w:p>
    <w:p>
      <w:pPr>
        <w:spacing w:after="150"/>
      </w:pPr>
      <w:r>
        <w:rPr/>
        <w:t xml:space="preserve">图表：近期中国医药原料行业相关政策汇总(时间、名称、发文单位、内容简介)</w:t>
      </w:r>
    </w:p>
    <w:p>
      <w:pPr>
        <w:spacing w:after="150"/>
      </w:pPr>
      <w:r>
        <w:rPr/>
        <w:t xml:space="preserve">图表：医药原料工艺流程图</w:t>
      </w:r>
    </w:p>
    <w:p>
      <w:pPr>
        <w:spacing w:after="150"/>
      </w:pPr>
      <w:r>
        <w:rPr/>
        <w:t xml:space="preserve">图表：技术成熟度曲线示意图</w:t>
      </w:r>
    </w:p>
    <w:p>
      <w:pPr>
        <w:spacing w:after="150"/>
      </w:pPr>
      <w:r>
        <w:rPr/>
        <w:t xml:space="preserve">图表：中国gdp增长情况(单位：金额)</w:t>
      </w:r>
    </w:p>
    <w:p>
      <w:pPr>
        <w:spacing w:after="150"/>
      </w:pPr>
      <w:r>
        <w:rPr/>
        <w:t xml:space="preserve">图表：中国规模以上工业增加值增速情况(单位：%)</w:t>
      </w:r>
    </w:p>
    <w:p>
      <w:pPr>
        <w:spacing w:after="150"/>
      </w:pPr>
      <w:r>
        <w:rPr/>
        <w:t xml:space="preserve">图表：中国进出口贸易情况(单位：金额、%)</w:t>
      </w:r>
    </w:p>
    <w:p>
      <w:pPr>
        <w:spacing w:after="150"/>
      </w:pPr>
      <w:r>
        <w:rPr/>
        <w:t xml:space="preserve">图表：2019-2023年医药原料行业企业数量增长情况(单位：%)</w:t>
      </w:r>
    </w:p>
    <w:p>
      <w:pPr>
        <w:spacing w:after="150"/>
      </w:pPr>
      <w:r>
        <w:rPr/>
        <w:t xml:space="preserve">图表：2019-2023年医药原料行业从业人数增长情况(单位：%)</w:t>
      </w:r>
    </w:p>
    <w:p>
      <w:pPr>
        <w:spacing w:after="150"/>
      </w:pPr>
      <w:r>
        <w:rPr/>
        <w:t xml:space="preserve">图表：2019-2023年医药原料行业资产规模增长情况(单位：%)</w:t>
      </w:r>
    </w:p>
    <w:p>
      <w:pPr>
        <w:spacing w:after="150"/>
      </w:pPr>
      <w:r>
        <w:rPr/>
        <w:t xml:space="preserve">图表：2019-2023年医药原料行业利润规模增长情况(单位：%)</w:t>
      </w:r>
    </w:p>
    <w:p>
      <w:pPr>
        <w:spacing w:after="150"/>
      </w:pPr>
      <w:r>
        <w:rPr/>
        <w:t xml:space="preserve">图表：2019-2023年医药原料行业产能规模及增长率(单位：数量、%)</w:t>
      </w:r>
    </w:p>
    <w:p>
      <w:pPr>
        <w:spacing w:after="150"/>
      </w:pPr>
      <w:r>
        <w:rPr/>
        <w:t xml:space="preserve">图表：2019-2023年医药原料行业产量规模及增长率(单位：数量、%)</w:t>
      </w:r>
    </w:p>
    <w:p>
      <w:pPr>
        <w:spacing w:after="150"/>
      </w:pPr>
      <w:r>
        <w:rPr/>
        <w:t xml:space="preserve">图表：2019-2023年医药原料行业产能利用率情况(单位：%)</w:t>
      </w:r>
    </w:p>
    <w:p>
      <w:pPr>
        <w:spacing w:after="150"/>
      </w:pPr>
      <w:r>
        <w:rPr/>
        <w:t xml:space="preserve">图表：2019-2023年医药原料产品构成情况(单位：%)</w:t>
      </w:r>
    </w:p>
    <w:p>
      <w:pPr>
        <w:spacing w:after="150"/>
      </w:pPr>
      <w:r>
        <w:rPr/>
        <w:t xml:space="preserve">图表：2019-2023年医药原料产品区域分布结构(单位：%)</w:t>
      </w:r>
    </w:p>
    <w:p>
      <w:pPr>
        <w:spacing w:after="150"/>
      </w:pPr>
      <w:r>
        <w:rPr/>
        <w:t xml:space="preserve">图表：重点医药原料企业(品牌)列表</w:t>
      </w:r>
    </w:p>
    <w:p>
      <w:pPr>
        <w:spacing w:after="150"/>
      </w:pPr>
      <w:r>
        <w:rPr/>
        <w:t xml:space="preserve">图表：2019-2023年医药原料行业市场规模及增长率(单位：金额、%)</w:t>
      </w:r>
    </w:p>
    <w:p>
      <w:pPr>
        <w:spacing w:after="150"/>
      </w:pPr>
      <w:r>
        <w:rPr/>
        <w:t xml:space="preserve">图表：2019-2023年医药原料行业市场消费量及增长率(单位：数量、%)</w:t>
      </w:r>
    </w:p>
    <w:p>
      <w:pPr>
        <w:spacing w:after="150"/>
      </w:pPr>
      <w:r>
        <w:rPr/>
        <w:t xml:space="preserve">图表：医药原料产品价格走势图(单位：单价、%)</w:t>
      </w:r>
    </w:p>
    <w:p>
      <w:pPr>
        <w:spacing w:after="150"/>
      </w:pPr>
      <w:r>
        <w:rPr/>
        <w:t xml:space="preserve">图表：重点品牌医药原料产品价格表(单位：单价)</w:t>
      </w:r>
    </w:p>
    <w:p>
      <w:pPr>
        <w:spacing w:after="150"/>
      </w:pPr>
      <w:r>
        <w:rPr/>
        <w:t xml:space="preserve">图表：2019-2023年医药原料产品主要使用群体构成(单位：%)</w:t>
      </w:r>
    </w:p>
    <w:p>
      <w:pPr>
        <w:spacing w:after="150"/>
      </w:pPr>
      <w:r>
        <w:rPr/>
        <w:t xml:space="preserve">图表：2019-2023年医药原料产品重点区域占比(单位：%)</w:t>
      </w:r>
    </w:p>
    <w:p>
      <w:pPr>
        <w:spacing w:after="150"/>
      </w:pPr>
      <w:r>
        <w:rPr/>
        <w:t xml:space="preserve">图表：2019-2023年top5企业(品牌)市场规模及份额(单位：金额、%)</w:t>
      </w:r>
    </w:p>
    <w:p>
      <w:pPr>
        <w:spacing w:after="150"/>
      </w:pPr>
      <w:r>
        <w:rPr/>
        <w:t xml:space="preserve">图表：2019-2023年中国医药原料产品进口金额及增长率(单位：美元，%)</w:t>
      </w:r>
    </w:p>
    <w:p>
      <w:pPr>
        <w:spacing w:after="150"/>
      </w:pPr>
      <w:r>
        <w:rPr/>
        <w:t xml:space="preserve">图表：2019-2023年中国医药原料产品进口数量及增长率(单位：数量，%)</w:t>
      </w:r>
    </w:p>
    <w:p>
      <w:pPr>
        <w:spacing w:after="150"/>
      </w:pPr>
      <w:r>
        <w:rPr/>
        <w:t xml:space="preserve">图表：2019-2023年中国医药原料产品主要进口国家(地区)构成(单位：%)</w:t>
      </w:r>
    </w:p>
    <w:p>
      <w:pPr>
        <w:spacing w:after="150"/>
      </w:pPr>
      <w:r>
        <w:rPr/>
        <w:t xml:space="preserve">图表：2019-2023年中国医药原料产品主要进口省市构成(单位：%)</w:t>
      </w:r>
    </w:p>
    <w:p>
      <w:pPr>
        <w:spacing w:after="150"/>
      </w:pPr>
      <w:r>
        <w:rPr/>
        <w:t xml:space="preserve">图表：2019-2023年中国医药原料产品出口金额及增长率(单位：美元，%)</w:t>
      </w:r>
    </w:p>
    <w:p>
      <w:pPr>
        <w:spacing w:after="150"/>
      </w:pPr>
      <w:r>
        <w:rPr/>
        <w:t xml:space="preserve">图表：2019-2023年中国医药原料产品出口数量及增长率(单位：数量，%)</w:t>
      </w:r>
    </w:p>
    <w:p>
      <w:pPr>
        <w:spacing w:after="150"/>
      </w:pPr>
      <w:r>
        <w:rPr/>
        <w:t xml:space="preserve">图表：2019-2023年中国医药原料产品主要出口国家(地区)构成(单位：%)</w:t>
      </w:r>
    </w:p>
    <w:p>
      <w:pPr>
        <w:spacing w:after="150"/>
      </w:pPr>
      <w:r>
        <w:rPr/>
        <w:t xml:space="preserve">图表：2019-2023年中国医药原料产品主要出口省市构成(单位：%)</w:t>
      </w:r>
    </w:p>
    <w:p>
      <w:pPr>
        <w:spacing w:after="150"/>
      </w:pPr>
      <w:r>
        <w:rPr/>
        <w:t xml:space="preserve">图表：2019-2023年重点上游产业产量规模及增长率(单位：数量、%)</w:t>
      </w:r>
    </w:p>
    <w:p>
      <w:pPr>
        <w:spacing w:after="150"/>
      </w:pPr>
      <w:r>
        <w:rPr/>
        <w:t xml:space="preserve">图表：2019-2023年重点上游产业产品价格走势(单位：单价，%)</w:t>
      </w:r>
    </w:p>
    <w:p>
      <w:pPr>
        <w:spacing w:after="150"/>
      </w:pPr>
      <w:r>
        <w:rPr/>
        <w:t xml:space="preserve">图表：重点供应厂商(品牌)列表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2024-2029年中国医药原料市场调查分析与发展趋势预测研究报告</dc:title>
  <dc:description>2024-2029年中国医药原料市场调查分析与发展趋势预测研究报告</dc:description>
  <dc:subject>2024-2029年中国医药原料市场调查分析与发展趋势预测研究报告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2024-01-30T07:00:35+08:00</dcterms:created>
  <dcterms:modified xsi:type="dcterms:W3CDTF">2024-01-30T07:00:35+08:00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