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中国互联网数据中心（IDC）IT行业深度调研与投资战略研究报告(2024-2029版)</w:t>
      </w:r>
    </w:p>
    <w:p>
      <w:pPr>
        <w:spacing w:after="150"/>
      </w:pPr>
      <w:r>
        <w:rPr>
          <w:b w:val="1"/>
          <w:bCs w:val="1"/>
        </w:rPr>
        <w:t xml:space="preserve">报告简介</w:t>
      </w:r>
    </w:p>
    <w:p>
      <w:pPr>
        <w:spacing w:after="150"/>
      </w:pPr>
      <w:r>
        <w:rPr/>
        <w:t xml:space="preserve">IDC数据中心业务为企业提供云平台计算、云桌面、虚拟化、宽带资源接入、综合布线、办公软件管理等一系列服务。不同规模的数据中心对于能源的消耗和当地环境的影响存在很大差异，根据规模的不同，数据中心可分为超大型数据中心、大型数据中心和中小型数据中心。超大型数据中心应该优先建设在气候寒冷、能源充足的地区;而中小型数据中心则要建设在靠近用户所在地、能源获取便利的地区。</w:t>
      </w:r>
    </w:p>
    <w:p>
      <w:pPr>
        <w:spacing w:after="150"/>
      </w:pPr>
      <w:r>
        <w:rPr/>
        <w:t xml:space="preserve">其中，超大型数据中心是指规模大于等于10000个标准机架的数据中心;大型数据中心是指规模大于等于3000个标准机架小于10000个标准机架的数据中心;中小型数据中心是指规模小于3000个标准机架的数据中心。(注：此处标准机架为换算单位，以功率2.5千瓦为一个标准机架)</w:t>
      </w:r>
    </w:p>
    <w:p>
      <w:pPr>
        <w:spacing w:after="150"/>
      </w:pPr>
      <w:r>
        <w:rPr/>
        <w:t xml:space="preserve">2018年，互联网行业的IDC需求仍是推动中国IDC业务市场规模绝对值增长的主要驱动力，区域市场中，北上广地区数据中心布局范围逐渐向周边区域延伸，以此满足区域市场内IDC业务需求。</w:t>
      </w:r>
    </w:p>
    <w:p>
      <w:pPr>
        <w:spacing w:after="150"/>
      </w:pPr>
      <w:r>
        <w:rPr/>
        <w:t xml:space="preserve">近年互联网在社会各行业深入渗透，IDC业务市场始终保持市场规模量级的增长。2018年，中国IDC业务市场总规模达3247.9亿元，同比增长28.4%， 2019年，中国IDC行业市场规模为4150.9亿元。</w:t>
      </w:r>
    </w:p>
    <w:p>
      <w:pPr>
        <w:spacing w:after="150"/>
      </w:pPr>
      <w:r>
        <w:rPr/>
        <w:t xml:space="preserve">2019年中国数据中心保有量约为7万个，总面积约为2650万平方米;预计到2020年底，中国数据中心保有量将超过7.5万个，总面积将超过3000万平方米。2017-2019年中国数据中心机架数量逐年上升，2019年数据中心机架数量达到227万架。2019年中国数据中心IT投资规模达3698.1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互联网数据中心市场进行了分析研究。报告在总结中国互联网数据中心行业发展历程的基础上，结合新时期的各方面因素，对中国互联网数据中心行业的发展趋势给予了细致和审慎的预测论证。报告资料详实，图表丰富，既有深入的分析，又有直观的比较，为互联网数据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互联网数据中心（idc）相关概述 1</w:t>
      </w:r>
    </w:p>
    <w:p>
      <w:pPr>
        <w:spacing w:after="150"/>
      </w:pPr>
      <w:r>
        <w:rPr/>
        <w:t xml:space="preserve">第一节 idc基础阐述 1</w:t>
      </w:r>
    </w:p>
    <w:p>
      <w:pPr>
        <w:spacing w:after="150"/>
      </w:pPr>
      <w:r>
        <w:rPr/>
        <w:t xml:space="preserve">一、idc业务范围 1</w:t>
      </w:r>
    </w:p>
    <w:p>
      <w:pPr>
        <w:spacing w:after="150"/>
      </w:pPr>
      <w:r>
        <w:rPr/>
        <w:t xml:space="preserve">二、idc起源与发展演进 1</w:t>
      </w:r>
    </w:p>
    <w:p>
      <w:pPr>
        <w:spacing w:after="150"/>
      </w:pPr>
      <w:r>
        <w:rPr/>
        <w:t xml:space="preserve">三、idc网络基础架构 6</w:t>
      </w:r>
    </w:p>
    <w:p>
      <w:pPr>
        <w:spacing w:after="150"/>
      </w:pPr>
      <w:r>
        <w:rPr/>
        <w:t xml:space="preserve">四、现代数据中心的需求 7</w:t>
      </w:r>
    </w:p>
    <w:p>
      <w:pPr>
        <w:spacing w:after="150"/>
      </w:pPr>
      <w:r>
        <w:rPr/>
        <w:t xml:space="preserve">五、数据中心分类 9</w:t>
      </w:r>
    </w:p>
    <w:p>
      <w:pPr>
        <w:spacing w:after="150"/>
      </w:pPr>
      <w:r>
        <w:rPr/>
        <w:t xml:space="preserve">六、物理布局 9</w:t>
      </w:r>
    </w:p>
    <w:p>
      <w:pPr>
        <w:spacing w:after="150"/>
      </w:pPr>
      <w:r>
        <w:rPr/>
        <w:t xml:space="preserve">第二节 idc的常见接入方式 9</w:t>
      </w:r>
    </w:p>
    <w:p>
      <w:pPr>
        <w:spacing w:after="150"/>
      </w:pPr>
      <w:r>
        <w:rPr/>
        <w:t xml:space="preserve">一、双ip双线路实现方式 9</w:t>
      </w:r>
    </w:p>
    <w:p>
      <w:pPr>
        <w:spacing w:after="150"/>
      </w:pPr>
      <w:r>
        <w:rPr/>
        <w:t xml:space="preserve">二、单ip双线路 10</w:t>
      </w:r>
    </w:p>
    <w:p>
      <w:pPr>
        <w:spacing w:after="150"/>
      </w:pPr>
      <w:r>
        <w:rPr/>
        <w:t xml:space="preserve">三、用bgp协议实现的单ip双线路 10</w:t>
      </w:r>
    </w:p>
    <w:p>
      <w:pPr>
        <w:spacing w:after="150"/>
      </w:pPr>
      <w:r>
        <w:rPr/>
        <w:t xml:space="preserve">第三节 互联网数据中心(idc)的应用 11</w:t>
      </w:r>
    </w:p>
    <w:p>
      <w:pPr>
        <w:spacing w:after="150"/>
      </w:pPr>
      <w:r>
        <w:rPr>
          <w:b w:val="1"/>
          <w:bCs w:val="1"/>
        </w:rPr>
        <w:t xml:space="preserve">第二章 2019-2023年中国数据中心it应用市场运行环境解析 13</w:t>
      </w:r>
    </w:p>
    <w:p>
      <w:pPr>
        <w:spacing w:after="150"/>
      </w:pPr>
      <w:r>
        <w:rPr/>
        <w:t xml:space="preserve">第一节 2019-2023年中国idc政策环境及其对it应用影响 13</w:t>
      </w:r>
    </w:p>
    <w:p>
      <w:pPr>
        <w:spacing w:after="150"/>
      </w:pPr>
      <w:r>
        <w:rPr/>
        <w:t xml:space="preserve">一、两化融合战略的快速推进为市场发展注入强大动力 13</w:t>
      </w:r>
    </w:p>
    <w:p>
      <w:pPr>
        <w:spacing w:after="150"/>
      </w:pPr>
      <w:r>
        <w:rPr/>
        <w:t xml:space="preserve">二、行业灾备中心建设步伐加快 13</w:t>
      </w:r>
    </w:p>
    <w:p>
      <w:pPr>
        <w:spacing w:after="150"/>
      </w:pPr>
      <w:r>
        <w:rPr/>
        <w:t xml:space="preserve">三、节能减排政策对数据中心的发展提出新要求 15</w:t>
      </w:r>
    </w:p>
    <w:p>
      <w:pPr>
        <w:spacing w:after="150"/>
      </w:pPr>
      <w:r>
        <w:rPr/>
        <w:t xml:space="preserve">第二节 行业发展与竞争及其对it应用影响 21</w:t>
      </w:r>
    </w:p>
    <w:p>
      <w:pPr>
        <w:spacing w:after="150"/>
      </w:pPr>
      <w:r>
        <w:rPr/>
        <w:t xml:space="preserve">一、业务发展 21</w:t>
      </w:r>
    </w:p>
    <w:p>
      <w:pPr>
        <w:spacing w:after="150"/>
      </w:pPr>
      <w:r>
        <w:rPr/>
        <w:t xml:space="preserve">二、行业竞争 22</w:t>
      </w:r>
    </w:p>
    <w:p>
      <w:pPr>
        <w:spacing w:after="150"/>
      </w:pPr>
      <w:r>
        <w:rPr/>
        <w:t xml:space="preserve">第三节 行业经济运行状况及其对it应用影响 23</w:t>
      </w:r>
    </w:p>
    <w:p>
      <w:pPr>
        <w:spacing w:after="150"/>
      </w:pPr>
      <w:r>
        <w:rPr/>
        <w:t xml:space="preserve">一、行业收入 23</w:t>
      </w:r>
    </w:p>
    <w:p>
      <w:pPr>
        <w:spacing w:after="150"/>
      </w:pPr>
      <w:r>
        <w:rPr/>
        <w:t xml:space="preserve">二、行业投资 23</w:t>
      </w:r>
    </w:p>
    <w:p>
      <w:pPr>
        <w:spacing w:after="150"/>
      </w:pPr>
      <w:r>
        <w:rPr>
          <w:b w:val="1"/>
          <w:bCs w:val="1"/>
        </w:rPr>
        <w:t xml:space="preserve">第三章 2019-2023年中国数据中心市场运行态势分析 27</w:t>
      </w:r>
    </w:p>
    <w:p>
      <w:pPr>
        <w:spacing w:after="150"/>
      </w:pPr>
      <w:r>
        <w:rPr/>
        <w:t xml:space="preserve">第一节 2019-2023年中国数据中心现状综述 27</w:t>
      </w:r>
    </w:p>
    <w:p>
      <w:pPr>
        <w:spacing w:after="150"/>
      </w:pPr>
      <w:r>
        <w:rPr/>
        <w:t xml:space="preserve">一、我国数据中心的建设进入快速发展阶段 27</w:t>
      </w:r>
    </w:p>
    <w:p>
      <w:pPr>
        <w:spacing w:after="150"/>
      </w:pPr>
      <w:r>
        <w:rPr/>
        <w:t xml:space="preserve">二、数据中心市场规模 28</w:t>
      </w:r>
    </w:p>
    <w:p>
      <w:pPr>
        <w:spacing w:after="150"/>
      </w:pPr>
      <w:r>
        <w:rPr/>
        <w:t xml:space="preserve">三、数据中心行业结构 29</w:t>
      </w:r>
    </w:p>
    <w:p>
      <w:pPr>
        <w:spacing w:after="150"/>
      </w:pPr>
      <w:r>
        <w:rPr/>
        <w:t xml:space="preserve">四、中国数据中心区域结构 30</w:t>
      </w:r>
    </w:p>
    <w:p>
      <w:pPr>
        <w:spacing w:after="150"/>
      </w:pPr>
      <w:r>
        <w:rPr/>
        <w:t xml:space="preserve">第二节 2019-2023年中国idc热点服务项目分析 30</w:t>
      </w:r>
    </w:p>
    <w:p>
      <w:pPr>
        <w:spacing w:after="150"/>
      </w:pPr>
      <w:r>
        <w:rPr/>
        <w:t xml:space="preserve">一、服务器负载均衡服务 30</w:t>
      </w:r>
    </w:p>
    <w:p>
      <w:pPr>
        <w:spacing w:after="150"/>
      </w:pPr>
      <w:r>
        <w:rPr/>
        <w:t xml:space="preserve">二、网站加速服务 31</w:t>
      </w:r>
    </w:p>
    <w:p>
      <w:pPr>
        <w:spacing w:after="150"/>
      </w:pPr>
      <w:r>
        <w:rPr/>
        <w:t xml:space="preserve">第三节 2019-2023年中国数据中心建设新进展 33</w:t>
      </w:r>
    </w:p>
    <w:p>
      <w:pPr>
        <w:spacing w:after="150"/>
      </w:pPr>
      <w:r>
        <w:rPr/>
        <w:t xml:space="preserve">一、数据中心建设情况 33</w:t>
      </w:r>
    </w:p>
    <w:p>
      <w:pPr>
        <w:spacing w:after="150"/>
      </w:pPr>
      <w:r>
        <w:rPr/>
        <w:t xml:space="preserve">二、企业建设数据中心投资规模分析 34</w:t>
      </w:r>
    </w:p>
    <w:p>
      <w:pPr>
        <w:spacing w:after="150"/>
      </w:pPr>
      <w:r>
        <w:rPr/>
        <w:t xml:space="preserve">三、数据中心与数据集中分析 34</w:t>
      </w:r>
    </w:p>
    <w:p>
      <w:pPr>
        <w:spacing w:after="150"/>
      </w:pPr>
      <w:r>
        <w:rPr/>
        <w:t xml:space="preserve">四、数据中心的数据存储量分析 35</w:t>
      </w:r>
    </w:p>
    <w:p>
      <w:pPr>
        <w:spacing w:after="150"/>
      </w:pPr>
      <w:r>
        <w:rPr/>
        <w:t xml:space="preserve">五、数据中心核心任务分析 36</w:t>
      </w:r>
    </w:p>
    <w:p>
      <w:pPr>
        <w:spacing w:after="150"/>
      </w:pPr>
      <w:r>
        <w:rPr/>
        <w:t xml:space="preserve">六、数据中心建设方式分析 37</w:t>
      </w:r>
    </w:p>
    <w:p>
      <w:pPr>
        <w:spacing w:after="150"/>
      </w:pPr>
      <w:r>
        <w:rPr/>
        <w:t xml:space="preserve">七、数据中心需求特点分析 41</w:t>
      </w:r>
    </w:p>
    <w:p>
      <w:pPr>
        <w:spacing w:after="150"/>
      </w:pPr>
      <w:r>
        <w:rPr>
          <w:b w:val="1"/>
          <w:bCs w:val="1"/>
        </w:rPr>
        <w:t xml:space="preserve">第二部分 行业深度分析</w:t>
      </w:r>
    </w:p>
    <w:p>
      <w:pPr>
        <w:spacing w:after="150"/>
      </w:pPr>
      <w:r>
        <w:rPr>
          <w:b w:val="1"/>
          <w:bCs w:val="1"/>
        </w:rPr>
        <w:t xml:space="preserve">第四章 2019-2023年中国数据中心it产品应用分析 45</w:t>
      </w:r>
    </w:p>
    <w:p>
      <w:pPr>
        <w:spacing w:after="150"/>
      </w:pPr>
      <w:r>
        <w:rPr/>
        <w:t xml:space="preserve">第一节 硬件产品应用状况 45</w:t>
      </w:r>
    </w:p>
    <w:p>
      <w:pPr>
        <w:spacing w:after="150"/>
      </w:pPr>
      <w:r>
        <w:rPr/>
        <w:t xml:space="preserve">一、投资规模与结构 45</w:t>
      </w:r>
    </w:p>
    <w:p>
      <w:pPr>
        <w:spacing w:after="150"/>
      </w:pPr>
      <w:r>
        <w:rPr/>
        <w:t xml:space="preserve">二、产品应用特征 45</w:t>
      </w:r>
    </w:p>
    <w:p>
      <w:pPr>
        <w:spacing w:after="150"/>
      </w:pPr>
      <w:r>
        <w:rPr/>
        <w:t xml:space="preserve">三、重点产品品牌分布 46</w:t>
      </w:r>
    </w:p>
    <w:p>
      <w:pPr>
        <w:spacing w:after="150"/>
      </w:pPr>
      <w:r>
        <w:rPr/>
        <w:t xml:space="preserve">第二节 软件产品应用状况 49</w:t>
      </w:r>
    </w:p>
    <w:p>
      <w:pPr>
        <w:spacing w:after="150"/>
      </w:pPr>
      <w:r>
        <w:rPr/>
        <w:t xml:space="preserve">一、投资规模与结构 49</w:t>
      </w:r>
    </w:p>
    <w:p>
      <w:pPr>
        <w:spacing w:after="150"/>
      </w:pPr>
      <w:r>
        <w:rPr/>
        <w:t xml:space="preserve">二、产品应用特征 49</w:t>
      </w:r>
    </w:p>
    <w:p>
      <w:pPr>
        <w:spacing w:after="150"/>
      </w:pPr>
      <w:r>
        <w:rPr/>
        <w:t xml:space="preserve">三、重点产品品牌分布 49</w:t>
      </w:r>
    </w:p>
    <w:p>
      <w:pPr>
        <w:spacing w:after="150"/>
      </w:pPr>
      <w:r>
        <w:rPr/>
        <w:t xml:space="preserve">第三节 服务应用状况 51</w:t>
      </w:r>
    </w:p>
    <w:p>
      <w:pPr>
        <w:spacing w:after="150"/>
      </w:pPr>
      <w:r>
        <w:rPr/>
        <w:t xml:space="preserve">一、投资规模与结构 51</w:t>
      </w:r>
    </w:p>
    <w:p>
      <w:pPr>
        <w:spacing w:after="150"/>
      </w:pPr>
      <w:r>
        <w:rPr/>
        <w:t xml:space="preserve">二、产品应用特征 52</w:t>
      </w:r>
    </w:p>
    <w:p>
      <w:pPr>
        <w:spacing w:after="150"/>
      </w:pPr>
      <w:r>
        <w:rPr/>
        <w:t xml:space="preserve">三、重点产品品牌分布 52</w:t>
      </w:r>
    </w:p>
    <w:p>
      <w:pPr>
        <w:spacing w:after="150"/>
      </w:pPr>
      <w:r>
        <w:rPr>
          <w:b w:val="1"/>
          <w:bCs w:val="1"/>
        </w:rPr>
        <w:t xml:space="preserve">第五章 2019-2023年中国数据中心it解决方案应用分析 55</w:t>
      </w:r>
    </w:p>
    <w:p>
      <w:pPr>
        <w:spacing w:after="150"/>
      </w:pPr>
      <w:r>
        <w:rPr/>
        <w:t xml:space="preserve">第一节 虚拟化解决方案 55</w:t>
      </w:r>
    </w:p>
    <w:p>
      <w:pPr>
        <w:spacing w:after="150"/>
      </w:pPr>
      <w:r>
        <w:rPr/>
        <w:t xml:space="preserve">一、主要用户及其应用情况 55</w:t>
      </w:r>
    </w:p>
    <w:p>
      <w:pPr>
        <w:spacing w:after="150"/>
      </w:pPr>
      <w:r>
        <w:rPr/>
        <w:t xml:space="preserve">二、主力厂商及其竞争力分析 58</w:t>
      </w:r>
    </w:p>
    <w:p>
      <w:pPr>
        <w:spacing w:after="150"/>
      </w:pPr>
      <w:r>
        <w:rPr/>
        <w:t xml:space="preserve">第二节 绿色节能解决方案 64</w:t>
      </w:r>
    </w:p>
    <w:p>
      <w:pPr>
        <w:spacing w:after="150"/>
      </w:pPr>
      <w:r>
        <w:rPr/>
        <w:t xml:space="preserve">一、主要用户及其应用情况 64</w:t>
      </w:r>
    </w:p>
    <w:p>
      <w:pPr>
        <w:spacing w:after="150"/>
      </w:pPr>
      <w:r>
        <w:rPr/>
        <w:t xml:space="preserve">二、主力厂商及其竞争力分析 67</w:t>
      </w:r>
    </w:p>
    <w:p>
      <w:pPr>
        <w:spacing w:after="150"/>
      </w:pPr>
      <w:r>
        <w:rPr/>
        <w:t xml:space="preserve">第三节 基础设施控管解决方案 72</w:t>
      </w:r>
    </w:p>
    <w:p>
      <w:pPr>
        <w:spacing w:after="150"/>
      </w:pPr>
      <w:r>
        <w:rPr/>
        <w:t xml:space="preserve">一、主要用户及其应用情况 72</w:t>
      </w:r>
    </w:p>
    <w:p>
      <w:pPr>
        <w:spacing w:after="150"/>
      </w:pPr>
      <w:r>
        <w:rPr/>
        <w:t xml:space="preserve">二、主力厂商及其竞争力分析 74</w:t>
      </w:r>
    </w:p>
    <w:p>
      <w:pPr>
        <w:spacing w:after="150"/>
      </w:pPr>
      <w:r>
        <w:rPr>
          <w:b w:val="1"/>
          <w:bCs w:val="1"/>
        </w:rPr>
        <w:t xml:space="preserve">第三部分 市场全景调研</w:t>
      </w:r>
    </w:p>
    <w:p>
      <w:pPr>
        <w:spacing w:after="150"/>
      </w:pPr>
      <w:r>
        <w:rPr>
          <w:b w:val="1"/>
          <w:bCs w:val="1"/>
        </w:rPr>
        <w:t xml:space="preserve">第六章 2019-2023年中国数据中心it应用市场需求 80</w:t>
      </w:r>
    </w:p>
    <w:p>
      <w:pPr>
        <w:spacing w:after="150"/>
      </w:pPr>
      <w:r>
        <w:rPr/>
        <w:t xml:space="preserve">第一节 2019-2023年中国数据中心it应用需求影响因素 80</w:t>
      </w:r>
    </w:p>
    <w:p>
      <w:pPr>
        <w:spacing w:after="150"/>
      </w:pPr>
      <w:r>
        <w:rPr/>
        <w:t xml:space="preserve">一、市场推动因素 80</w:t>
      </w:r>
    </w:p>
    <w:p>
      <w:pPr>
        <w:spacing w:after="150"/>
      </w:pPr>
      <w:r>
        <w:rPr/>
        <w:t xml:space="preserve">二、技术推动因素 80</w:t>
      </w:r>
    </w:p>
    <w:p>
      <w:pPr>
        <w:spacing w:after="150"/>
      </w:pPr>
      <w:r>
        <w:rPr/>
        <w:t xml:space="preserve">三、应用推动因素 86</w:t>
      </w:r>
    </w:p>
    <w:p>
      <w:pPr>
        <w:spacing w:after="150"/>
      </w:pPr>
      <w:r>
        <w:rPr/>
        <w:t xml:space="preserve">第二节 2019-2023年中国重点行业数据中心it应用市场需求分析 87</w:t>
      </w:r>
    </w:p>
    <w:p>
      <w:pPr>
        <w:spacing w:after="150"/>
      </w:pPr>
      <w:r>
        <w:rPr/>
        <w:t xml:space="preserve">一、金融 87</w:t>
      </w:r>
    </w:p>
    <w:p>
      <w:pPr>
        <w:spacing w:after="150"/>
      </w:pPr>
      <w:r>
        <w:rPr/>
        <w:t xml:space="preserve">二、电信 92</w:t>
      </w:r>
    </w:p>
    <w:p>
      <w:pPr>
        <w:spacing w:after="150"/>
      </w:pPr>
      <w:r>
        <w:rPr/>
        <w:t xml:space="preserve">三、政府 97</w:t>
      </w:r>
    </w:p>
    <w:p>
      <w:pPr>
        <w:spacing w:after="150"/>
      </w:pPr>
      <w:r>
        <w:rPr/>
        <w:t xml:space="preserve">四、能源 97</w:t>
      </w:r>
    </w:p>
    <w:p>
      <w:pPr>
        <w:spacing w:after="150"/>
      </w:pPr>
      <w:r>
        <w:rPr>
          <w:b w:val="1"/>
          <w:bCs w:val="1"/>
        </w:rPr>
        <w:t xml:space="preserve">第七章 2019-2023年中国idcit应用重点产品市场剖析 101</w:t>
      </w:r>
    </w:p>
    <w:p>
      <w:pPr>
        <w:spacing w:after="150"/>
      </w:pPr>
      <w:r>
        <w:rPr/>
        <w:t xml:space="preserve">第一节 服务器 101</w:t>
      </w:r>
    </w:p>
    <w:p>
      <w:pPr>
        <w:spacing w:after="150"/>
      </w:pPr>
      <w:r>
        <w:rPr/>
        <w:t xml:space="preserve">一、中国服务器总体市场综述 101</w:t>
      </w:r>
    </w:p>
    <w:p>
      <w:pPr>
        <w:spacing w:after="150"/>
      </w:pPr>
      <w:r>
        <w:rPr/>
        <w:t xml:space="preserve">二、数据中心建设对服务器的投入规模 102</w:t>
      </w:r>
    </w:p>
    <w:p>
      <w:pPr>
        <w:spacing w:after="150"/>
      </w:pPr>
      <w:r>
        <w:rPr/>
        <w:t xml:space="preserve">三、数据中心服务器市场品牌份额 102</w:t>
      </w:r>
    </w:p>
    <w:p>
      <w:pPr>
        <w:spacing w:after="150"/>
      </w:pPr>
      <w:r>
        <w:rPr/>
        <w:t xml:space="preserve">四、数据中心建设对服务器的需求特点分析 103</w:t>
      </w:r>
    </w:p>
    <w:p>
      <w:pPr>
        <w:spacing w:after="150"/>
      </w:pPr>
      <w:r>
        <w:rPr/>
        <w:t xml:space="preserve">第二节 存储产品 104</w:t>
      </w:r>
    </w:p>
    <w:p>
      <w:pPr>
        <w:spacing w:after="150"/>
      </w:pPr>
      <w:r>
        <w:rPr/>
        <w:t xml:space="preserve">一、中国存储产品总体市场综述 104</w:t>
      </w:r>
    </w:p>
    <w:p>
      <w:pPr>
        <w:spacing w:after="150"/>
      </w:pPr>
      <w:r>
        <w:rPr/>
        <w:t xml:space="preserve">二、数据中心存储产品的投入规模 105</w:t>
      </w:r>
    </w:p>
    <w:p>
      <w:pPr>
        <w:spacing w:after="150"/>
      </w:pPr>
      <w:r>
        <w:rPr/>
        <w:t xml:space="preserve">三、数据中心存储产品市场份额 106</w:t>
      </w:r>
    </w:p>
    <w:p>
      <w:pPr>
        <w:spacing w:after="150"/>
      </w:pPr>
      <w:r>
        <w:rPr/>
        <w:t xml:space="preserve">四、数据中心建设对存储产品的需求特点分析 106</w:t>
      </w:r>
    </w:p>
    <w:p>
      <w:pPr>
        <w:spacing w:after="150"/>
      </w:pPr>
      <w:r>
        <w:rPr/>
        <w:t xml:space="preserve">第三节 网络产品 107</w:t>
      </w:r>
    </w:p>
    <w:p>
      <w:pPr>
        <w:spacing w:after="150"/>
      </w:pPr>
      <w:r>
        <w:rPr/>
        <w:t xml:space="preserve">一、中国网络产品总体市场综述 107</w:t>
      </w:r>
    </w:p>
    <w:p>
      <w:pPr>
        <w:spacing w:after="150"/>
      </w:pPr>
      <w:r>
        <w:rPr/>
        <w:t xml:space="preserve">二、数据中心网络产品的投入规模 109</w:t>
      </w:r>
    </w:p>
    <w:p>
      <w:pPr>
        <w:spacing w:after="150"/>
      </w:pPr>
      <w:r>
        <w:rPr/>
        <w:t xml:space="preserve">三、数据中心网络产品市场份额 109</w:t>
      </w:r>
    </w:p>
    <w:p>
      <w:pPr>
        <w:spacing w:after="150"/>
      </w:pPr>
      <w:r>
        <w:rPr/>
        <w:t xml:space="preserve">四、数据中心对网络产品的需求特点分析 110</w:t>
      </w:r>
    </w:p>
    <w:p>
      <w:pPr>
        <w:spacing w:after="150"/>
      </w:pPr>
      <w:r>
        <w:rPr/>
        <w:t xml:space="preserve">第四节 it服务 111</w:t>
      </w:r>
    </w:p>
    <w:p>
      <w:pPr>
        <w:spacing w:after="150"/>
      </w:pPr>
      <w:r>
        <w:rPr/>
        <w:t xml:space="preserve">一、中国it服务总体市场规模及增长 111</w:t>
      </w:r>
    </w:p>
    <w:p>
      <w:pPr>
        <w:spacing w:after="150"/>
      </w:pPr>
      <w:r>
        <w:rPr/>
        <w:t xml:space="preserve">二、数据中心it服务的投入规模 112</w:t>
      </w:r>
    </w:p>
    <w:p>
      <w:pPr>
        <w:spacing w:after="150"/>
      </w:pPr>
      <w:r>
        <w:rPr/>
        <w:t xml:space="preserve">三、数据中心建设it服务市场份额 112</w:t>
      </w:r>
    </w:p>
    <w:p>
      <w:pPr>
        <w:spacing w:after="150"/>
      </w:pPr>
      <w:r>
        <w:rPr/>
        <w:t xml:space="preserve">四、数据中心建设对it服务的需求特点分析 113</w:t>
      </w:r>
    </w:p>
    <w:p>
      <w:pPr>
        <w:spacing w:after="150"/>
      </w:pPr>
      <w:r>
        <w:rPr>
          <w:b w:val="1"/>
          <w:bCs w:val="1"/>
        </w:rPr>
        <w:t xml:space="preserve">第四部分 竞争格局分析</w:t>
      </w:r>
    </w:p>
    <w:p>
      <w:pPr>
        <w:spacing w:after="150"/>
      </w:pPr>
      <w:r>
        <w:rPr>
          <w:b w:val="1"/>
          <w:bCs w:val="1"/>
        </w:rPr>
        <w:t xml:space="preserve">第八章 2019-2023年中国重点行业企业级数据中心分析 114</w:t>
      </w:r>
    </w:p>
    <w:p>
      <w:pPr>
        <w:spacing w:after="150"/>
      </w:pPr>
      <w:r>
        <w:rPr/>
        <w:t xml:space="preserve">第一节 金融 114</w:t>
      </w:r>
    </w:p>
    <w:p>
      <w:pPr>
        <w:spacing w:after="150"/>
      </w:pPr>
      <w:r>
        <w:rPr/>
        <w:t xml:space="preserve">一、it市场规模及特点 114</w:t>
      </w:r>
    </w:p>
    <w:p>
      <w:pPr>
        <w:spacing w:after="150"/>
      </w:pPr>
      <w:r>
        <w:rPr/>
        <w:t xml:space="preserve">二、企业级数据中心建设特点及趋势分析 116</w:t>
      </w:r>
    </w:p>
    <w:p>
      <w:pPr>
        <w:spacing w:after="150"/>
      </w:pPr>
      <w:r>
        <w:rPr/>
        <w:t xml:space="preserve">三、企业级数据中心市场规模及增长 116</w:t>
      </w:r>
    </w:p>
    <w:p>
      <w:pPr>
        <w:spacing w:after="150"/>
      </w:pPr>
      <w:r>
        <w:rPr/>
        <w:t xml:space="preserve">第二节 电信 117</w:t>
      </w:r>
    </w:p>
    <w:p>
      <w:pPr>
        <w:spacing w:after="150"/>
      </w:pPr>
      <w:r>
        <w:rPr/>
        <w:t xml:space="preserve">一、it市场规模及特点 117</w:t>
      </w:r>
    </w:p>
    <w:p>
      <w:pPr>
        <w:spacing w:after="150"/>
      </w:pPr>
      <w:r>
        <w:rPr/>
        <w:t xml:space="preserve">二、企业级数据中心建设特点及趋势分析 117</w:t>
      </w:r>
    </w:p>
    <w:p>
      <w:pPr>
        <w:spacing w:after="150"/>
      </w:pPr>
      <w:r>
        <w:rPr/>
        <w:t xml:space="preserve">三、企业级数据中心市场规模及增长 118</w:t>
      </w:r>
    </w:p>
    <w:p>
      <w:pPr>
        <w:spacing w:after="150"/>
      </w:pPr>
      <w:r>
        <w:rPr/>
        <w:t xml:space="preserve">第三节 制造 119</w:t>
      </w:r>
    </w:p>
    <w:p>
      <w:pPr>
        <w:spacing w:after="150"/>
      </w:pPr>
      <w:r>
        <w:rPr/>
        <w:t xml:space="preserve">一、it市场规模及特点 119</w:t>
      </w:r>
    </w:p>
    <w:p>
      <w:pPr>
        <w:spacing w:after="150"/>
      </w:pPr>
      <w:r>
        <w:rPr/>
        <w:t xml:space="preserve">二、企业级数据中心建设特点及趋势分析 119</w:t>
      </w:r>
    </w:p>
    <w:p>
      <w:pPr>
        <w:spacing w:after="150"/>
      </w:pPr>
      <w:r>
        <w:rPr/>
        <w:t xml:space="preserve">三、企业级数据中心市场规模及增长 121</w:t>
      </w:r>
    </w:p>
    <w:p>
      <w:pPr>
        <w:spacing w:after="150"/>
      </w:pPr>
      <w:r>
        <w:rPr/>
        <w:t xml:space="preserve">第四节 政府 121</w:t>
      </w:r>
    </w:p>
    <w:p>
      <w:pPr>
        <w:spacing w:after="150"/>
      </w:pPr>
      <w:r>
        <w:rPr/>
        <w:t xml:space="preserve">一、it市场规模及特点 121</w:t>
      </w:r>
    </w:p>
    <w:p>
      <w:pPr>
        <w:spacing w:after="150"/>
      </w:pPr>
      <w:r>
        <w:rPr/>
        <w:t xml:space="preserve">二、企业级数据中心建设特点及趋势分析 123</w:t>
      </w:r>
    </w:p>
    <w:p>
      <w:pPr>
        <w:spacing w:after="150"/>
      </w:pPr>
      <w:r>
        <w:rPr/>
        <w:t xml:space="preserve">三、企业级数据中心市场规模及增长 126</w:t>
      </w:r>
    </w:p>
    <w:p>
      <w:pPr>
        <w:spacing w:after="150"/>
      </w:pPr>
      <w:r>
        <w:rPr/>
        <w:t xml:space="preserve">第五节 交通 127</w:t>
      </w:r>
    </w:p>
    <w:p>
      <w:pPr>
        <w:spacing w:after="150"/>
      </w:pPr>
      <w:r>
        <w:rPr/>
        <w:t xml:space="preserve">一、it市场规模及特点 127</w:t>
      </w:r>
    </w:p>
    <w:p>
      <w:pPr>
        <w:spacing w:after="150"/>
      </w:pPr>
      <w:r>
        <w:rPr/>
        <w:t xml:space="preserve">二、企业级数据中心建设特点及趋势分析 129</w:t>
      </w:r>
    </w:p>
    <w:p>
      <w:pPr>
        <w:spacing w:after="150"/>
      </w:pPr>
      <w:r>
        <w:rPr/>
        <w:t xml:space="preserve">三、企业级数据中心市场规模及增长 129</w:t>
      </w:r>
    </w:p>
    <w:p>
      <w:pPr>
        <w:spacing w:after="150"/>
      </w:pPr>
      <w:r>
        <w:rPr/>
        <w:t xml:space="preserve">第六节 能源 130</w:t>
      </w:r>
    </w:p>
    <w:p>
      <w:pPr>
        <w:spacing w:after="150"/>
      </w:pPr>
      <w:r>
        <w:rPr/>
        <w:t xml:space="preserve">一、it市场规模及特点 130</w:t>
      </w:r>
    </w:p>
    <w:p>
      <w:pPr>
        <w:spacing w:after="150"/>
      </w:pPr>
      <w:r>
        <w:rPr/>
        <w:t xml:space="preserve">二、企业级数据中心建设特点及趋势分析 132</w:t>
      </w:r>
    </w:p>
    <w:p>
      <w:pPr>
        <w:spacing w:after="150"/>
      </w:pPr>
      <w:r>
        <w:rPr/>
        <w:t xml:space="preserve">三、企业级数据中心市场规模及增长 133</w:t>
      </w:r>
    </w:p>
    <w:p>
      <w:pPr>
        <w:spacing w:after="150"/>
      </w:pPr>
      <w:r>
        <w:rPr/>
        <w:t xml:space="preserve">第七节 教育 133</w:t>
      </w:r>
    </w:p>
    <w:p>
      <w:pPr>
        <w:spacing w:after="150"/>
      </w:pPr>
      <w:r>
        <w:rPr/>
        <w:t xml:space="preserve">一、it市场规模及特点 133</w:t>
      </w:r>
    </w:p>
    <w:p>
      <w:pPr>
        <w:spacing w:after="150"/>
      </w:pPr>
      <w:r>
        <w:rPr/>
        <w:t xml:space="preserve">二、企业级数据中心建设特点及趋势分析 135</w:t>
      </w:r>
    </w:p>
    <w:p>
      <w:pPr>
        <w:spacing w:after="150"/>
      </w:pPr>
      <w:r>
        <w:rPr/>
        <w:t xml:space="preserve">三、企业级数据中心市场规模及增长 138</w:t>
      </w:r>
    </w:p>
    <w:p>
      <w:pPr>
        <w:spacing w:after="150"/>
      </w:pPr>
      <w:r>
        <w:rPr/>
        <w:t xml:space="preserve">第八节 医卫 138</w:t>
      </w:r>
    </w:p>
    <w:p>
      <w:pPr>
        <w:spacing w:after="150"/>
      </w:pPr>
      <w:r>
        <w:rPr/>
        <w:t xml:space="preserve">一、it市场规模及特点 138</w:t>
      </w:r>
    </w:p>
    <w:p>
      <w:pPr>
        <w:spacing w:after="150"/>
      </w:pPr>
      <w:r>
        <w:rPr/>
        <w:t xml:space="preserve">二、企业级数据中心建设特点及趋势分析 139</w:t>
      </w:r>
    </w:p>
    <w:p>
      <w:pPr>
        <w:spacing w:after="150"/>
      </w:pPr>
      <w:r>
        <w:rPr/>
        <w:t xml:space="preserve">三、企业级数据中心市场规模及增长 140</w:t>
      </w:r>
    </w:p>
    <w:p>
      <w:pPr>
        <w:spacing w:after="150"/>
      </w:pPr>
      <w:r>
        <w:rPr>
          <w:b w:val="1"/>
          <w:bCs w:val="1"/>
        </w:rPr>
        <w:t xml:space="preserve">第九章 2019-2023年中国互联网数据中心（idc）it应用重点厂商透析 141</w:t>
      </w:r>
    </w:p>
    <w:p>
      <w:pPr>
        <w:spacing w:after="150"/>
      </w:pPr>
      <w:r>
        <w:rPr/>
        <w:t xml:space="preserve">第一节 hp 141</w:t>
      </w:r>
    </w:p>
    <w:p>
      <w:pPr>
        <w:spacing w:after="150"/>
      </w:pPr>
      <w:r>
        <w:rPr/>
        <w:t xml:space="preserve">第二节 ibm 142</w:t>
      </w:r>
    </w:p>
    <w:p>
      <w:pPr>
        <w:spacing w:after="150"/>
      </w:pPr>
      <w:r>
        <w:rPr/>
        <w:t xml:space="preserve">第三节 dell 143</w:t>
      </w:r>
    </w:p>
    <w:p>
      <w:pPr>
        <w:spacing w:after="150"/>
      </w:pPr>
      <w:r>
        <w:rPr/>
        <w:t xml:space="preserve">第四节 emc 144</w:t>
      </w:r>
    </w:p>
    <w:p>
      <w:pPr>
        <w:spacing w:after="150"/>
      </w:pPr>
      <w:r>
        <w:rPr/>
        <w:t xml:space="preserve">第五节 浪潮 145</w:t>
      </w:r>
    </w:p>
    <w:p>
      <w:pPr>
        <w:spacing w:after="150"/>
      </w:pPr>
      <w:r>
        <w:rPr/>
        <w:t xml:space="preserve">第六节 联想 151</w:t>
      </w:r>
    </w:p>
    <w:p>
      <w:pPr>
        <w:spacing w:after="150"/>
      </w:pPr>
      <w:r>
        <w:rPr/>
        <w:t xml:space="preserve">第七节 emerson 153</w:t>
      </w:r>
    </w:p>
    <w:p>
      <w:pPr>
        <w:spacing w:after="150"/>
      </w:pPr>
      <w:r>
        <w:rPr/>
        <w:t xml:space="preserve">第八节 apc 155</w:t>
      </w:r>
    </w:p>
    <w:p>
      <w:pPr>
        <w:spacing w:after="150"/>
      </w:pPr>
      <w:r>
        <w:rPr/>
        <w:t xml:space="preserve">第九节 科华 156</w:t>
      </w:r>
    </w:p>
    <w:p>
      <w:pPr>
        <w:spacing w:after="150"/>
      </w:pPr>
      <w:r>
        <w:rPr>
          <w:b w:val="1"/>
          <w:bCs w:val="1"/>
        </w:rPr>
        <w:t xml:space="preserve">第五部分 发展前景展望</w:t>
      </w:r>
    </w:p>
    <w:p>
      <w:pPr>
        <w:spacing w:after="150"/>
      </w:pPr>
      <w:r>
        <w:rPr>
          <w:b w:val="1"/>
          <w:bCs w:val="1"/>
        </w:rPr>
        <w:t xml:space="preserve">第十章 2024-2029年中国数据中心it应用市场前景展望 158</w:t>
      </w:r>
    </w:p>
    <w:p>
      <w:pPr>
        <w:spacing w:after="150"/>
      </w:pPr>
      <w:r>
        <w:rPr/>
        <w:t xml:space="preserve">第一节 2024-2029年中国数据中心it应用新趋势探析 158</w:t>
      </w:r>
    </w:p>
    <w:p>
      <w:pPr>
        <w:spacing w:after="150"/>
      </w:pPr>
      <w:r>
        <w:rPr/>
        <w:t xml:space="preserve">一、企业级数据中心全球发展趋势 158</w:t>
      </w:r>
    </w:p>
    <w:p>
      <w:pPr>
        <w:spacing w:after="150"/>
      </w:pPr>
      <w:r>
        <w:rPr/>
        <w:t xml:space="preserve">二、应用与技术趋势分析 160</w:t>
      </w:r>
    </w:p>
    <w:p>
      <w:pPr>
        <w:spacing w:after="150"/>
      </w:pPr>
      <w:r>
        <w:rPr/>
        <w:t xml:space="preserve">三、市场规模预测 162</w:t>
      </w:r>
    </w:p>
    <w:p>
      <w:pPr>
        <w:spacing w:after="150"/>
      </w:pPr>
      <w:r>
        <w:rPr/>
        <w:t xml:space="preserve">第二节 2024-2029年中国数据中心it应用市场前景预测 164</w:t>
      </w:r>
    </w:p>
    <w:p>
      <w:pPr>
        <w:spacing w:after="150"/>
      </w:pPr>
      <w:r>
        <w:rPr/>
        <w:t xml:space="preserve">一、中国下一代数据中心前景预测分析 164</w:t>
      </w:r>
    </w:p>
    <w:p>
      <w:pPr>
        <w:spacing w:after="150"/>
      </w:pPr>
      <w:r>
        <w:rPr/>
        <w:t xml:space="preserve">二、idc看电子商务发展前景 165</w:t>
      </w:r>
    </w:p>
    <w:p>
      <w:pPr>
        <w:spacing w:after="150"/>
      </w:pPr>
      <w:r>
        <w:rPr/>
        <w:t xml:space="preserve">三、数据中心网络基础架构发展趋势 165</w:t>
      </w:r>
    </w:p>
    <w:p>
      <w:pPr>
        <w:spacing w:after="150"/>
      </w:pPr>
      <w:r>
        <w:rPr>
          <w:b w:val="1"/>
          <w:bCs w:val="1"/>
        </w:rPr>
        <w:t xml:space="preserve">第十一章 2024-2029年中国数据中心it应用投资前景预测分析 174</w:t>
      </w:r>
    </w:p>
    <w:p>
      <w:pPr>
        <w:spacing w:after="150"/>
      </w:pPr>
      <w:r>
        <w:rPr/>
        <w:t xml:space="preserve">第一节 2024-2029年中国数据中心it应用投资环境利好 174</w:t>
      </w:r>
    </w:p>
    <w:p>
      <w:pPr>
        <w:spacing w:after="150"/>
      </w:pPr>
      <w:r>
        <w:rPr/>
        <w:t xml:space="preserve">一、金融、电信等行业容灾系统建设提速 174</w:t>
      </w:r>
    </w:p>
    <w:p>
      <w:pPr>
        <w:spacing w:after="150"/>
      </w:pPr>
      <w:r>
        <w:rPr/>
        <w:t xml:space="preserve">二、既有机房的升级改造加速推进 174</w:t>
      </w:r>
    </w:p>
    <w:p>
      <w:pPr>
        <w:spacing w:after="150"/>
      </w:pPr>
      <w:r>
        <w:rPr/>
        <w:t xml:space="preserve">三、互联网数据中心建设步伐加快 175</w:t>
      </w:r>
    </w:p>
    <w:p>
      <w:pPr>
        <w:spacing w:after="150"/>
      </w:pPr>
      <w:r>
        <w:rPr/>
        <w:t xml:space="preserve">四、政府公共服务平台建设方兴未艾 175</w:t>
      </w:r>
    </w:p>
    <w:p>
      <w:pPr>
        <w:spacing w:after="150"/>
      </w:pPr>
      <w:r>
        <w:rPr/>
        <w:t xml:space="preserve">五、各行业更注重灾备中心建设 178</w:t>
      </w:r>
    </w:p>
    <w:p>
      <w:pPr>
        <w:spacing w:after="150"/>
      </w:pPr>
      <w:r>
        <w:rPr/>
        <w:t xml:space="preserve">第二节 2024-2029年中国数据中心it应用投资前景预测 183</w:t>
      </w:r>
    </w:p>
    <w:p>
      <w:pPr>
        <w:spacing w:after="150"/>
      </w:pPr>
      <w:r>
        <w:rPr/>
        <w:t xml:space="preserve">一、未来中国数据中心it应用投资规模预测 183</w:t>
      </w:r>
    </w:p>
    <w:p>
      <w:pPr>
        <w:spacing w:after="150"/>
      </w:pPr>
      <w:r>
        <w:rPr/>
        <w:t xml:space="preserve">二、未来中国数据中心it应用投资结构预测分析 184</w:t>
      </w:r>
    </w:p>
    <w:p>
      <w:pPr>
        <w:spacing w:after="150"/>
      </w:pPr>
      <w:r>
        <w:rPr/>
        <w:t xml:space="preserve">1、产品结构预测 184</w:t>
      </w:r>
    </w:p>
    <w:p>
      <w:pPr>
        <w:spacing w:after="150"/>
      </w:pPr>
      <w:r>
        <w:rPr/>
        <w:t xml:space="preserve">2、区域结构预测 186</w:t>
      </w:r>
    </w:p>
    <w:p>
      <w:pPr>
        <w:spacing w:after="150"/>
      </w:pPr>
      <w:r>
        <w:rPr/>
        <w:t xml:space="preserve">3、行业结构预测 186</w:t>
      </w:r>
    </w:p>
    <w:p>
      <w:pPr>
        <w:spacing w:after="150"/>
      </w:pPr>
      <w:r>
        <w:rPr/>
        <w:t xml:space="preserve">第三节 中道泰和权威专家投资指导 186</w:t>
      </w:r>
    </w:p>
    <w:p>
      <w:pPr>
        <w:spacing w:after="150"/>
      </w:pPr>
      <w:r>
        <w:rPr/>
        <w:t xml:space="preserve">一、关注政府重点投资项目，进一步挖掘市场发展潜力 186</w:t>
      </w:r>
    </w:p>
    <w:p>
      <w:pPr>
        <w:spacing w:after="150"/>
      </w:pPr>
      <w:r>
        <w:rPr/>
        <w:t xml:space="preserve">二、密切追踪用户业务发展，加强针对性解决方案提供 187</w:t>
      </w:r>
    </w:p>
    <w:p>
      <w:pPr>
        <w:spacing w:after="150"/>
      </w:pPr>
      <w:r>
        <w:rPr/>
        <w:t xml:space="preserve">三、研发绿色安全智能产品，提供高效能产品服务 187</w:t>
      </w:r>
    </w:p>
    <w:p>
      <w:pPr>
        <w:spacing w:after="150"/>
      </w:pPr>
      <w:r>
        <w:rPr/>
        <w:t xml:space="preserve">四、抢抓服务市场发展机遇，规划、标准化服务产品 191</w:t>
      </w:r>
    </w:p>
    <w:p>
      <w:pPr>
        <w:spacing w:after="150"/>
      </w:pPr>
      <w:r>
        <w:rPr>
          <w:b w:val="1"/>
          <w:bCs w:val="1"/>
        </w:rPr>
        <w:t xml:space="preserve">附录 193</w:t>
      </w:r>
    </w:p>
    <w:p>
      <w:pPr>
        <w:spacing w:after="150"/>
      </w:pPr>
      <w:r>
        <w:rPr/>
        <w:t xml:space="preserve">一、《促进大数据发展行动纲要》 193</w:t>
      </w:r>
    </w:p>
    <w:p>
      <w:pPr>
        <w:spacing w:after="150"/>
      </w:pPr>
      <w:r>
        <w:rPr/>
        <w:t xml:space="preserve">二、《关于国家绿色数据中心试点工作方案》 203</w:t>
      </w:r>
    </w:p>
    <w:p>
      <w:pPr>
        <w:spacing w:after="150"/>
      </w:pPr>
      <w:r>
        <w:rPr/>
        <w:t xml:space="preserve">三、《关于数据中心建设布局的指导意见》 210</w:t>
      </w:r>
    </w:p>
    <w:p>
      <w:pPr>
        <w:spacing w:after="150"/>
      </w:pPr>
      <w:r>
        <w:rPr/>
        <w:t xml:space="preserve">四、《广东省促进大数据发展行动计划(2019-2023年)》 212</w:t>
      </w:r>
    </w:p>
    <w:p>
      <w:pPr>
        <w:spacing w:after="150"/>
      </w:pPr>
      <w:r>
        <w:rPr>
          <w:b w:val="1"/>
          <w:bCs w:val="1"/>
        </w:rPr>
        <w:t xml:space="preserve">图表目录</w:t>
      </w:r>
    </w:p>
    <w:p>
      <w:pPr>
        <w:spacing w:after="150"/>
      </w:pPr>
      <w:r>
        <w:rPr/>
        <w:t xml:space="preserve">图表：idc数据中心具体业务介绍 1</w:t>
      </w:r>
    </w:p>
    <w:p>
      <w:pPr>
        <w:spacing w:after="150"/>
      </w:pPr>
      <w:r>
        <w:rPr/>
        <w:t xml:space="preserve">图表：idc业务收入 23</w:t>
      </w:r>
    </w:p>
    <w:p>
      <w:pPr>
        <w:spacing w:after="150"/>
      </w:pPr>
      <w:r>
        <w:rPr/>
        <w:t xml:space="preserve">图表：2019-2023年idc行业市场规模 29</w:t>
      </w:r>
    </w:p>
    <w:p>
      <w:pPr>
        <w:spacing w:after="150"/>
      </w:pPr>
      <w:r>
        <w:rPr/>
        <w:t xml:space="preserve">图表：2019-2023年中国数据中心机架数量(万架) 34</w:t>
      </w:r>
    </w:p>
    <w:p>
      <w:pPr>
        <w:spacing w:after="150"/>
      </w:pPr>
      <w:r>
        <w:rPr/>
        <w:t xml:space="preserve">图表：全球数据总量(zb) 36</w:t>
      </w:r>
    </w:p>
    <w:p>
      <w:pPr>
        <w:spacing w:after="150"/>
      </w:pPr>
      <w:r>
        <w:rPr/>
        <w:t xml:space="preserve">图表：全闪存融合基础架构 48</w:t>
      </w:r>
    </w:p>
    <w:p>
      <w:pPr>
        <w:spacing w:after="150"/>
      </w:pPr>
      <w:r>
        <w:rPr/>
        <w:t xml:space="preserve">图表：新华三集团运维支持服务 53</w:t>
      </w:r>
    </w:p>
    <w:p>
      <w:pPr>
        <w:spacing w:after="150"/>
      </w:pPr>
      <w:r>
        <w:rPr/>
        <w:t xml:space="preserve">图表：单台物理服务器配置多个虚拟服务器的性能 57</w:t>
      </w:r>
    </w:p>
    <w:p>
      <w:pPr>
        <w:spacing w:after="150"/>
      </w:pPr>
      <w:r>
        <w:rPr/>
        <w:t xml:space="preserve">图表：浪潮数据中心虚拟化异构整合解决方案 59</w:t>
      </w:r>
    </w:p>
    <w:p>
      <w:pPr>
        <w:spacing w:after="150"/>
      </w:pPr>
      <w:r>
        <w:rPr/>
        <w:t xml:space="preserve">图表：华为虚拟化解决方案架构 62</w:t>
      </w:r>
    </w:p>
    <w:p>
      <w:pPr>
        <w:spacing w:after="150"/>
      </w:pPr>
      <w:r>
        <w:rPr/>
        <w:t xml:space="preserve">图表：dps分散式供电系统 65</w:t>
      </w:r>
    </w:p>
    <w:p>
      <w:pPr>
        <w:spacing w:after="150"/>
      </w:pPr>
      <w:r>
        <w:rPr/>
        <w:t xml:space="preserve">图表：采用冰蓄冷转移高峰用电负荷 66</w:t>
      </w:r>
    </w:p>
    <w:p>
      <w:pPr>
        <w:spacing w:after="150"/>
      </w:pPr>
      <w:r>
        <w:rPr/>
        <w:t xml:space="preserve">图表：中科曙光金融行业绿色节能数据中心解决方案架构 68</w:t>
      </w:r>
    </w:p>
    <w:p>
      <w:pPr>
        <w:spacing w:after="150"/>
      </w:pPr>
      <w:r>
        <w:rPr/>
        <w:t xml:space="preserve">图表：艾特网能数据中心热管理方案(1) 71</w:t>
      </w:r>
    </w:p>
    <w:p>
      <w:pPr>
        <w:spacing w:after="150"/>
      </w:pPr>
      <w:r>
        <w:rPr/>
        <w:t xml:space="preserve">图表：艾特网能数据中心热管理方案(2) 71</w:t>
      </w:r>
    </w:p>
    <w:p>
      <w:pPr>
        <w:spacing w:after="150"/>
      </w:pPr>
      <w:r>
        <w:rPr/>
        <w:t xml:space="preserve">图表：江苏安科瑞电器数据中心基础设施监控管理系统结构 76</w:t>
      </w:r>
    </w:p>
    <w:p>
      <w:pPr>
        <w:spacing w:after="150"/>
      </w:pPr>
      <w:r>
        <w:rPr/>
        <w:t xml:space="preserve">图表：江苏安科瑞电器数据中心基础设施监控管理系统大数据中心 77</w:t>
      </w:r>
    </w:p>
    <w:p>
      <w:pPr>
        <w:spacing w:after="150"/>
      </w:pPr>
      <w:r>
        <w:rPr/>
        <w:t xml:space="preserve">图表：江苏安科瑞电器数据中心基础设施监控管理系统全国联网 77</w:t>
      </w:r>
    </w:p>
    <w:p>
      <w:pPr>
        <w:spacing w:after="150"/>
      </w:pPr>
      <w:r>
        <w:rPr/>
        <w:t xml:space="preserve">图表：江苏安科瑞电器数据中心基础设施监控管理系统设备选择 78</w:t>
      </w:r>
    </w:p>
    <w:p>
      <w:pPr>
        <w:spacing w:after="150"/>
      </w:pPr>
      <w:r>
        <w:rPr/>
        <w:t xml:space="preserve">图表：电信行业智能数据中心方案总体架构 95</w:t>
      </w:r>
    </w:p>
    <w:p>
      <w:pPr>
        <w:spacing w:after="150"/>
      </w:pPr>
      <w:r>
        <w:rPr/>
        <w:t xml:space="preserve">图表：2019-2023年我国数据中心建设对服务器的投入规模 102</w:t>
      </w:r>
    </w:p>
    <w:p>
      <w:pPr>
        <w:spacing w:after="150"/>
      </w:pPr>
      <w:r>
        <w:rPr/>
        <w:t xml:space="preserve">图表：2019-2023年我国服务器行业品牌市场份额 103</w:t>
      </w:r>
    </w:p>
    <w:p>
      <w:pPr>
        <w:spacing w:after="150"/>
      </w:pPr>
      <w:r>
        <w:rPr/>
        <w:t xml:space="preserve">图表：2019-2023年数据中心存储产品投入规模 105</w:t>
      </w:r>
    </w:p>
    <w:p>
      <w:pPr>
        <w:spacing w:after="150"/>
      </w:pPr>
      <w:r>
        <w:rPr/>
        <w:t xml:space="preserve">图表：2019-2023年我国数据中心网络产品的投入规模 109</w:t>
      </w:r>
    </w:p>
    <w:p>
      <w:pPr>
        <w:spacing w:after="150"/>
      </w:pPr>
      <w:r>
        <w:rPr/>
        <w:t xml:space="preserve">图表：2019-2023年我国it服务总体市场规模及增长 111</w:t>
      </w:r>
    </w:p>
    <w:p>
      <w:pPr>
        <w:spacing w:after="150"/>
      </w:pPr>
      <w:r>
        <w:rPr/>
        <w:t xml:space="preserve">图表：2019-2023年数据中心it服务投入规模 112</w:t>
      </w:r>
    </w:p>
    <w:p>
      <w:pPr>
        <w:spacing w:after="150"/>
      </w:pPr>
      <w:r>
        <w:rPr/>
        <w:t xml:space="preserve">图表：2017-2019金融it投资市场规模 114</w:t>
      </w:r>
    </w:p>
    <w:p>
      <w:pPr>
        <w:spacing w:after="150"/>
      </w:pPr>
      <w:r>
        <w:rPr/>
        <w:t xml:space="preserve">图表：2019-2023年我国金融企业级数据中心市场规模及增长率 116</w:t>
      </w:r>
    </w:p>
    <w:p>
      <w:pPr>
        <w:spacing w:after="150"/>
      </w:pPr>
      <w:r>
        <w:rPr/>
        <w:t xml:space="preserve">图表：2019-2023年我国电信it投资规模 117</w:t>
      </w:r>
    </w:p>
    <w:p>
      <w:pPr>
        <w:spacing w:after="150"/>
      </w:pPr>
      <w:r>
        <w:rPr/>
        <w:t xml:space="preserve">图表：2019-2023年电信企业级数据中心市场规模及增长 118</w:t>
      </w:r>
    </w:p>
    <w:p>
      <w:pPr>
        <w:spacing w:after="150"/>
      </w:pPr>
      <w:r>
        <w:rPr/>
        <w:t xml:space="preserve">图表：制造业it市场规模 119</w:t>
      </w:r>
    </w:p>
    <w:p>
      <w:pPr>
        <w:spacing w:after="150"/>
      </w:pPr>
      <w:r>
        <w:rPr/>
        <w:t xml:space="preserve">图表：2019-2023年我国制造业企业级数据中心市场规模及增长 121</w:t>
      </w:r>
    </w:p>
    <w:p>
      <w:pPr>
        <w:spacing w:after="150"/>
      </w:pPr>
      <w:r>
        <w:rPr/>
        <w:t xml:space="preserve">图表：2019-2023年我国政府部门it投资规模 123</w:t>
      </w:r>
    </w:p>
    <w:p>
      <w:pPr>
        <w:spacing w:after="150"/>
      </w:pPr>
      <w:r>
        <w:rPr/>
        <w:t xml:space="preserve">图表：2019-2023年我国政府企业级数据中心市场规模及增长 127</w:t>
      </w:r>
    </w:p>
    <w:p>
      <w:pPr>
        <w:spacing w:after="150"/>
      </w:pPr>
      <w:r>
        <w:rPr/>
        <w:t xml:space="preserve">图表：2019-2023年我国交通it投资规模 127</w:t>
      </w:r>
    </w:p>
    <w:p>
      <w:pPr>
        <w:spacing w:after="150"/>
      </w:pPr>
      <w:r>
        <w:rPr/>
        <w:t xml:space="preserve">图表：2019-2023年我国交通行业企业级数据中心市场规模及增长 129</w:t>
      </w:r>
    </w:p>
    <w:p>
      <w:pPr>
        <w:spacing w:after="150"/>
      </w:pPr>
      <w:r>
        <w:rPr/>
        <w:t xml:space="preserve">图表：2019-2023年我国能源行业it投资规模 132</w:t>
      </w:r>
    </w:p>
    <w:p>
      <w:pPr>
        <w:spacing w:after="150"/>
      </w:pPr>
      <w:r>
        <w:rPr/>
        <w:t xml:space="preserve">图表：2019-2023年我国能源行业企业级数据中心市场规模及增长 133</w:t>
      </w:r>
    </w:p>
    <w:p>
      <w:pPr>
        <w:spacing w:after="150"/>
      </w:pPr>
      <w:r>
        <w:rPr/>
        <w:t xml:space="preserve">图表：2017-2019我国教育行业it投资规模 135</w:t>
      </w:r>
    </w:p>
    <w:p>
      <w:pPr>
        <w:spacing w:after="150"/>
      </w:pPr>
      <w:r>
        <w:rPr/>
        <w:t xml:space="preserve">图表：2019-2023年我国教育行业企业级数据中心市场规模及增长 138</w:t>
      </w:r>
    </w:p>
    <w:p>
      <w:pPr>
        <w:spacing w:after="150"/>
      </w:pPr>
      <w:r>
        <w:rPr/>
        <w:t xml:space="preserve">图表：2019-2023年我国医疗卫生行业it投资规模 139</w:t>
      </w:r>
    </w:p>
    <w:p>
      <w:pPr>
        <w:spacing w:after="150"/>
      </w:pPr>
      <w:r>
        <w:rPr/>
        <w:t xml:space="preserve">图表：2019-2023年我国医疗卫生企业级数据中心市场规模及增长 140</w:t>
      </w:r>
    </w:p>
    <w:p>
      <w:pPr>
        <w:spacing w:after="150"/>
      </w:pPr>
      <w:r>
        <w:rPr/>
        <w:t xml:space="preserve">图表：医疗信息化系统示例 147</w:t>
      </w:r>
    </w:p>
    <w:p>
      <w:pPr>
        <w:spacing w:after="150"/>
      </w:pPr>
      <w:r>
        <w:rPr/>
        <w:t xml:space="preserve">图表：浪潮超融合解决方案架构图 149</w:t>
      </w:r>
    </w:p>
    <w:p>
      <w:pPr>
        <w:spacing w:after="150"/>
      </w:pPr>
      <w:r>
        <w:rPr/>
        <w:t xml:space="preserve">图表：2024-2029年idc行业市场规模预测(亿元) 164</w:t>
      </w:r>
    </w:p>
    <w:p>
      <w:pPr>
        <w:spacing w:after="150"/>
      </w:pPr>
      <w:r>
        <w:rPr/>
        <w:t xml:space="preserve">图表：电子政务云的总体规划蓝图 180</w:t>
      </w:r>
    </w:p>
    <w:p>
      <w:pPr>
        <w:spacing w:after="150"/>
      </w:pPr>
      <w:r>
        <w:rPr/>
        <w:t xml:space="preserve">图表：电子政务云架构 182</w:t>
      </w:r>
    </w:p>
    <w:p>
      <w:pPr>
        <w:spacing w:after="150"/>
      </w:pPr>
      <w:r>
        <w:rPr/>
        <w:t xml:space="preserve">图表：2024-2029年中国数据中心it应用投资规模预测(亿元) 184</w:t>
      </w:r>
    </w:p>
    <w:p>
      <w:pPr>
        <w:spacing w:after="150"/>
      </w:pPr>
      <w:r>
        <w:rPr/>
        <w:t xml:space="preserve">图表：数据中心的零排放途径 189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中国互联网数据中心（IDC）IT行业深度调研与投资战略研究报告(2024-2029版)</dc:title>
  <dc:description>中国互联网数据中心（IDC）IT行业深度调研与投资战略研究报告(2024-2029版)</dc:description>
  <dc:subject>中国互联网数据中心（IDC）IT行业深度调研与投资战略研究报告(2024-2029版)</dc:subject>
  <cp:keywords>研究报告</cp:keywords>
  <cp:category>研究报告</cp:category>
  <cp:lastModifiedBy>北京中道泰和信息咨询有限公司</cp:lastModifiedBy>
  <dcterms:created xsi:type="dcterms:W3CDTF">2024-01-30T06:20:29+08:00</dcterms:created>
  <dcterms:modified xsi:type="dcterms:W3CDTF">2024-01-30T06:20:29+08:00</dcterms:modified>
</cp:coreProperties>
</file>

<file path=docProps/custom.xml><?xml version="1.0" encoding="utf-8"?>
<Properties xmlns="http://schemas.openxmlformats.org/officeDocument/2006/custom-properties" xmlns:vt="http://schemas.openxmlformats.org/officeDocument/2006/docPropsVTypes"/>
</file>