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中国互联网财富管理行业发展前景及投资风险预测分析报告(2024-2029版)</w:t>
      </w:r>
    </w:p>
    <w:p>
      <w:pPr>
        <w:spacing w:after="150"/>
      </w:pPr>
      <w:r>
        <w:rPr>
          <w:b w:val="1"/>
          <w:bCs w:val="1"/>
        </w:rPr>
        <w:t xml:space="preserve">报告简介</w:t>
      </w:r>
    </w:p>
    <w:p>
      <w:pPr>
        <w:spacing w:after="150"/>
      </w:pPr>
      <w:r>
        <w:rPr/>
        <w:t xml:space="preserve">互联网财富管理未来将是财富管理机构与互联网差异互补、融合促进的过程，包括传统金融机构、新兴财富管理机构以及互联网金融企业在内的各类机构都将尝试通过互联网平台提供咨询、理财、投资、融资、支付、消费、交易等集成的综合财富管理服务，互联网财富管理的综合化、全能化将成为必然趋势。</w:t>
      </w:r>
    </w:p>
    <w:p>
      <w:pPr>
        <w:spacing w:after="150"/>
      </w:pPr>
      <w:r>
        <w:rPr/>
        <w:t xml:space="preserve">互联网财富管理取得蓬勃发展得益于它不同于传统财富管理的客户体验。互联网将财富管理融入了普通社会大众的日常生活，为其提供了消费、支付、现金管理、余额理财、资产配置等方方面面服务，使得财富管理成为生活链条中不可或缺的一部分。未来客户体验度将成为评价一个互联网财富管理机构成功与否的重要指标，这决定了它是否有大量忠实的客户群体，是否能获得强大的客户黏性，是一场“生活场景化”的财富管理变革。</w:t>
      </w:r>
    </w:p>
    <w:p>
      <w:pPr>
        <w:spacing w:after="150"/>
      </w:pPr>
      <w:r>
        <w:rPr/>
        <w:t xml:space="preserve">互联网所带来的创新力量超乎想象，互联网与财富管理融合发展所带来的模式重构和业态创新已经显现出来。未来围绕互联网财富管理，必定有更多的新型业态和服务出现，将逐渐从单一类别的财富管理产品基础销售、碎片式资金管理等初级模式，逐步过渡到全方位的财富管理产品展示、即时性的信息咨询交流、系统化的投资理财建议、财富管理定制化服务和专业的投资交易等业务，实现客户更高层次的财富管理需求，形成一个综合性、多元化的生态体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互联网财富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中国互联网财富管理行业发展概述</w:t>
      </w:r>
    </w:p>
    <w:p>
      <w:pPr>
        <w:spacing w:after="150"/>
      </w:pPr>
      <w:r>
        <w:rPr/>
        <w:t xml:space="preserve">第一节 互联网财富管理行业发展现状</w:t>
      </w:r>
    </w:p>
    <w:p>
      <w:pPr>
        <w:spacing w:after="150"/>
      </w:pPr>
      <w:r>
        <w:rPr/>
        <w:t xml:space="preserve">一、互联网财富管理行业概念</w:t>
      </w:r>
    </w:p>
    <w:p>
      <w:pPr>
        <w:spacing w:after="150"/>
      </w:pPr>
      <w:r>
        <w:rPr/>
        <w:t xml:space="preserve">二、互联网财富管理行业特性及在国民经济中的地位</w:t>
      </w:r>
    </w:p>
    <w:p>
      <w:pPr>
        <w:spacing w:after="150"/>
      </w:pPr>
      <w:r>
        <w:rPr/>
        <w:t xml:space="preserve">第二节 互联网财富管理行业供求情况</w:t>
      </w:r>
    </w:p>
    <w:p>
      <w:pPr>
        <w:spacing w:after="150"/>
      </w:pPr>
      <w:r>
        <w:rPr/>
        <w:t xml:space="preserve">一、互联网财富管理行业需求情况</w:t>
      </w:r>
    </w:p>
    <w:p>
      <w:pPr>
        <w:spacing w:after="150"/>
      </w:pPr>
      <w:r>
        <w:rPr/>
        <w:t xml:space="preserve">二、互联网财富管理行业市场规模</w:t>
      </w:r>
    </w:p>
    <w:p>
      <w:pPr>
        <w:spacing w:after="150"/>
      </w:pPr>
      <w:r>
        <w:rPr/>
        <w:t xml:space="preserve">第三节 2024-2029年中国互联网财富管理行业发展趋势分析</w:t>
      </w:r>
    </w:p>
    <w:p>
      <w:pPr>
        <w:spacing w:after="150"/>
      </w:pPr>
      <w:r>
        <w:rPr/>
        <w:t xml:space="preserve">一、互联网财富管理行业发展趋势</w:t>
      </w:r>
    </w:p>
    <w:p>
      <w:pPr>
        <w:spacing w:after="150"/>
      </w:pPr>
      <w:r>
        <w:rPr/>
        <w:t xml:space="preserve">二、互联网财富管理市场规模预测</w:t>
      </w:r>
    </w:p>
    <w:p>
      <w:pPr>
        <w:spacing w:after="150"/>
      </w:pPr>
      <w:r>
        <w:rPr/>
        <w:t xml:space="preserve">三、互联网财富管理行业应用趋势预测</w:t>
      </w:r>
    </w:p>
    <w:p>
      <w:pPr>
        <w:spacing w:after="150"/>
      </w:pPr>
      <w:r>
        <w:rPr/>
        <w:t xml:space="preserve">四、互联网财富管理细分市场发展趋势预测</w:t>
      </w:r>
    </w:p>
    <w:p>
      <w:pPr>
        <w:spacing w:after="150"/>
      </w:pPr>
      <w:r>
        <w:rPr>
          <w:b w:val="1"/>
          <w:bCs w:val="1"/>
        </w:rPr>
        <w:t xml:space="preserve">第二章 中国互联网财富管理行业发展环境分析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互联网财富管理行业政策环境分析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互联网财富管理行业环境分析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互联网财富管理行业社会环境发展分析</w:t>
      </w:r>
    </w:p>
    <w:p>
      <w:pPr>
        <w:spacing w:after="150"/>
      </w:pPr>
      <w:r>
        <w:rPr>
          <w:b w:val="1"/>
          <w:bCs w:val="1"/>
        </w:rPr>
        <w:t xml:space="preserve">第三章 中国互联网财富管理行业产业链分析</w:t>
      </w:r>
    </w:p>
    <w:p>
      <w:pPr>
        <w:spacing w:after="150"/>
      </w:pPr>
      <w:r>
        <w:rPr/>
        <w:t xml:space="preserve">第一节 互联网财富管理行业产业链分析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互联网财富管理上游行业分析</w:t>
      </w:r>
    </w:p>
    <w:p>
      <w:pPr>
        <w:spacing w:after="150"/>
      </w:pPr>
      <w:r>
        <w:rPr/>
        <w:t xml:space="preserve">一、互联网财富管理成本构成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四、上游行业对互联网财富管理行业的影响</w:t>
      </w:r>
    </w:p>
    <w:p>
      <w:pPr>
        <w:spacing w:after="150"/>
      </w:pPr>
      <w:r>
        <w:rPr/>
        <w:t xml:space="preserve">第三节 互联网财富管理下游行业分析</w:t>
      </w:r>
    </w:p>
    <w:p>
      <w:pPr>
        <w:spacing w:after="150"/>
      </w:pPr>
      <w:r>
        <w:rPr/>
        <w:t xml:space="preserve">一、互联网财富管理下游行业分布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四、下游需求对互联网财富管理行业的影响</w:t>
      </w:r>
    </w:p>
    <w:p>
      <w:pPr>
        <w:spacing w:after="150"/>
      </w:pPr>
      <w:r>
        <w:rPr>
          <w:b w:val="1"/>
          <w:bCs w:val="1"/>
        </w:rPr>
        <w:t xml:space="preserve">第四章 互联网财富管理市场分析</w:t>
      </w:r>
    </w:p>
    <w:p>
      <w:pPr>
        <w:spacing w:after="150"/>
      </w:pPr>
      <w:r>
        <w:rPr/>
        <w:t xml:space="preserve">第一节 互联网财富管理市场需求分析及预测</w:t>
      </w:r>
    </w:p>
    <w:p>
      <w:pPr>
        <w:spacing w:after="150"/>
      </w:pPr>
      <w:r>
        <w:rPr/>
        <w:t xml:space="preserve">一、互联网财富管理市场需求分析</w:t>
      </w:r>
    </w:p>
    <w:p>
      <w:pPr>
        <w:spacing w:after="150"/>
      </w:pPr>
      <w:r>
        <w:rPr/>
        <w:t xml:space="preserve">二、2024-2029年互联网财富管理市场需求预测</w:t>
      </w:r>
    </w:p>
    <w:p>
      <w:pPr>
        <w:spacing w:after="150"/>
      </w:pPr>
      <w:r>
        <w:rPr/>
        <w:t xml:space="preserve">第二节 互联网财富管理行业主要市场大区发展状况及竞争力研究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中国互联网财富管理行业渠道分析</w:t>
      </w:r>
    </w:p>
    <w:p>
      <w:pPr>
        <w:spacing w:after="150"/>
      </w:pPr>
      <w:r>
        <w:rPr/>
        <w:t xml:space="preserve">第一节 渠道形式及对比</w:t>
      </w:r>
    </w:p>
    <w:p>
      <w:pPr>
        <w:spacing w:after="150"/>
      </w:pPr>
      <w:r>
        <w:rPr/>
        <w:t xml:space="preserve">第二节 各类渠道对互联网财富管理行业的影响</w:t>
      </w:r>
    </w:p>
    <w:p>
      <w:pPr>
        <w:spacing w:after="150"/>
      </w:pPr>
      <w:r>
        <w:rPr/>
        <w:t xml:space="preserve">第三节 主要互联网财富管理企业渠道策略研究</w:t>
      </w:r>
    </w:p>
    <w:p>
      <w:pPr>
        <w:spacing w:after="150"/>
      </w:pPr>
      <w:r>
        <w:rPr>
          <w:b w:val="1"/>
          <w:bCs w:val="1"/>
        </w:rPr>
        <w:t xml:space="preserve">第六章 中国互联网财富管理行业发展分析</w:t>
      </w:r>
    </w:p>
    <w:p>
      <w:pPr>
        <w:spacing w:after="150"/>
      </w:pPr>
      <w:r>
        <w:rPr/>
        <w:t xml:space="preserve">第一节 中国互联网财富管理行业发展现状</w:t>
      </w:r>
    </w:p>
    <w:p>
      <w:pPr>
        <w:spacing w:after="150"/>
      </w:pPr>
      <w:r>
        <w:rPr/>
        <w:t xml:space="preserve">第二节 互联网财富管理行业特点分析</w:t>
      </w:r>
    </w:p>
    <w:p>
      <w:pPr>
        <w:spacing w:after="150"/>
      </w:pPr>
      <w:r>
        <w:rPr/>
        <w:t xml:space="preserve">第三节 互联网财富管理行业发展趋势分析</w:t>
      </w:r>
    </w:p>
    <w:p>
      <w:pPr>
        <w:spacing w:after="150"/>
      </w:pPr>
      <w:r>
        <w:rPr>
          <w:b w:val="1"/>
          <w:bCs w:val="1"/>
        </w:rPr>
        <w:t xml:space="preserve">第七章 中国互联网财富管理行业供需情况及集中度分析</w:t>
      </w:r>
    </w:p>
    <w:p>
      <w:pPr>
        <w:spacing w:after="150"/>
      </w:pPr>
      <w:r>
        <w:rPr/>
        <w:t xml:space="preserve">第一节 互联网财富管理行业发展状况</w:t>
      </w:r>
    </w:p>
    <w:p>
      <w:pPr>
        <w:spacing w:after="150"/>
      </w:pPr>
      <w:r>
        <w:rPr/>
        <w:t xml:space="preserve">一、互联网财富管理行业市场供给分析</w:t>
      </w:r>
    </w:p>
    <w:p>
      <w:pPr>
        <w:spacing w:after="150"/>
      </w:pPr>
      <w:r>
        <w:rPr/>
        <w:t xml:space="preserve">二、互联网财富管理行业市场需求分析</w:t>
      </w:r>
    </w:p>
    <w:p>
      <w:pPr>
        <w:spacing w:after="150"/>
      </w:pPr>
      <w:r>
        <w:rPr/>
        <w:t xml:space="preserve">三、互联网财富管理行业市场规模分析</w:t>
      </w:r>
    </w:p>
    <w:p>
      <w:pPr>
        <w:spacing w:after="150"/>
      </w:pPr>
      <w:r>
        <w:rPr/>
        <w:t xml:space="preserve">第二节 互联网财富管理行业集中度分析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中国互联网财富管理行业运行状况分析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中国互联网财富管理行业主要数据监测分析</w:t>
      </w:r>
    </w:p>
    <w:p>
      <w:pPr>
        <w:spacing w:after="150"/>
      </w:pPr>
      <w:r>
        <w:rPr/>
        <w:t xml:space="preserve">第一节 互联网财富管理行业总体数据分析</w:t>
      </w:r>
    </w:p>
    <w:p>
      <w:pPr>
        <w:spacing w:after="150"/>
      </w:pPr>
      <w:r>
        <w:rPr/>
        <w:t xml:space="preserve">第二节 互联网财富管理行业不同规模企业数据分析</w:t>
      </w:r>
    </w:p>
    <w:p>
      <w:pPr>
        <w:spacing w:after="150"/>
      </w:pPr>
      <w:r>
        <w:rPr/>
        <w:t xml:space="preserve">第三节 互联网财富管理行业不同所有制企业数据分析</w:t>
      </w:r>
    </w:p>
    <w:p>
      <w:pPr>
        <w:spacing w:after="150"/>
      </w:pPr>
      <w:r>
        <w:rPr>
          <w:b w:val="1"/>
          <w:bCs w:val="1"/>
        </w:rPr>
        <w:t xml:space="preserve">第十章 中国互联网财富管理行业竞争格局分析</w:t>
      </w:r>
    </w:p>
    <w:p>
      <w:pPr>
        <w:spacing w:after="150"/>
      </w:pPr>
      <w:r>
        <w:rPr/>
        <w:t xml:space="preserve">第一节 行业总体市场竞争状况分析</w:t>
      </w:r>
    </w:p>
    <w:p>
      <w:pPr>
        <w:spacing w:after="150"/>
      </w:pPr>
      <w:r>
        <w:rPr/>
        <w:t xml:space="preserve">一、互联网财富管理行业竞争结构分析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二、互联网财富管理行业企业间竞争格局分析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三、互联网财富管理行业swot分析</w:t>
      </w:r>
    </w:p>
    <w:p>
      <w:pPr>
        <w:spacing w:after="150"/>
      </w:pPr>
      <w:r>
        <w:rPr/>
        <w:t xml:space="preserve">1、互联网财富管理行业优势分析</w:t>
      </w:r>
    </w:p>
    <w:p>
      <w:pPr>
        <w:spacing w:after="150"/>
      </w:pPr>
      <w:r>
        <w:rPr/>
        <w:t xml:space="preserve">2、互联网财富管理行业劣势分析</w:t>
      </w:r>
    </w:p>
    <w:p>
      <w:pPr>
        <w:spacing w:after="150"/>
      </w:pPr>
      <w:r>
        <w:rPr/>
        <w:t xml:space="preserve">3、互联网财富管理行业机会分析</w:t>
      </w:r>
    </w:p>
    <w:p>
      <w:pPr>
        <w:spacing w:after="150"/>
      </w:pPr>
      <w:r>
        <w:rPr/>
        <w:t xml:space="preserve">4、互联网财富管理行业威胁分析</w:t>
      </w:r>
    </w:p>
    <w:p>
      <w:pPr>
        <w:spacing w:after="150"/>
      </w:pPr>
      <w:r>
        <w:rPr/>
        <w:t xml:space="preserve">第二节 互联网财富管理行业竞争格局综述</w:t>
      </w:r>
    </w:p>
    <w:p>
      <w:pPr>
        <w:spacing w:after="150"/>
      </w:pPr>
      <w:r>
        <w:rPr/>
        <w:t xml:space="preserve">一、互联网财富管理行业竞争概况</w:t>
      </w:r>
    </w:p>
    <w:p>
      <w:pPr>
        <w:spacing w:after="150"/>
      </w:pPr>
      <w:r>
        <w:rPr/>
        <w:t xml:space="preserve">1、互联网财富管理行业竞争格局</w:t>
      </w:r>
    </w:p>
    <w:p>
      <w:pPr>
        <w:spacing w:after="150"/>
      </w:pPr>
      <w:r>
        <w:rPr/>
        <w:t xml:space="preserve">2、互联网财富管理业未来竞争格局和特点</w:t>
      </w:r>
    </w:p>
    <w:p>
      <w:pPr>
        <w:spacing w:after="150"/>
      </w:pPr>
      <w:r>
        <w:rPr/>
        <w:t xml:space="preserve">3、互联网财富管理市场进入及竞争对手分析</w:t>
      </w:r>
    </w:p>
    <w:p>
      <w:pPr>
        <w:spacing w:after="150"/>
      </w:pPr>
      <w:r>
        <w:rPr/>
        <w:t xml:space="preserve">二、互联网财富管理行业竞争力分析</w:t>
      </w:r>
    </w:p>
    <w:p>
      <w:pPr>
        <w:spacing w:after="150"/>
      </w:pPr>
      <w:r>
        <w:rPr/>
        <w:t xml:space="preserve">1、互联网财富管理行业竞争力剖析</w:t>
      </w:r>
    </w:p>
    <w:p>
      <w:pPr>
        <w:spacing w:after="150"/>
      </w:pPr>
      <w:r>
        <w:rPr/>
        <w:t xml:space="preserve">2、互联网财富管理企业市场竞争的优势</w:t>
      </w:r>
    </w:p>
    <w:p>
      <w:pPr>
        <w:spacing w:after="150"/>
      </w:pPr>
      <w:r>
        <w:rPr/>
        <w:t xml:space="preserve">3、国内互联网财富管理企业竞争能力提升途径</w:t>
      </w:r>
    </w:p>
    <w:p>
      <w:pPr>
        <w:spacing w:after="150"/>
      </w:pPr>
      <w:r>
        <w:rPr/>
        <w:t xml:space="preserve">三、互联网财富管理(服务)竞争力优势分析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中国互联网财富管理重点企业经营策略分析</w:t>
      </w:r>
    </w:p>
    <w:p>
      <w:pPr>
        <w:spacing w:after="150"/>
      </w:pPr>
      <w:r>
        <w:rPr/>
        <w:t xml:space="preserve">第一节 京东财富</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蚂蚁财富</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理财通</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第十二章 2024-2029年互联网财富管理行业发展前景预测分析</w:t>
      </w:r>
    </w:p>
    <w:p>
      <w:pPr>
        <w:spacing w:after="150"/>
      </w:pPr>
      <w:r>
        <w:rPr/>
        <w:t xml:space="preserve">第一节 互联网财富管理行业未来发展预测分析</w:t>
      </w:r>
    </w:p>
    <w:p>
      <w:pPr>
        <w:spacing w:after="150"/>
      </w:pPr>
      <w:r>
        <w:rPr/>
        <w:t xml:space="preserve">一、互联网财富管理行业发展方向及投资机会分析</w:t>
      </w:r>
    </w:p>
    <w:p>
      <w:pPr>
        <w:spacing w:after="150"/>
      </w:pPr>
      <w:r>
        <w:rPr/>
        <w:t xml:space="preserve">二、互联网财富管理行业发展规模分析</w:t>
      </w:r>
    </w:p>
    <w:p>
      <w:pPr>
        <w:spacing w:after="150"/>
      </w:pPr>
      <w:r>
        <w:rPr/>
        <w:t xml:space="preserve">三、互联网财富管理行业发展趋势分析</w:t>
      </w:r>
    </w:p>
    <w:p>
      <w:pPr>
        <w:spacing w:after="150"/>
      </w:pPr>
      <w:r>
        <w:rPr/>
        <w:t xml:space="preserve">第二节 互联网财富管理行业供需预测</w:t>
      </w:r>
    </w:p>
    <w:p>
      <w:pPr>
        <w:spacing w:after="150"/>
      </w:pPr>
      <w:r>
        <w:rPr/>
        <w:t xml:space="preserve">一、互联网财富管理行业供给预测</w:t>
      </w:r>
    </w:p>
    <w:p>
      <w:pPr>
        <w:spacing w:after="150"/>
      </w:pPr>
      <w:r>
        <w:rPr/>
        <w:t xml:space="preserve">二、互联网财富管理行业需求预测</w:t>
      </w:r>
    </w:p>
    <w:p>
      <w:pPr>
        <w:spacing w:after="150"/>
      </w:pPr>
      <w:r>
        <w:rPr>
          <w:b w:val="1"/>
          <w:bCs w:val="1"/>
        </w:rPr>
        <w:t xml:space="preserve">第十三章 2024-2029年中国互联网财富管理行业投资风险预警</w:t>
      </w:r>
    </w:p>
    <w:p>
      <w:pPr>
        <w:spacing w:after="150"/>
      </w:pPr>
      <w:r>
        <w:rPr/>
        <w:t xml:space="preserve">第一节 互联网财富管理风险评级模型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互联网财富管理行业发展中存在的问题</w:t>
      </w:r>
    </w:p>
    <w:p>
      <w:pPr>
        <w:spacing w:after="150"/>
      </w:pPr>
      <w:r>
        <w:rPr/>
        <w:t xml:space="preserve">第三节 针对互联网财富管理不同企业的投资建议</w:t>
      </w:r>
    </w:p>
    <w:p>
      <w:pPr>
        <w:spacing w:after="150"/>
      </w:pPr>
      <w:r>
        <w:rPr/>
        <w:t xml:space="preserve">一、互联网财富管理总体投资建议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互联网财富管理投资风险提示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2024-2029年中国互联网财富管理行业发展策略分析</w:t>
      </w:r>
    </w:p>
    <w:p>
      <w:pPr>
        <w:spacing w:after="150"/>
      </w:pPr>
      <w:r>
        <w:rPr/>
        <w:t xml:space="preserve">第一节 互联网财富管理企业发展战略规划背景意义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互联网财富管理企业战略规划制定依据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互联网财富管理企业战略规划策略分析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互联网财富管理企业重点客户战略实施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互联网财富管理行业研究结论及建议</w:t>
      </w:r>
    </w:p>
    <w:p>
      <w:pPr>
        <w:spacing w:after="150"/>
      </w:pPr>
      <w:r>
        <w:rPr/>
        <w:t xml:space="preserve">第二节 互联网财富管理子行业研究结论及建议</w:t>
      </w:r>
    </w:p>
    <w:p>
      <w:pPr>
        <w:spacing w:after="150"/>
      </w:pPr>
      <w:r>
        <w:rPr/>
        <w:t xml:space="preserve">第三节 中道泰和互联网财富管理行业发展建议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图表：互联网财富管理行业渠道格局分析</w:t>
      </w:r>
    </w:p>
    <w:p>
      <w:pPr>
        <w:spacing w:after="150"/>
      </w:pPr>
      <w:r>
        <w:rPr/>
        <w:t xml:space="preserve">图表：互联网财富管理所属行业生命周期判断</w:t>
      </w:r>
    </w:p>
    <w:p>
      <w:pPr>
        <w:spacing w:after="150"/>
      </w:pPr>
      <w:r>
        <w:rPr/>
        <w:t xml:space="preserve">图表：互联网财富管理行业销售渠道控制五力模型</w:t>
      </w:r>
    </w:p>
    <w:p>
      <w:pPr>
        <w:spacing w:after="150"/>
      </w:pPr>
      <w:r>
        <w:rPr/>
        <w:t xml:space="preserve">图表：中国互联网财富管理行业产业链</w:t>
      </w:r>
    </w:p>
    <w:p>
      <w:pPr>
        <w:spacing w:after="150"/>
      </w:pPr>
      <w:r>
        <w:rPr/>
        <w:t xml:space="preserve">图表：中国互联网财富管理行业市场结构分析</w:t>
      </w:r>
    </w:p>
    <w:p>
      <w:pPr>
        <w:spacing w:after="150"/>
      </w:pPr>
      <w:r>
        <w:rPr/>
        <w:t xml:space="preserve">图表：中国互联网财富管理行业竞争群组分析</w:t>
      </w:r>
    </w:p>
    <w:p>
      <w:pPr>
        <w:spacing w:after="150"/>
      </w:pPr>
      <w:r>
        <w:rPr/>
        <w:t xml:space="preserve">图表：中国互联网财富管理行业需求集中度分析</w:t>
      </w:r>
    </w:p>
    <w:p>
      <w:pPr>
        <w:spacing w:after="150"/>
      </w:pPr>
      <w:r>
        <w:rPr/>
        <w:t xml:space="preserve">图表：中国互联网财富管理行业区域市场分布情况</w:t>
      </w:r>
    </w:p>
    <w:p>
      <w:pPr>
        <w:spacing w:after="150"/>
      </w:pPr>
      <w:r>
        <w:rPr/>
        <w:t xml:space="preserve">图表：2019-2023年互联网财富管理行业市场供给</w:t>
      </w:r>
    </w:p>
    <w:p>
      <w:pPr>
        <w:spacing w:after="150"/>
      </w:pPr>
      <w:r>
        <w:rPr/>
        <w:t xml:space="preserve">图表：2019-2023年互联网财富管理行业市场需求</w:t>
      </w:r>
    </w:p>
    <w:p>
      <w:pPr>
        <w:spacing w:after="150"/>
      </w:pPr>
      <w:r>
        <w:rPr/>
        <w:t xml:space="preserve">图表：2019-2023年互联网财富管理行业市场规模</w:t>
      </w:r>
    </w:p>
    <w:p>
      <w:pPr>
        <w:spacing w:after="150"/>
      </w:pPr>
      <w:r>
        <w:rPr/>
        <w:t xml:space="preserve">图表：2019-2023年中国互联网财富管理行业供需平衡分析</w:t>
      </w:r>
    </w:p>
    <w:p>
      <w:pPr>
        <w:spacing w:after="150"/>
      </w:pPr>
      <w:r>
        <w:rPr/>
        <w:t xml:space="preserve">图表：2019-2023年中国互联网财富管理行业市场规模分析</w:t>
      </w:r>
    </w:p>
    <w:p>
      <w:pPr>
        <w:spacing w:after="150"/>
      </w:pPr>
      <w:r>
        <w:rPr/>
        <w:t xml:space="preserve">图表：2019-2023年全球互联网财富管理行业市场规模及增速</w:t>
      </w:r>
    </w:p>
    <w:p>
      <w:pPr>
        <w:spacing w:after="150"/>
      </w:pPr>
      <w:r>
        <w:rPr/>
        <w:t xml:space="preserve">图表：2019-2023年中国互联网财富管理所属行业全部企业数据分析</w:t>
      </w:r>
    </w:p>
    <w:p>
      <w:pPr>
        <w:spacing w:after="150"/>
      </w:pPr>
      <w:r>
        <w:rPr/>
        <w:t xml:space="preserve">图表：2019-2023年中国互联网财富管理所属行业不同规模企业数据分析</w:t>
      </w:r>
    </w:p>
    <w:p>
      <w:pPr>
        <w:spacing w:after="150"/>
      </w:pPr>
      <w:r>
        <w:rPr/>
        <w:t xml:space="preserve">图表：2019-2023年中国互联网财富管理所属行业不同所有制企业数据分析</w:t>
      </w:r>
    </w:p>
    <w:p>
      <w:pPr>
        <w:spacing w:after="150"/>
      </w:pPr>
      <w:r>
        <w:rPr/>
        <w:t xml:space="preserve">图表：2024-2029年中国互联网财富管理行业供给预测</w:t>
      </w:r>
    </w:p>
    <w:p>
      <w:pPr>
        <w:spacing w:after="150"/>
      </w:pPr>
      <w:r>
        <w:rPr/>
        <w:t xml:space="preserve">图表：2024-2029年中国互联网财富管理行业需求预测</w:t>
      </w:r>
    </w:p>
    <w:p>
      <w:pPr>
        <w:spacing w:after="150"/>
      </w:pPr>
      <w:r>
        <w:rPr/>
        <w:t xml:space="preserve">图表：2024-2029年中国互联网财富管理行业供需平衡预测</w:t>
      </w:r>
    </w:p>
    <w:p>
      <w:pPr>
        <w:spacing w:after="150"/>
      </w:pPr>
      <w:r>
        <w:rPr/>
        <w:t xml:space="preserve">图表：2024-2029年中国互联网财富管理行业市场规模预测</w:t>
      </w:r>
    </w:p>
    <w:p>
      <w:pPr>
        <w:spacing w:after="150"/>
      </w:pPr>
      <w:r>
        <w:rPr/>
        <w:t xml:space="preserve">图表：2024-2029年中国互联网财富管理行业市场规模预测</w:t>
      </w:r>
    </w:p>
    <w:p>
      <w:pPr>
        <w:spacing w:after="150"/>
      </w:pPr>
      <w:r>
        <w:rPr/>
        <w:t xml:space="preserve">图表：2024-2029年全球互联网财富管理行业市场规模及增速预测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中国互联网财富管理行业发展前景及投资风险预测分析报告(2024-2029版)</dc:title>
  <dc:description>中国互联网财富管理行业发展前景及投资风险预测分析报告(2024-2029版)</dc:description>
  <dc:subject>中国互联网财富管理行业发展前景及投资风险预测分析报告(2024-2029版)</dc:subject>
  <cp:keywords>研究报告</cp:keywords>
  <cp:category>研究报告</cp:category>
  <cp:lastModifiedBy>北京中道泰和信息咨询有限公司</cp:lastModifiedBy>
  <dcterms:created xsi:type="dcterms:W3CDTF">2024-01-30T05:58:45+08:00</dcterms:created>
  <dcterms:modified xsi:type="dcterms:W3CDTF">2024-01-30T05:58:45+08:00</dcterms:modified>
</cp:coreProperties>
</file>

<file path=docProps/custom.xml><?xml version="1.0" encoding="utf-8"?>
<Properties xmlns="http://schemas.openxmlformats.org/officeDocument/2006/custom-properties" xmlns:vt="http://schemas.openxmlformats.org/officeDocument/2006/docPropsVTypes"/>
</file>