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中国加气混凝土市场前景预测及深度调查分析报告(2026-2031版)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加气混凝土是以硅质材料(砂、粉煤灰及含硅尾矿等)和钙质材料(石灰、水泥)为主要原料，掺加发气剂(铝粉)，通过配料、搅拌、浇注、预养、切割、蒸压、养护等工艺过程制成的轻质多孔硅酸盐制品。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加气混凝土行业的市场走向和发展趋势。</w:t>
      </w:r>
    </w:p>
    <w:p>
      <w:pPr>
        <w:spacing w:after="150"/>
      </w:pPr>
      <w:r>
        <w:rPr/>
        <w:t xml:space="preserve">本报告专业!权威!报告根据加气混凝土行业的发展轨迹及多年的实践经验，对中国加气混凝土行业的内外部环境、行业发展现状、产业链发展状况、市场供需、竞争格局、标杆企业、发展趋势、机会风险、发展策略与投资建议等进行了分析，并重点分析了我国加气混凝土行业将面临的机遇与挑战，对加气混凝土行业未来的发展趋势及前景作出审慎分析与预测。是加气混凝土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行业发展概述</w:t>
      </w:r>
    </w:p>
    <w:p>
      <w:pPr>
        <w:spacing w:before="75" w:after="0"/>
      </w:pPr>
      <w:r>
        <w:rPr/>
        <w:t xml:space="preserve">—、国内外加气混凝土行业发展概况</w:t>
      </w:r>
    </w:p>
    <w:p>
      <w:pPr>
        <w:spacing w:before="75" w:after="0"/>
      </w:pPr>
      <w:r>
        <w:rPr/>
        <w:t xml:space="preserve">1.全球加气混凝土行业发展概况</w:t>
      </w:r>
    </w:p>
    <w:p>
      <w:pPr>
        <w:spacing w:before="75" w:after="0"/>
      </w:pPr>
      <w:r>
        <w:rPr/>
        <w:t xml:space="preserve">2.中国加气混凝土行业发展历程与现状</w:t>
      </w:r>
    </w:p>
    <w:p>
      <w:pPr>
        <w:spacing w:before="75" w:after="0"/>
      </w:pPr>
      <w:r>
        <w:rPr/>
        <w:t xml:space="preserve">二、产业链及传导机制</w:t>
      </w:r>
    </w:p>
    <w:p>
      <w:pPr>
        <w:spacing w:before="75" w:after="0"/>
      </w:pPr>
      <w:r>
        <w:rPr/>
        <w:t xml:space="preserve">三、加气混凝土行业在国民经济中的地位</w:t>
      </w:r>
    </w:p>
    <w:p>
      <w:pPr>
        <w:spacing w:before="75" w:after="0"/>
      </w:pPr>
      <w:r>
        <w:rPr>
          <w:b w:val="1"/>
          <w:bCs w:val="1"/>
        </w:rPr>
        <w:t xml:space="preserve">第二章 加气混凝土行业发展环境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四、产业政策环境</w:t>
      </w:r>
    </w:p>
    <w:p>
      <w:pPr>
        <w:spacing w:before="75" w:after="0"/>
      </w:pPr>
      <w:r>
        <w:rPr/>
        <w:t xml:space="preserve">五、工艺技术现状及发展趋势</w:t>
      </w:r>
    </w:p>
    <w:p>
      <w:pPr>
        <w:spacing w:before="75" w:after="0"/>
      </w:pPr>
      <w:r>
        <w:rPr>
          <w:b w:val="1"/>
          <w:bCs w:val="1"/>
        </w:rPr>
        <w:t xml:space="preserve">第三章 市场需求分析</w:t>
      </w:r>
    </w:p>
    <w:p>
      <w:pPr>
        <w:spacing w:before="75" w:after="0"/>
      </w:pPr>
      <w:r>
        <w:rPr/>
        <w:t xml:space="preserve">一、市场需求现状</w:t>
      </w:r>
    </w:p>
    <w:p>
      <w:pPr>
        <w:spacing w:before="75" w:after="0"/>
      </w:pPr>
      <w:r>
        <w:rPr/>
        <w:t xml:space="preserve">二、2021-2026年中国加气混凝土市场规模及增速</w:t>
      </w:r>
    </w:p>
    <w:p>
      <w:pPr>
        <w:spacing w:before="75" w:after="0"/>
      </w:pPr>
      <w:r>
        <w:rPr/>
        <w:t xml:space="preserve">三、影响加气混凝土市场需求的因素</w:t>
      </w:r>
    </w:p>
    <w:p>
      <w:pPr>
        <w:spacing w:before="75" w:after="0"/>
      </w:pPr>
      <w:r>
        <w:rPr/>
        <w:t xml:space="preserve">四、2026-2031年中国加气混凝土市场规模及增速预测</w:t>
      </w:r>
    </w:p>
    <w:p>
      <w:pPr>
        <w:spacing w:before="75" w:after="0"/>
      </w:pPr>
      <w:r>
        <w:rPr/>
        <w:t xml:space="preserve">五、市场需求发展趋势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一、区域市场需求分布</w:t>
      </w:r>
    </w:p>
    <w:p>
      <w:pPr>
        <w:spacing w:before="75" w:after="0"/>
      </w:pPr>
      <w:r>
        <w:rPr/>
        <w:t xml:space="preserve">二、重点地区需求分析(需求规模、需求特征)</w:t>
      </w:r>
    </w:p>
    <w:p>
      <w:pPr>
        <w:spacing w:before="75" w:after="0"/>
      </w:pPr>
      <w:r>
        <w:rPr>
          <w:b w:val="1"/>
          <w:bCs w:val="1"/>
        </w:rPr>
        <w:t xml:space="preserve">第五章 细分产品需求分析</w:t>
      </w:r>
    </w:p>
    <w:p>
      <w:pPr>
        <w:spacing w:before="75" w:after="0"/>
      </w:pPr>
      <w:r>
        <w:rPr/>
        <w:t xml:space="preserve">一、加气混凝土产品细分结构</w:t>
      </w:r>
    </w:p>
    <w:p>
      <w:pPr>
        <w:spacing w:before="75" w:after="0"/>
      </w:pPr>
      <w:r>
        <w:rPr/>
        <w:t xml:space="preserve">二、各细分产品需求概述(需求特征、需求占比)</w:t>
      </w:r>
    </w:p>
    <w:p>
      <w:pPr>
        <w:spacing w:before="75" w:after="0"/>
      </w:pPr>
      <w:r>
        <w:rPr/>
        <w:t xml:space="preserve">三、重点细分产品市场前景预测</w:t>
      </w:r>
    </w:p>
    <w:p>
      <w:pPr>
        <w:spacing w:before="75" w:after="0"/>
      </w:pPr>
      <w:r>
        <w:rPr>
          <w:b w:val="1"/>
          <w:bCs w:val="1"/>
        </w:rPr>
        <w:t xml:space="preserve">第六章 生产分析</w:t>
      </w:r>
    </w:p>
    <w:p>
      <w:pPr>
        <w:spacing w:before="75" w:after="0"/>
      </w:pPr>
      <w:r>
        <w:rPr/>
        <w:t xml:space="preserve">一、行业生产状况概述</w:t>
      </w:r>
    </w:p>
    <w:p>
      <w:pPr>
        <w:spacing w:before="75" w:after="0"/>
      </w:pPr>
      <w:r>
        <w:rPr/>
        <w:t xml:space="preserve">二、2021-2026年加气混凝土行业产量及增速</w:t>
      </w:r>
    </w:p>
    <w:p>
      <w:pPr>
        <w:spacing w:before="75" w:after="0"/>
      </w:pPr>
      <w:r>
        <w:rPr/>
        <w:t xml:space="preserve">三、2021-2026年加气混凝土行业产能变化情况</w:t>
      </w:r>
    </w:p>
    <w:p>
      <w:pPr>
        <w:spacing w:before="75" w:after="0"/>
      </w:pPr>
      <w:r>
        <w:rPr/>
        <w:t xml:space="preserve">四、影响加气混凝土行业产能产量的因素</w:t>
      </w:r>
    </w:p>
    <w:p>
      <w:pPr>
        <w:spacing w:before="75" w:after="0"/>
      </w:pPr>
      <w:r>
        <w:rPr/>
        <w:t xml:space="preserve">五、2026-2031年加气混凝土行业产量及增速预测</w:t>
      </w:r>
    </w:p>
    <w:p>
      <w:pPr>
        <w:spacing w:before="75" w:after="0"/>
      </w:pPr>
      <w:r>
        <w:rPr/>
        <w:t xml:space="preserve">六、2026-2031年加气混凝土行业产能变化趋势</w:t>
      </w:r>
    </w:p>
    <w:p>
      <w:pPr>
        <w:spacing w:before="75" w:after="0"/>
      </w:pPr>
      <w:r>
        <w:rPr>
          <w:b w:val="1"/>
          <w:bCs w:val="1"/>
        </w:rPr>
        <w:t xml:space="preserve">第七章 区域生产状况</w:t>
      </w:r>
    </w:p>
    <w:p>
      <w:pPr>
        <w:spacing w:before="75" w:after="0"/>
      </w:pPr>
      <w:r>
        <w:rPr/>
        <w:t xml:space="preserve">一、区域生产分布</w:t>
      </w:r>
    </w:p>
    <w:p>
      <w:pPr>
        <w:spacing w:before="75" w:after="0"/>
      </w:pPr>
      <w:r>
        <w:rPr/>
        <w:t xml:space="preserve">二、重点区域生产分析(集群、特点、规模等)</w:t>
      </w:r>
    </w:p>
    <w:p>
      <w:pPr>
        <w:spacing w:before="75" w:after="0"/>
      </w:pPr>
      <w:r>
        <w:rPr>
          <w:b w:val="1"/>
          <w:bCs w:val="1"/>
        </w:rPr>
        <w:t xml:space="preserve">第八章 行业竞争分析</w:t>
      </w:r>
    </w:p>
    <w:p>
      <w:pPr>
        <w:spacing w:before="75" w:after="0"/>
      </w:pPr>
      <w:r>
        <w:rPr/>
        <w:t xml:space="preserve">一、竞争分析理论基础</w:t>
      </w:r>
    </w:p>
    <w:p>
      <w:pPr>
        <w:spacing w:before="75" w:after="0"/>
      </w:pPr>
      <w:r>
        <w:rPr/>
        <w:t xml:space="preserve">二、加气混凝土行业竞争格局概述</w:t>
      </w:r>
    </w:p>
    <w:p>
      <w:pPr>
        <w:spacing w:before="75" w:after="0"/>
      </w:pPr>
      <w:r>
        <w:rPr/>
        <w:t xml:space="preserve">1.现有竞争者</w:t>
      </w:r>
    </w:p>
    <w:p>
      <w:pPr>
        <w:spacing w:before="75" w:after="0"/>
      </w:pPr>
      <w:r>
        <w:rPr/>
        <w:t xml:space="preserve">2.潜在进入者</w:t>
      </w:r>
    </w:p>
    <w:p>
      <w:pPr>
        <w:spacing w:before="75" w:after="0"/>
      </w:pPr>
      <w:r>
        <w:rPr/>
        <w:t xml:space="preserve">3.上游供应商议价能力</w:t>
      </w:r>
    </w:p>
    <w:p>
      <w:pPr>
        <w:spacing w:before="75" w:after="0"/>
      </w:pPr>
      <w:r>
        <w:rPr/>
        <w:t xml:space="preserve">4.下游买方议价能力</w:t>
      </w:r>
    </w:p>
    <w:p>
      <w:pPr>
        <w:spacing w:before="75" w:after="0"/>
      </w:pPr>
      <w:r>
        <w:rPr/>
        <w:t xml:space="preserve">5.替代品威胁</w:t>
      </w:r>
    </w:p>
    <w:p>
      <w:pPr>
        <w:spacing w:before="75" w:after="0"/>
      </w:pPr>
      <w:r>
        <w:rPr/>
        <w:t xml:space="preserve">三、重点加气混凝土企业市场份额</w:t>
      </w:r>
    </w:p>
    <w:p>
      <w:pPr>
        <w:spacing w:before="75" w:after="0"/>
      </w:pPr>
      <w:r>
        <w:rPr/>
        <w:t xml:space="preserve">四、加气混凝土行业市场集中度</w:t>
      </w:r>
    </w:p>
    <w:p>
      <w:pPr>
        <w:spacing w:before="75" w:after="0"/>
      </w:pPr>
      <w:r>
        <w:rPr>
          <w:b w:val="1"/>
          <w:bCs w:val="1"/>
        </w:rPr>
        <w:t xml:space="preserve">第九章 产品价格分析</w:t>
      </w:r>
    </w:p>
    <w:p>
      <w:pPr>
        <w:spacing w:before="75" w:after="0"/>
      </w:pPr>
      <w:r>
        <w:rPr/>
        <w:t xml:space="preserve">一、加气混凝土产品价格特征</w:t>
      </w:r>
    </w:p>
    <w:p>
      <w:pPr>
        <w:spacing w:before="75" w:after="0"/>
      </w:pPr>
      <w:r>
        <w:rPr/>
        <w:t xml:space="preserve">二、国内加气混凝土产品当前市场价格评述</w:t>
      </w:r>
    </w:p>
    <w:p>
      <w:pPr>
        <w:spacing w:before="75" w:after="0"/>
      </w:pPr>
      <w:r>
        <w:rPr/>
        <w:t xml:space="preserve">三、影响国内市场加气混凝土产品价格的因素</w:t>
      </w:r>
    </w:p>
    <w:p>
      <w:pPr>
        <w:spacing w:before="75" w:after="0"/>
      </w:pPr>
      <w:r>
        <w:rPr/>
        <w:t xml:space="preserve">四、主流厂商加气混凝土产品价位及价格策略</w:t>
      </w:r>
    </w:p>
    <w:p>
      <w:pPr>
        <w:spacing w:before="75" w:after="0"/>
      </w:pPr>
      <w:r>
        <w:rPr/>
        <w:t xml:space="preserve">五、加气混凝土产品未来价格变化趋势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第十章 加气混凝土行业渠道分析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二、各类渠道对加气混凝土行业的影响</w:t>
      </w:r>
    </w:p>
    <w:p>
      <w:pPr>
        <w:spacing w:before="75" w:after="0"/>
      </w:pPr>
      <w:r>
        <w:rPr/>
        <w:t xml:space="preserve">三、主要加气混凝土企业渠道策略研究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第十一章 进出口分析</w:t>
      </w:r>
    </w:p>
    <w:p>
      <w:pPr>
        <w:spacing w:before="75" w:after="0"/>
      </w:pPr>
      <w:r>
        <w:rPr/>
        <w:t xml:space="preserve">一、出口分析</w:t>
      </w:r>
    </w:p>
    <w:p>
      <w:pPr>
        <w:spacing w:before="75" w:after="0"/>
      </w:pPr>
      <w:r>
        <w:rPr/>
        <w:t xml:space="preserve">1.过去三年加气混凝土产品出口量/值及增长情况</w:t>
      </w:r>
    </w:p>
    <w:p>
      <w:pPr>
        <w:spacing w:before="75" w:after="0"/>
      </w:pPr>
      <w:r>
        <w:rPr/>
        <w:t xml:space="preserve">2.出口产品在海外市场分布情况</w:t>
      </w:r>
    </w:p>
    <w:p>
      <w:pPr>
        <w:spacing w:before="75" w:after="0"/>
      </w:pPr>
      <w:r>
        <w:rPr/>
        <w:t xml:space="preserve">3.影响加气混凝土产品出口的因素</w:t>
      </w:r>
    </w:p>
    <w:p>
      <w:pPr>
        <w:spacing w:before="75" w:after="0"/>
      </w:pPr>
      <w:r>
        <w:rPr/>
        <w:t xml:space="preserve">4.未来三年加气混凝土行业出口形势预测</w:t>
      </w:r>
    </w:p>
    <w:p>
      <w:pPr>
        <w:spacing w:before="75" w:after="0"/>
      </w:pPr>
      <w:r>
        <w:rPr/>
        <w:t xml:space="preserve">二、进口分析</w:t>
      </w:r>
    </w:p>
    <w:p>
      <w:pPr>
        <w:spacing w:before="75" w:after="0"/>
      </w:pPr>
      <w:r>
        <w:rPr/>
        <w:t xml:space="preserve">1.过去三年加气混凝土产品进口量/值及增长情况</w:t>
      </w:r>
    </w:p>
    <w:p>
      <w:pPr>
        <w:spacing w:before="75" w:after="0"/>
      </w:pPr>
      <w:r>
        <w:rPr/>
        <w:t xml:space="preserve">2.进口加气混凝土产品的品牌结构</w:t>
      </w:r>
    </w:p>
    <w:p>
      <w:pPr>
        <w:spacing w:before="75" w:after="0"/>
      </w:pPr>
      <w:r>
        <w:rPr/>
        <w:t xml:space="preserve">3.影响加气混凝土产品进口的因素</w:t>
      </w:r>
    </w:p>
    <w:p>
      <w:pPr>
        <w:spacing w:before="75" w:after="0"/>
      </w:pPr>
      <w:r>
        <w:rPr/>
        <w:t xml:space="preserve">4.未来三年加气混凝土行业进口形势预测</w:t>
      </w:r>
    </w:p>
    <w:p>
      <w:pPr>
        <w:spacing w:before="75" w:after="0"/>
      </w:pPr>
      <w:r>
        <w:rPr>
          <w:b w:val="1"/>
          <w:bCs w:val="1"/>
        </w:rPr>
        <w:t xml:space="preserve">第十二章 加气混凝土上游行业分析</w:t>
      </w:r>
    </w:p>
    <w:p>
      <w:pPr>
        <w:spacing w:before="75" w:after="0"/>
      </w:pPr>
      <w:r>
        <w:rPr/>
        <w:t xml:space="preserve">一、上游行业发展现状</w:t>
      </w:r>
    </w:p>
    <w:p>
      <w:pPr>
        <w:spacing w:before="75" w:after="0"/>
      </w:pPr>
      <w:r>
        <w:rPr/>
        <w:t xml:space="preserve">二、上游行业生产情况和进口状况</w:t>
      </w:r>
    </w:p>
    <w:p>
      <w:pPr>
        <w:spacing w:before="75" w:after="0"/>
      </w:pPr>
      <w:r>
        <w:rPr/>
        <w:t xml:space="preserve">三、上游行业近年来价格变化情况</w:t>
      </w:r>
    </w:p>
    <w:p>
      <w:pPr>
        <w:spacing w:before="75" w:after="0"/>
      </w:pPr>
      <w:r>
        <w:rPr/>
        <w:t xml:space="preserve">四、上游行业对加气混凝土产品生产成本的影响</w:t>
      </w:r>
    </w:p>
    <w:p>
      <w:pPr>
        <w:spacing w:before="75" w:after="0"/>
      </w:pPr>
      <w:r>
        <w:rPr>
          <w:b w:val="1"/>
          <w:bCs w:val="1"/>
        </w:rPr>
        <w:t xml:space="preserve">第十三章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第十四章 替代品分析</w:t>
      </w:r>
    </w:p>
    <w:p>
      <w:pPr>
        <w:spacing w:before="75" w:after="0"/>
      </w:pPr>
      <w:r>
        <w:rPr/>
        <w:t xml:space="preserve">一、替代品发展现状</w:t>
      </w:r>
    </w:p>
    <w:p>
      <w:pPr>
        <w:spacing w:before="75" w:after="0"/>
      </w:pPr>
      <w:r>
        <w:rPr/>
        <w:t xml:space="preserve">二、替代品对加气混凝土行业的影响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第十五章 互补品分析</w:t>
      </w:r>
    </w:p>
    <w:p>
      <w:pPr>
        <w:spacing w:before="75" w:after="0"/>
      </w:pPr>
      <w:r>
        <w:rPr/>
        <w:t xml:space="preserve">一、互补品发展现状</w:t>
      </w:r>
    </w:p>
    <w:p>
      <w:pPr>
        <w:spacing w:before="75" w:after="0"/>
      </w:pPr>
      <w:r>
        <w:rPr/>
        <w:t xml:space="preserve">二、互补品对加气混凝土行业的影响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第十六章 重点企业研究</w:t>
      </w:r>
    </w:p>
    <w:p>
      <w:pPr>
        <w:spacing w:before="75" w:after="0"/>
      </w:pPr>
      <w:r>
        <w:rPr/>
        <w:t xml:space="preserve">一、常州加气混凝土有限公司</w:t>
      </w:r>
    </w:p>
    <w:p>
      <w:pPr>
        <w:spacing w:before="75" w:after="0"/>
      </w:pPr>
      <w:r>
        <w:rPr/>
        <w:t xml:space="preserve">1.企业发展概况</w:t>
      </w:r>
    </w:p>
    <w:p>
      <w:pPr>
        <w:spacing w:before="75" w:after="0"/>
      </w:pPr>
      <w:r>
        <w:rPr/>
        <w:t xml:space="preserve">2.企业加气混凝土产品特点</w:t>
      </w:r>
    </w:p>
    <w:p>
      <w:pPr>
        <w:spacing w:before="75" w:after="0"/>
      </w:pPr>
      <w:r>
        <w:rPr/>
        <w:t xml:space="preserve">3.企业生产与销售</w:t>
      </w:r>
    </w:p>
    <w:p>
      <w:pPr>
        <w:spacing w:before="75" w:after="0"/>
      </w:pPr>
      <w:r>
        <w:rPr/>
        <w:t xml:space="preserve">4.企业swot分析</w:t>
      </w:r>
    </w:p>
    <w:p>
      <w:pPr>
        <w:spacing w:before="75" w:after="0"/>
      </w:pPr>
      <w:r>
        <w:rPr/>
        <w:t xml:space="preserve">5.最新发展动态</w:t>
      </w:r>
    </w:p>
    <w:p>
      <w:pPr>
        <w:spacing w:before="75" w:after="0"/>
      </w:pPr>
      <w:r>
        <w:rPr/>
        <w:t xml:space="preserve">二、大连加气混凝土制品厂</w:t>
      </w:r>
    </w:p>
    <w:p>
      <w:pPr>
        <w:spacing w:before="75" w:after="0"/>
      </w:pPr>
      <w:r>
        <w:rPr/>
        <w:t xml:space="preserve">1.企业发展概况</w:t>
      </w:r>
    </w:p>
    <w:p>
      <w:pPr>
        <w:spacing w:before="75" w:after="0"/>
      </w:pPr>
      <w:r>
        <w:rPr/>
        <w:t xml:space="preserve">2.企业加气混凝土产品特点</w:t>
      </w:r>
    </w:p>
    <w:p>
      <w:pPr>
        <w:spacing w:before="75" w:after="0"/>
      </w:pPr>
      <w:r>
        <w:rPr/>
        <w:t xml:space="preserve">3.企业生产与销售</w:t>
      </w:r>
    </w:p>
    <w:p>
      <w:pPr>
        <w:spacing w:before="75" w:after="0"/>
      </w:pPr>
      <w:r>
        <w:rPr/>
        <w:t xml:space="preserve">4.企业swot分析</w:t>
      </w:r>
    </w:p>
    <w:p>
      <w:pPr>
        <w:spacing w:before="75" w:after="0"/>
      </w:pPr>
      <w:r>
        <w:rPr/>
        <w:t xml:space="preserve">5.最新发展动态</w:t>
      </w:r>
    </w:p>
    <w:p>
      <w:pPr>
        <w:spacing w:before="75" w:after="0"/>
      </w:pPr>
      <w:r>
        <w:rPr/>
        <w:t xml:space="preserve">三、宜城市星鑫加气混凝土有限公司</w:t>
      </w:r>
    </w:p>
    <w:p>
      <w:pPr>
        <w:spacing w:before="75" w:after="0"/>
      </w:pPr>
      <w:r>
        <w:rPr/>
        <w:t xml:space="preserve">1.企业发展概况</w:t>
      </w:r>
    </w:p>
    <w:p>
      <w:pPr>
        <w:spacing w:before="75" w:after="0"/>
      </w:pPr>
      <w:r>
        <w:rPr/>
        <w:t xml:space="preserve">2.企业加气混凝土产品特点</w:t>
      </w:r>
    </w:p>
    <w:p>
      <w:pPr>
        <w:spacing w:before="75" w:after="0"/>
      </w:pPr>
      <w:r>
        <w:rPr/>
        <w:t xml:space="preserve">3.企业生产与销售</w:t>
      </w:r>
    </w:p>
    <w:p>
      <w:pPr>
        <w:spacing w:before="75" w:after="0"/>
      </w:pPr>
      <w:r>
        <w:rPr/>
        <w:t xml:space="preserve">4.企业swot分析</w:t>
      </w:r>
    </w:p>
    <w:p>
      <w:pPr>
        <w:spacing w:before="75" w:after="0"/>
      </w:pPr>
      <w:r>
        <w:rPr/>
        <w:t xml:space="preserve">5.最新发展动态</w:t>
      </w:r>
    </w:p>
    <w:p>
      <w:pPr>
        <w:spacing w:before="75" w:after="0"/>
      </w:pPr>
      <w:r>
        <w:rPr/>
        <w:t xml:space="preserve">四、邢台恒琛加气混凝土有限责任公司</w:t>
      </w:r>
    </w:p>
    <w:p>
      <w:pPr>
        <w:spacing w:before="75" w:after="0"/>
      </w:pPr>
      <w:r>
        <w:rPr/>
        <w:t xml:space="preserve">1.企业发展概况</w:t>
      </w:r>
    </w:p>
    <w:p>
      <w:pPr>
        <w:spacing w:before="75" w:after="0"/>
      </w:pPr>
      <w:r>
        <w:rPr/>
        <w:t xml:space="preserve">2.企业加气混凝土产品特点</w:t>
      </w:r>
    </w:p>
    <w:p>
      <w:pPr>
        <w:spacing w:before="75" w:after="0"/>
      </w:pPr>
      <w:r>
        <w:rPr/>
        <w:t xml:space="preserve">3.企业生产与销售</w:t>
      </w:r>
    </w:p>
    <w:p>
      <w:pPr>
        <w:spacing w:before="75" w:after="0"/>
      </w:pPr>
      <w:r>
        <w:rPr/>
        <w:t xml:space="preserve">4.企业swot分析</w:t>
      </w:r>
    </w:p>
    <w:p>
      <w:pPr>
        <w:spacing w:before="75" w:after="0"/>
      </w:pPr>
      <w:r>
        <w:rPr/>
        <w:t xml:space="preserve">5.最新发展动态</w:t>
      </w:r>
    </w:p>
    <w:p>
      <w:pPr>
        <w:spacing w:before="75" w:after="0"/>
      </w:pPr>
      <w:r>
        <w:rPr/>
        <w:t xml:space="preserve">五、衡阳市中正加气混凝土有限公司</w:t>
      </w:r>
    </w:p>
    <w:p>
      <w:pPr>
        <w:spacing w:before="75" w:after="0"/>
      </w:pPr>
      <w:r>
        <w:rPr/>
        <w:t xml:space="preserve">1.企业发展概况</w:t>
      </w:r>
    </w:p>
    <w:p>
      <w:pPr>
        <w:spacing w:before="75" w:after="0"/>
      </w:pPr>
      <w:r>
        <w:rPr/>
        <w:t xml:space="preserve">2.企业加气混凝土产品特点</w:t>
      </w:r>
    </w:p>
    <w:p>
      <w:pPr>
        <w:spacing w:before="75" w:after="0"/>
      </w:pPr>
      <w:r>
        <w:rPr/>
        <w:t xml:space="preserve">3.企业生产与销售</w:t>
      </w:r>
    </w:p>
    <w:p>
      <w:pPr>
        <w:spacing w:before="75" w:after="0"/>
      </w:pPr>
      <w:r>
        <w:rPr/>
        <w:t xml:space="preserve">4.企业swot分析</w:t>
      </w:r>
    </w:p>
    <w:p>
      <w:pPr>
        <w:spacing w:before="75" w:after="0"/>
      </w:pPr>
      <w:r>
        <w:rPr/>
        <w:t xml:space="preserve">5.最新发展动态</w:t>
      </w:r>
    </w:p>
    <w:p>
      <w:pPr>
        <w:spacing w:before="75" w:after="0"/>
      </w:pPr>
      <w:r>
        <w:rPr>
          <w:b w:val="1"/>
          <w:bCs w:val="1"/>
        </w:rPr>
        <w:t xml:space="preserve">第十七章 投资机会及投资策略建议</w:t>
      </w:r>
    </w:p>
    <w:p>
      <w:pPr>
        <w:spacing w:before="75" w:after="0"/>
      </w:pPr>
      <w:r>
        <w:rPr/>
        <w:t xml:space="preserve">一、投资机会</w:t>
      </w:r>
    </w:p>
    <w:p>
      <w:pPr>
        <w:spacing w:before="75" w:after="0"/>
      </w:pPr>
      <w:r>
        <w:rPr/>
        <w:t xml:space="preserve">1.细分产业投资机会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/>
        <w:t xml:space="preserve">二、投资策略建议</w:t>
      </w:r>
    </w:p>
    <w:p>
      <w:pPr>
        <w:spacing w:before="75" w:after="0"/>
      </w:pPr>
      <w:r>
        <w:rPr/>
        <w:t xml:space="preserve">1.产品定位与定价</w:t>
      </w:r>
    </w:p>
    <w:p>
      <w:pPr>
        <w:spacing w:before="75" w:after="0"/>
      </w:pPr>
      <w:r>
        <w:rPr/>
        <w:t xml:space="preserve">2.成本控制</w:t>
      </w:r>
    </w:p>
    <w:p>
      <w:pPr>
        <w:spacing w:before="75" w:after="0"/>
      </w:pPr>
      <w:r>
        <w:rPr/>
        <w:t xml:space="preserve">3.技术创新</w:t>
      </w:r>
    </w:p>
    <w:p>
      <w:pPr>
        <w:spacing w:before="75" w:after="0"/>
      </w:pPr>
      <w:r>
        <w:rPr/>
        <w:t xml:space="preserve">4.渠道建设与营销策略</w:t>
      </w:r>
    </w:p>
    <w:p>
      <w:pPr>
        <w:spacing w:before="75" w:after="0"/>
      </w:pPr>
      <w:r>
        <w:rPr>
          <w:b w:val="1"/>
          <w:bCs w:val="1"/>
        </w:rPr>
        <w:t xml:space="preserve">第十八章 风险提示</w:t>
      </w:r>
    </w:p>
    <w:p>
      <w:pPr>
        <w:spacing w:before="75" w:after="0"/>
      </w:pPr>
      <w:r>
        <w:rPr/>
        <w:t xml:space="preserve">一、环境风险</w:t>
      </w:r>
    </w:p>
    <w:p>
      <w:pPr>
        <w:spacing w:before="75" w:after="0"/>
      </w:pPr>
      <w:r>
        <w:rPr/>
        <w:t xml:space="preserve">二、产业链上下游风险</w:t>
      </w:r>
    </w:p>
    <w:p>
      <w:pPr>
        <w:spacing w:before="75" w:after="0"/>
      </w:pPr>
      <w:r>
        <w:rPr/>
        <w:t xml:space="preserve">三、行业政策风险</w:t>
      </w:r>
    </w:p>
    <w:p>
      <w:pPr>
        <w:spacing w:before="75" w:after="0"/>
      </w:pPr>
      <w:r>
        <w:rPr/>
        <w:t xml:space="preserve">四、市场风险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图表：2021-2026年中国加气混凝土行业市场规模及增速</w:t>
      </w:r>
    </w:p>
    <w:p>
      <w:pPr>
        <w:spacing w:before="75" w:after="0"/>
      </w:pPr>
      <w:r>
        <w:rPr/>
        <w:t xml:space="preserve">图表：2026-2031年中国加气混凝土行业市场规模及增速预测</w:t>
      </w:r>
    </w:p>
    <w:p>
      <w:pPr>
        <w:spacing w:before="75" w:after="0"/>
      </w:pPr>
      <w:r>
        <w:rPr/>
        <w:t xml:space="preserve">图表：2021-2026年中国加气混凝土行业重点企业市场份额</w:t>
      </w:r>
    </w:p>
    <w:p>
      <w:pPr>
        <w:spacing w:before="75" w:after="0"/>
      </w:pPr>
      <w:r>
        <w:rPr/>
        <w:t xml:space="preserve">图表：2021-2026年中国加气混凝土行业区域结构</w:t>
      </w:r>
    </w:p>
    <w:p>
      <w:pPr>
        <w:spacing w:before="75" w:after="0"/>
      </w:pPr>
      <w:r>
        <w:rPr/>
        <w:t xml:space="preserve">图表：2021-2026年中国加气混凝土行业渠道结构</w:t>
      </w:r>
    </w:p>
    <w:p>
      <w:pPr>
        <w:spacing w:before="75" w:after="0"/>
      </w:pPr>
      <w:r>
        <w:rPr/>
        <w:t xml:space="preserve">图表：2021-2026年中国加气混凝土行业需求总量</w:t>
      </w:r>
    </w:p>
    <w:p>
      <w:pPr>
        <w:spacing w:before="75" w:after="0"/>
      </w:pPr>
      <w:r>
        <w:rPr/>
        <w:t xml:space="preserve">图表：2026-2031年中国加气混凝土行业需求总量预测</w:t>
      </w:r>
    </w:p>
    <w:p>
      <w:pPr>
        <w:spacing w:before="75" w:after="0"/>
      </w:pPr>
      <w:r>
        <w:rPr/>
        <w:t xml:space="preserve">图表：2021-2026年中国加气混凝土行业需求集中度</w:t>
      </w:r>
    </w:p>
    <w:p>
      <w:pPr>
        <w:spacing w:before="75" w:after="0"/>
      </w:pPr>
      <w:r>
        <w:rPr/>
        <w:t xml:space="preserve">图表：2021-2026年中国加气混凝土行业需求增长速度</w:t>
      </w:r>
    </w:p>
    <w:p>
      <w:pPr>
        <w:spacing w:before="75" w:after="0"/>
      </w:pPr>
      <w:r>
        <w:rPr/>
        <w:t xml:space="preserve">图表：2021-2026年中国加气混凝土行业市场饱和度</w:t>
      </w:r>
    </w:p>
    <w:p>
      <w:pPr>
        <w:spacing w:before="75" w:after="0"/>
      </w:pPr>
      <w:r>
        <w:rPr/>
        <w:t xml:space="preserve">图表：2021-2026年中国加气混凝土行业供给总量</w:t>
      </w:r>
    </w:p>
    <w:p>
      <w:pPr>
        <w:spacing w:before="75" w:after="0"/>
      </w:pPr>
      <w:r>
        <w:rPr/>
        <w:t xml:space="preserve">图表：2021-2026年中国加气混凝土行业供给增长速度</w:t>
      </w:r>
    </w:p>
    <w:p>
      <w:pPr>
        <w:spacing w:before="75" w:after="0"/>
      </w:pPr>
      <w:r>
        <w:rPr/>
        <w:t xml:space="preserve">图表：2026-2031年中国加气混凝土行业供给量预测</w:t>
      </w:r>
    </w:p>
    <w:p>
      <w:pPr>
        <w:spacing w:before="75" w:after="0"/>
      </w:pPr>
      <w:r>
        <w:rPr/>
        <w:t xml:space="preserve">图表：2021-2026年中国加气混凝土行业供给集中度</w:t>
      </w:r>
    </w:p>
    <w:p>
      <w:pPr>
        <w:spacing w:before="75" w:after="0"/>
      </w:pPr>
      <w:r>
        <w:rPr/>
        <w:t xml:space="preserve">图表：2021-2026年中国加气混凝土行业销售量</w:t>
      </w:r>
    </w:p>
    <w:p>
      <w:pPr>
        <w:spacing w:before="75" w:after="0"/>
      </w:pPr>
      <w:r>
        <w:rPr/>
        <w:t xml:space="preserve">图表：2021-2026年中国加气混凝土行业库存量</w:t>
      </w:r>
    </w:p>
    <w:p>
      <w:pPr>
        <w:spacing w:before="75" w:after="0"/>
      </w:pPr>
      <w:r>
        <w:rPr/>
        <w:t xml:space="preserve">图表：2021-2026年中国加气混凝土行业企业区域分布</w:t>
      </w:r>
    </w:p>
    <w:p>
      <w:pPr>
        <w:spacing w:before="75" w:after="0"/>
      </w:pPr>
      <w:r>
        <w:rPr/>
        <w:t xml:space="preserve">图表：2021-2026年中国加气混凝土行业销售渠道分布</w:t>
      </w:r>
    </w:p>
    <w:p>
      <w:pPr>
        <w:spacing w:before="75" w:after="0"/>
      </w:pPr>
      <w:r>
        <w:rPr/>
        <w:t xml:space="preserve">图表：2021-2026年中国加气混凝土行业主要代理商分布</w:t>
      </w:r>
    </w:p>
    <w:p>
      <w:pPr>
        <w:spacing w:before="75" w:after="0"/>
      </w:pPr>
      <w:r>
        <w:rPr/>
        <w:t xml:space="preserve">图表：2021-2026年中国加气混凝土行业产品价格走势</w:t>
      </w:r>
    </w:p>
    <w:p>
      <w:pPr>
        <w:spacing w:before="75" w:after="0"/>
      </w:pPr>
      <w:r>
        <w:rPr/>
        <w:t xml:space="preserve">图表：2026-2031年中国加气混凝土行业产品价格趋势</w:t>
      </w:r>
    </w:p>
    <w:p>
      <w:pPr>
        <w:spacing w:before="75" w:after="0"/>
      </w:pPr>
      <w:r>
        <w:rPr/>
        <w:t xml:space="preserve">图表：2021-2026年中国加气混凝土行业利润及增长速度</w:t>
      </w:r>
    </w:p>
    <w:p>
      <w:pPr>
        <w:spacing w:before="75" w:after="0"/>
      </w:pPr>
      <w:r>
        <w:rPr/>
        <w:t xml:space="preserve">图表：2021-2026年中国加气混凝土行业销售毛利率</w:t>
      </w:r>
    </w:p>
    <w:p>
      <w:pPr>
        <w:spacing w:before="75" w:after="0"/>
      </w:pPr>
      <w:r>
        <w:rPr/>
        <w:t xml:space="preserve">图表：2021-2026年中国加气混凝土行业销售利润率</w:t>
      </w:r>
    </w:p>
    <w:p>
      <w:pPr>
        <w:spacing w:before="75" w:after="0"/>
      </w:pPr>
      <w:r>
        <w:rPr/>
        <w:t xml:space="preserve">图表：2021-2026年中国加气混凝土行业总资产利润率</w:t>
      </w:r>
    </w:p>
    <w:p>
      <w:pPr>
        <w:spacing w:before="75" w:after="0"/>
      </w:pPr>
      <w:r>
        <w:rPr/>
        <w:t xml:space="preserve">图表：2021-2026年中国加气混凝土行业净资产利润率</w:t>
      </w:r>
    </w:p>
    <w:p>
      <w:pPr>
        <w:spacing w:before="75" w:after="0"/>
      </w:pPr>
      <w:r>
        <w:rPr/>
        <w:t xml:space="preserve">图表：2021-2026年中国加气混凝土产品出口量以及出口额</w:t>
      </w:r>
    </w:p>
    <w:p>
      <w:pPr>
        <w:spacing w:before="75" w:after="0"/>
      </w:pPr>
      <w:r>
        <w:rPr/>
        <w:t xml:space="preserve">图表：2021-2026年中国加气混凝土行业出口地区分布</w:t>
      </w:r>
    </w:p>
    <w:p>
      <w:pPr>
        <w:spacing w:before="75" w:after="0"/>
      </w:pPr>
      <w:r>
        <w:rPr/>
        <w:t xml:space="preserve">图表：2021-2026年中国加气混凝土行业进口量及进口额</w:t>
      </w:r>
    </w:p>
    <w:p>
      <w:pPr>
        <w:spacing w:before="75" w:after="0"/>
      </w:pPr>
      <w:r>
        <w:rPr/>
        <w:t xml:space="preserve">图表：2021-2026年中国加气混凝土行业进口区域分布</w:t>
      </w:r>
    </w:p>
    <w:p>
      <w:pPr>
        <w:spacing w:before="75" w:after="0"/>
      </w:pPr>
      <w:r>
        <w:rPr/>
        <w:t xml:space="preserve">图表：2021-2026年中国加气混凝土行业对外依存度</w:t>
      </w:r>
    </w:p>
    <w:p>
      <w:pPr>
        <w:spacing w:before="75" w:after="0"/>
      </w:pPr>
      <w:r>
        <w:rPr/>
        <w:t xml:space="preserve">图表：2021-2026年中国加气混凝土行业投资项目数量</w:t>
      </w:r>
    </w:p>
    <w:p>
      <w:pPr>
        <w:spacing w:before="75" w:after="0"/>
      </w:pPr>
      <w:r>
        <w:rPr/>
        <w:t xml:space="preserve">图表：2021-2026年中国加气混凝土行业投资项目列表</w:t>
      </w:r>
    </w:p>
    <w:p>
      <w:pPr>
        <w:spacing w:before="75" w:after="0"/>
      </w:pPr>
      <w:r>
        <w:rPr/>
        <w:t xml:space="preserve">图表：2021-2026年中国加气混凝土行业投资需求关系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本文地址：https://www.51baogao.cn/baogao/20200713/174545.shtml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13/1745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中国加气混凝土市场前景预测及深度调查分析报告(2026-2031版)</dc:title>
  <dc:description>中国加气混凝土市场前景预测及深度调查分析报告(2026-2031版)</dc:description>
  <dc:subject>中国加气混凝土市场前景预测及深度调查分析报告(2026-2031版)</dc:subject>
  <cp:keywords>研究报告</cp:keywords>
  <cp:category>研究报告</cp:category>
  <cp:lastModifiedBy>北京中道泰和信息咨询有限公司</cp:lastModifiedBy>
  <dcterms:created xsi:type="dcterms:W3CDTF">2026-03-31T14:01:13+08:00</dcterms:created>
  <dcterms:modified xsi:type="dcterms:W3CDTF">2026-03-31T14:01:13+08:00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