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中国货币基金行业发展前景预测与投资战略分析报告(2026-2031版)</w:t>
      </w:r>
    </w:p>
    <w:p>
      <w:pPr>
        <w:spacing w:after="150"/>
      </w:pPr>
      <w:r>
        <w:rPr>
          <w:b w:val="1"/>
          <w:bCs w:val="1"/>
        </w:rPr>
        <w:t xml:space="preserve">报告简介</w:t>
      </w:r>
    </w:p>
    <w:p>
      <w:pPr>
        <w:spacing w:after="150"/>
      </w:pPr>
      <w:r>
        <w:rPr/>
        <w:t xml:space="preserve">尽管随着货币政策的逐渐宽松，货币基金收益已经从此前不正常的高位回落，其作为理想的现金管理工具的投资价值仍未减损。一旦市场资金面和风险偏好发生变化，权益类基金重回上涨走势，投资者可适时地将其转换成其他产品，是当前市场环境下灵活配置资产的上佳选择。按照惯例，货币基金恰逢年末、季末和月末“三末效应”叠加，各大银行均面临较大的揽储压力，岁末利率上行已成市场惯例，这也为货币基金带来实质性利好。对于风险偏好较低的投资者来说，投资货币市场基金和短期理财债券基金仍有望获得稳定收益，低风险投资者可将此类产品作为流动性管理工具。</w:t>
      </w:r>
    </w:p>
    <w:p>
      <w:pPr>
        <w:spacing w:after="150"/>
      </w:pPr>
      <w:r>
        <w:rPr/>
        <w:t xml:space="preserve">中国正在加速进入大资管时代，中国居民财富的增长使得财富管理行业加速成长，成为化解高储蓄率、促进直接投资市场发展的中坚力量。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保监会、51行业报告网、全国及海外多种相关报刊杂志以及专业研究机构公布和提供的大量资料，对我国保险行业及各子行业的发展状况、上下游行业发展状况、市场供需形势、新产品与技术等进行了分析，并重点分析了我国保险行业发展状况和特点，以及中国保险行业将面临的挑战、企业的发展策略等。报告还对全球保险行业发展态势作了详细分析，并对保险行业进行了趋向研判，是保险生产、经营企业，科研、投资机构等单位准确了解目前保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行业运行状况</w:t>
      </w:r>
    </w:p>
    <w:p>
      <w:pPr>
        <w:spacing w:before="75" w:after="0"/>
      </w:pPr>
      <w:r>
        <w:rPr>
          <w:b w:val="1"/>
          <w:bCs w:val="1"/>
        </w:rPr>
        <w:t xml:space="preserve">第一章 货币基金行业发展概述</w:t>
      </w:r>
    </w:p>
    <w:p>
      <w:pPr>
        <w:spacing w:before="75" w:after="0"/>
      </w:pPr>
      <w:r>
        <w:rPr/>
        <w:t xml:space="preserve">第一节 货币基金行业定义</w:t>
      </w:r>
    </w:p>
    <w:p>
      <w:pPr>
        <w:spacing w:before="75" w:after="0"/>
      </w:pPr>
      <w:r>
        <w:rPr/>
        <w:t xml:space="preserve">一、货币基金定义</w:t>
      </w:r>
    </w:p>
    <w:p>
      <w:pPr>
        <w:spacing w:before="75" w:after="0"/>
      </w:pPr>
      <w:r>
        <w:rPr/>
        <w:t xml:space="preserve">二、货币基金应用</w:t>
      </w:r>
    </w:p>
    <w:p>
      <w:pPr>
        <w:spacing w:before="75" w:after="0"/>
      </w:pPr>
      <w:r>
        <w:rPr/>
        <w:t xml:space="preserve">第二节 货币基金行业发展概况</w:t>
      </w:r>
    </w:p>
    <w:p>
      <w:pPr>
        <w:spacing w:before="75" w:after="0"/>
      </w:pPr>
      <w:r>
        <w:rPr/>
        <w:t xml:space="preserve">一、全球货币基金行业发展概况</w:t>
      </w:r>
    </w:p>
    <w:p>
      <w:pPr>
        <w:spacing w:before="75" w:after="0"/>
      </w:pPr>
      <w:r>
        <w:rPr/>
        <w:t xml:space="preserve">二、货币基金国内行业现状阐述</w:t>
      </w:r>
    </w:p>
    <w:p>
      <w:pPr>
        <w:spacing w:before="75" w:after="0"/>
      </w:pPr>
      <w:r>
        <w:rPr>
          <w:b w:val="1"/>
          <w:bCs w:val="1"/>
        </w:rPr>
        <w:t xml:space="preserve">第二章 2026-2031年中国货币基金行业市场规模分析</w:t>
      </w:r>
    </w:p>
    <w:p>
      <w:pPr>
        <w:spacing w:before="75" w:after="0"/>
      </w:pPr>
      <w:r>
        <w:rPr/>
        <w:t xml:space="preserve">第一节 2021-2026年中国货币基金行业市场规模分析</w:t>
      </w:r>
    </w:p>
    <w:p>
      <w:pPr>
        <w:spacing w:before="75" w:after="0"/>
      </w:pPr>
      <w:r>
        <w:rPr/>
        <w:t xml:space="preserve">第二节 2021-2026年中国货币基金行业基本特点分析</w:t>
      </w:r>
    </w:p>
    <w:p>
      <w:pPr>
        <w:spacing w:before="75" w:after="0"/>
      </w:pPr>
      <w:r>
        <w:rPr/>
        <w:t xml:space="preserve">第三节 2021-2026年中国货币基金行业销售收入分析</w:t>
      </w:r>
    </w:p>
    <w:p>
      <w:pPr>
        <w:spacing w:before="75" w:after="0"/>
      </w:pPr>
      <w:r>
        <w:rPr/>
        <w:t xml:space="preserve">第四节 2021-2026年中国货币基金行业市场集中度分析</w:t>
      </w:r>
    </w:p>
    <w:p>
      <w:pPr>
        <w:spacing w:before="75" w:after="0"/>
      </w:pPr>
      <w:r>
        <w:rPr/>
        <w:t xml:space="preserve">第五节 2021-2026年中国货币基金行业市场占有率分析</w:t>
      </w:r>
    </w:p>
    <w:p>
      <w:pPr>
        <w:spacing w:before="75" w:after="0"/>
      </w:pPr>
      <w:r>
        <w:rPr/>
        <w:t xml:space="preserve">第六节 2026-2031年中国货币基金行业市场规模预测</w:t>
      </w:r>
    </w:p>
    <w:p>
      <w:pPr>
        <w:spacing w:before="75" w:after="0"/>
      </w:pPr>
      <w:r>
        <w:rPr>
          <w:b w:val="1"/>
          <w:bCs w:val="1"/>
        </w:rPr>
        <w:t xml:space="preserve">第三章 中国货币基金产业链结构分析</w:t>
      </w:r>
    </w:p>
    <w:p>
      <w:pPr>
        <w:spacing w:before="75" w:after="0"/>
      </w:pPr>
      <w:r>
        <w:rPr/>
        <w:t xml:space="preserve">第一节 中国货币基金产业链结构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中国货币基金产业链演进趋势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中国货币基金产业链竞争分析</w:t>
      </w:r>
    </w:p>
    <w:p>
      <w:pPr>
        <w:spacing w:before="75" w:after="0"/>
      </w:pPr>
      <w:r>
        <w:rPr>
          <w:b w:val="1"/>
          <w:bCs w:val="1"/>
        </w:rPr>
        <w:t xml:space="preserve">第二部分 行业发展分析</w:t>
      </w:r>
    </w:p>
    <w:p>
      <w:pPr>
        <w:spacing w:before="75" w:after="0"/>
      </w:pPr>
      <w:r>
        <w:rPr>
          <w:b w:val="1"/>
          <w:bCs w:val="1"/>
        </w:rPr>
        <w:t xml:space="preserve">第四章 中国货币基金行业区域市场分析</w:t>
      </w:r>
    </w:p>
    <w:p>
      <w:pPr>
        <w:spacing w:before="75" w:after="0"/>
      </w:pPr>
      <w:r>
        <w:rPr/>
        <w:t xml:space="preserve">第一节 华北地区货币基金行业分析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东北地区货币基金行业分析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华东地区货币基金行业分析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华南地区货币基金行业分析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华中地区货币基金行业分析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西南地区货币基金行业分析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西北地区货币基金行业分析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中国货币基金制造行业成本费用分析</w:t>
      </w:r>
    </w:p>
    <w:p>
      <w:pPr>
        <w:spacing w:before="75" w:after="0"/>
      </w:pPr>
      <w:r>
        <w:rPr/>
        <w:t xml:space="preserve">第一节 2021-2026年货币基金制造行业产品销售成本分析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2021-2026年货币基金制造行业销售费用分析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2021-2026年货币基金制造行业管理费用分析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2021-2026年货币基金制造行业财务费用分析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第三部分 行业竞争格局</w:t>
      </w:r>
    </w:p>
    <w:p>
      <w:pPr>
        <w:spacing w:before="75" w:after="0"/>
      </w:pPr>
      <w:r>
        <w:rPr>
          <w:b w:val="1"/>
          <w:bCs w:val="1"/>
        </w:rPr>
        <w:t xml:space="preserve">第六章 中国货币基金市场需求</w:t>
      </w:r>
    </w:p>
    <w:p>
      <w:pPr>
        <w:spacing w:before="75" w:after="0"/>
      </w:pPr>
      <w:r>
        <w:rPr/>
        <w:t xml:space="preserve">第一节 2021-2026年货币基金产能分析</w:t>
      </w:r>
    </w:p>
    <w:p>
      <w:pPr>
        <w:spacing w:before="75" w:after="0"/>
      </w:pPr>
      <w:r>
        <w:rPr/>
        <w:t xml:space="preserve">一、2021-2026年中国货币基金产能</w:t>
      </w:r>
    </w:p>
    <w:p>
      <w:pPr>
        <w:spacing w:before="75" w:after="0"/>
      </w:pPr>
      <w:r>
        <w:rPr/>
        <w:t xml:space="preserve">二、2021-2026年中国货币基金产能利用率分析</w:t>
      </w:r>
    </w:p>
    <w:p>
      <w:pPr>
        <w:spacing w:before="75" w:after="0"/>
      </w:pPr>
      <w:r>
        <w:rPr/>
        <w:t xml:space="preserve">第二节 2021-2026年货币基金产量分析</w:t>
      </w:r>
    </w:p>
    <w:p>
      <w:pPr>
        <w:spacing w:before="75" w:after="0"/>
      </w:pPr>
      <w:r>
        <w:rPr/>
        <w:t xml:space="preserve">一、2021-2026年中国货币基金产量</w:t>
      </w:r>
    </w:p>
    <w:p>
      <w:pPr>
        <w:spacing w:before="75" w:after="0"/>
      </w:pPr>
      <w:r>
        <w:rPr/>
        <w:t xml:space="preserve">三、2021-2026年中国货币基金增长率</w:t>
      </w:r>
    </w:p>
    <w:p>
      <w:pPr>
        <w:spacing w:before="75" w:after="0"/>
      </w:pPr>
      <w:r>
        <w:rPr/>
        <w:t xml:space="preserve">第三节 2026-2031年货币基金市场需求</w:t>
      </w:r>
    </w:p>
    <w:p>
      <w:pPr>
        <w:spacing w:before="75" w:after="0"/>
      </w:pPr>
      <w:r>
        <w:rPr/>
        <w:t xml:space="preserve">一、2021-2026年中国货币基金市场供应分析</w:t>
      </w:r>
    </w:p>
    <w:p>
      <w:pPr>
        <w:spacing w:before="75" w:after="0"/>
      </w:pPr>
      <w:r>
        <w:rPr/>
        <w:t xml:space="preserve">二、2026-2031年中国货币基金市场需求量预测</w:t>
      </w:r>
    </w:p>
    <w:p>
      <w:pPr>
        <w:spacing w:before="75" w:after="0"/>
      </w:pPr>
      <w:r>
        <w:rPr>
          <w:b w:val="1"/>
          <w:bCs w:val="1"/>
        </w:rPr>
        <w:t xml:space="preserve">第七章 2026-2031年货币基金行业相关行业市场运行综合分析</w:t>
      </w:r>
    </w:p>
    <w:p>
      <w:pPr>
        <w:spacing w:before="75" w:after="0"/>
      </w:pPr>
      <w:r>
        <w:rPr/>
        <w:t xml:space="preserve">第一节 2026-2031年货币基金行业上游运行分析</w:t>
      </w:r>
    </w:p>
    <w:p>
      <w:pPr>
        <w:spacing w:before="75" w:after="0"/>
      </w:pPr>
      <w:r>
        <w:rPr/>
        <w:t xml:space="preserve">一、货币基金行业上游介绍</w:t>
      </w:r>
    </w:p>
    <w:p>
      <w:pPr>
        <w:spacing w:before="75" w:after="0"/>
      </w:pPr>
      <w:r>
        <w:rPr/>
        <w:t xml:space="preserve">二、货币基金行业上游发展状况分析</w:t>
      </w:r>
    </w:p>
    <w:p>
      <w:pPr>
        <w:spacing w:before="75" w:after="0"/>
      </w:pPr>
      <w:r>
        <w:rPr/>
        <w:t xml:space="preserve">三、货币基金行业上游对货币基金行业影响力分析</w:t>
      </w:r>
    </w:p>
    <w:p>
      <w:pPr>
        <w:spacing w:before="75" w:after="0"/>
      </w:pPr>
      <w:r>
        <w:rPr/>
        <w:t xml:space="preserve">第二节 2026-2031年货币基金行业下游运行分析</w:t>
      </w:r>
    </w:p>
    <w:p>
      <w:pPr>
        <w:spacing w:before="75" w:after="0"/>
      </w:pPr>
      <w:r>
        <w:rPr/>
        <w:t xml:space="preserve">一、货币基金行业下游介绍</w:t>
      </w:r>
    </w:p>
    <w:p>
      <w:pPr>
        <w:spacing w:before="75" w:after="0"/>
      </w:pPr>
      <w:r>
        <w:rPr/>
        <w:t xml:space="preserve">二、货币基金行业下游发展状况分析</w:t>
      </w:r>
    </w:p>
    <w:p>
      <w:pPr>
        <w:spacing w:before="75" w:after="0"/>
      </w:pPr>
      <w:r>
        <w:rPr/>
        <w:t xml:space="preserve">三、货币基金行业下游对货币基金行业影响力分析</w:t>
      </w:r>
    </w:p>
    <w:p>
      <w:pPr>
        <w:spacing w:before="75" w:after="0"/>
      </w:pPr>
      <w:r>
        <w:rPr>
          <w:b w:val="1"/>
          <w:bCs w:val="1"/>
        </w:rPr>
        <w:t xml:space="preserve">第八章 中国货币基金产品价格分析</w:t>
      </w:r>
    </w:p>
    <w:p>
      <w:pPr>
        <w:spacing w:before="75" w:after="0"/>
      </w:pPr>
      <w:r>
        <w:rPr/>
        <w:t xml:space="preserve">第一节 中国货币基金历年价格回顾</w:t>
      </w:r>
    </w:p>
    <w:p>
      <w:pPr>
        <w:spacing w:before="75" w:after="0"/>
      </w:pPr>
      <w:r>
        <w:rPr/>
        <w:t xml:space="preserve">第二节 中国货币基金当前市场价格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中国货币基金价格影响因素分析</w:t>
      </w:r>
    </w:p>
    <w:p>
      <w:pPr>
        <w:spacing w:before="75" w:after="0"/>
      </w:pPr>
      <w:r>
        <w:rPr/>
        <w:t xml:space="preserve">一、人民币汇率变化影响</w:t>
      </w:r>
    </w:p>
    <w:p>
      <w:pPr>
        <w:spacing w:before="75" w:after="0"/>
      </w:pPr>
      <w:r>
        <w:rPr/>
        <w:t xml:space="preserve">二、其它</w:t>
      </w:r>
    </w:p>
    <w:p>
      <w:pPr>
        <w:spacing w:before="75" w:after="0"/>
      </w:pPr>
      <w:r>
        <w:rPr>
          <w:b w:val="1"/>
          <w:bCs w:val="1"/>
        </w:rPr>
        <w:t xml:space="preserve">第四部分 行业发展前景</w:t>
      </w:r>
    </w:p>
    <w:p>
      <w:pPr>
        <w:spacing w:before="75" w:after="0"/>
      </w:pPr>
      <w:r>
        <w:rPr>
          <w:b w:val="1"/>
          <w:bCs w:val="1"/>
        </w:rPr>
        <w:t xml:space="preserve">第九章 2021-2026年货币基金行业财务指标总体分析</w:t>
      </w:r>
    </w:p>
    <w:p>
      <w:pPr>
        <w:spacing w:before="75" w:after="0"/>
      </w:pPr>
      <w:r>
        <w:rPr/>
        <w:t xml:space="preserve">第一节 行业盈利能力分析</w:t>
      </w:r>
    </w:p>
    <w:p>
      <w:pPr>
        <w:spacing w:before="75" w:after="0"/>
      </w:pPr>
      <w:r>
        <w:rPr/>
        <w:t xml:space="preserve">一、货币基金行业销售利润率</w:t>
      </w:r>
    </w:p>
    <w:p>
      <w:pPr>
        <w:spacing w:before="75" w:after="0"/>
      </w:pPr>
      <w:r>
        <w:rPr/>
        <w:t xml:space="preserve">二、货币基金行业成本费用利润率</w:t>
      </w:r>
    </w:p>
    <w:p>
      <w:pPr>
        <w:spacing w:before="75" w:after="0"/>
      </w:pPr>
      <w:r>
        <w:rPr/>
        <w:t xml:space="preserve">三、货币基金行业亏损面</w:t>
      </w:r>
    </w:p>
    <w:p>
      <w:pPr>
        <w:spacing w:before="75" w:after="0"/>
      </w:pPr>
      <w:r>
        <w:rPr/>
        <w:t xml:space="preserve">第二节 行业偿债能力分析</w:t>
      </w:r>
    </w:p>
    <w:p>
      <w:pPr>
        <w:spacing w:before="75" w:after="0"/>
      </w:pPr>
      <w:r>
        <w:rPr/>
        <w:t xml:space="preserve">一、货币基金行业资产负债比率</w:t>
      </w:r>
    </w:p>
    <w:p>
      <w:pPr>
        <w:spacing w:before="75" w:after="0"/>
      </w:pPr>
      <w:r>
        <w:rPr/>
        <w:t xml:space="preserve">二、货币基金行业利息保障倍数</w:t>
      </w:r>
    </w:p>
    <w:p>
      <w:pPr>
        <w:spacing w:before="75" w:after="0"/>
      </w:pPr>
      <w:r>
        <w:rPr/>
        <w:t xml:space="preserve">第三节 行业营运能力分析</w:t>
      </w:r>
    </w:p>
    <w:p>
      <w:pPr>
        <w:spacing w:before="75" w:after="0"/>
      </w:pPr>
      <w:r>
        <w:rPr/>
        <w:t xml:space="preserve">一、货币基金行业应收帐款周转率</w:t>
      </w:r>
    </w:p>
    <w:p>
      <w:pPr>
        <w:spacing w:before="75" w:after="0"/>
      </w:pPr>
      <w:r>
        <w:rPr/>
        <w:t xml:space="preserve">二、货币基金行业总资产周转率</w:t>
      </w:r>
    </w:p>
    <w:p>
      <w:pPr>
        <w:spacing w:before="75" w:after="0"/>
      </w:pPr>
      <w:r>
        <w:rPr/>
        <w:t xml:space="preserve">三、货币基金行业流动资产周转率</w:t>
      </w:r>
    </w:p>
    <w:p>
      <w:pPr>
        <w:spacing w:before="75" w:after="0"/>
      </w:pPr>
      <w:r>
        <w:rPr/>
        <w:t xml:space="preserve">第四节 行业发展能力分析</w:t>
      </w:r>
    </w:p>
    <w:p>
      <w:pPr>
        <w:spacing w:before="75" w:after="0"/>
      </w:pPr>
      <w:r>
        <w:rPr/>
        <w:t xml:space="preserve">一、货币基金行业总资产增长率</w:t>
      </w:r>
    </w:p>
    <w:p>
      <w:pPr>
        <w:spacing w:before="75" w:after="0"/>
      </w:pPr>
      <w:r>
        <w:rPr/>
        <w:t xml:space="preserve">二、货币基金行业利润总额增长率</w:t>
      </w:r>
    </w:p>
    <w:p>
      <w:pPr>
        <w:spacing w:before="75" w:after="0"/>
      </w:pPr>
      <w:r>
        <w:rPr/>
        <w:t xml:space="preserve">三、货币基金行业主营业务收入增长率</w:t>
      </w:r>
    </w:p>
    <w:p>
      <w:pPr>
        <w:spacing w:before="75" w:after="0"/>
      </w:pPr>
      <w:r>
        <w:rPr/>
        <w:t xml:space="preserve">四、货币基金行业资本保值增值率</w:t>
      </w:r>
    </w:p>
    <w:p>
      <w:pPr>
        <w:spacing w:before="75" w:after="0"/>
      </w:pPr>
      <w:r>
        <w:rPr>
          <w:b w:val="1"/>
          <w:bCs w:val="1"/>
        </w:rPr>
        <w:t xml:space="preserve">第十章 货币基金行业竞争格局分析</w:t>
      </w:r>
    </w:p>
    <w:p>
      <w:pPr>
        <w:spacing w:before="75" w:after="0"/>
      </w:pPr>
      <w:r>
        <w:rPr/>
        <w:t xml:space="preserve">第一节 货币基金行业集中度分析</w:t>
      </w:r>
    </w:p>
    <w:p>
      <w:pPr>
        <w:spacing w:before="75" w:after="0"/>
      </w:pPr>
      <w:r>
        <w:rPr/>
        <w:t xml:space="preserve">一、货币基金市场集中度分析</w:t>
      </w:r>
    </w:p>
    <w:p>
      <w:pPr>
        <w:spacing w:before="75" w:after="0"/>
      </w:pPr>
      <w:r>
        <w:rPr/>
        <w:t xml:space="preserve">二、货币基金企业集中度分析</w:t>
      </w:r>
    </w:p>
    <w:p>
      <w:pPr>
        <w:spacing w:before="75" w:after="0"/>
      </w:pPr>
      <w:r>
        <w:rPr/>
        <w:t xml:space="preserve">三、货币基金区域集中度分析</w:t>
      </w:r>
    </w:p>
    <w:p>
      <w:pPr>
        <w:spacing w:before="75" w:after="0"/>
      </w:pPr>
      <w:r>
        <w:rPr/>
        <w:t xml:space="preserve">第二节 货币基金行业竞争格局分析</w:t>
      </w:r>
    </w:p>
    <w:p>
      <w:pPr>
        <w:spacing w:before="75" w:after="0"/>
      </w:pPr>
      <w:r>
        <w:rPr/>
        <w:t xml:space="preserve">一、货币基金行业竞争分析</w:t>
      </w:r>
    </w:p>
    <w:p>
      <w:pPr>
        <w:spacing w:before="75" w:after="0"/>
      </w:pPr>
      <w:r>
        <w:rPr/>
        <w:t xml:space="preserve">二、中外货币基金产品竞争分析</w:t>
      </w:r>
    </w:p>
    <w:p>
      <w:pPr>
        <w:spacing w:before="75" w:after="0"/>
      </w:pPr>
      <w:r>
        <w:rPr/>
        <w:t xml:space="preserve">三、国内外货币基金竞争分析</w:t>
      </w:r>
    </w:p>
    <w:p>
      <w:pPr>
        <w:spacing w:before="75" w:after="0"/>
      </w:pPr>
      <w:r>
        <w:rPr/>
        <w:t xml:space="preserve">四、我国货币基金市场竞争分析</w:t>
      </w:r>
    </w:p>
    <w:p>
      <w:pPr>
        <w:spacing w:before="75" w:after="0"/>
      </w:pPr>
      <w:r>
        <w:rPr/>
        <w:t xml:space="preserve">五、我国货币基金市场集中度分析</w:t>
      </w:r>
    </w:p>
    <w:p>
      <w:pPr>
        <w:spacing w:before="75" w:after="0"/>
      </w:pPr>
      <w:r>
        <w:rPr/>
        <w:t xml:space="preserve">六、2026-2031年国内主要货币基金企业动向</w:t>
      </w:r>
    </w:p>
    <w:p>
      <w:pPr>
        <w:spacing w:before="75" w:after="0"/>
      </w:pPr>
      <w:r>
        <w:rPr>
          <w:b w:val="1"/>
          <w:bCs w:val="1"/>
        </w:rPr>
        <w:t xml:space="preserve">第十一章 重点企业经营状况分析</w:t>
      </w:r>
    </w:p>
    <w:p>
      <w:pPr>
        <w:spacing w:before="75" w:after="0"/>
      </w:pPr>
      <w:r>
        <w:rPr/>
        <w:t xml:space="preserve">第一节 天弘基金管理有限公司</w:t>
      </w:r>
    </w:p>
    <w:p>
      <w:pPr>
        <w:spacing w:before="75" w:after="0"/>
      </w:pPr>
      <w:r>
        <w:rPr/>
        <w:t xml:space="preserve">一、企业基本概况</w:t>
      </w:r>
    </w:p>
    <w:p>
      <w:pPr>
        <w:spacing w:before="75" w:after="0"/>
      </w:pPr>
      <w:r>
        <w:rPr/>
        <w:t xml:space="preserve">二、企业产品竞争优势分析</w:t>
      </w:r>
    </w:p>
    <w:p>
      <w:pPr>
        <w:spacing w:before="75" w:after="0"/>
      </w:pPr>
      <w:r>
        <w:rPr/>
        <w:t xml:space="preserve">三、企业产品市场经营情况分析</w:t>
      </w:r>
    </w:p>
    <w:p>
      <w:pPr>
        <w:spacing w:before="75" w:after="0"/>
      </w:pPr>
      <w:r>
        <w:rPr/>
        <w:t xml:space="preserve">四、2026-2031年企业未来发展战略及规划分析</w:t>
      </w:r>
    </w:p>
    <w:p>
      <w:pPr>
        <w:spacing w:before="75" w:after="0"/>
      </w:pPr>
      <w:r>
        <w:rPr/>
        <w:t xml:space="preserve">第二节 华夏基金管理有限公司</w:t>
      </w:r>
    </w:p>
    <w:p>
      <w:pPr>
        <w:spacing w:before="75" w:after="0"/>
      </w:pPr>
      <w:r>
        <w:rPr/>
        <w:t xml:space="preserve">一、企业基本概况</w:t>
      </w:r>
    </w:p>
    <w:p>
      <w:pPr>
        <w:spacing w:before="75" w:after="0"/>
      </w:pPr>
      <w:r>
        <w:rPr/>
        <w:t xml:space="preserve">二、企业产品竞争优势分析</w:t>
      </w:r>
    </w:p>
    <w:p>
      <w:pPr>
        <w:spacing w:before="75" w:after="0"/>
      </w:pPr>
      <w:r>
        <w:rPr/>
        <w:t xml:space="preserve">三、企业产品市场经营情况分析</w:t>
      </w:r>
    </w:p>
    <w:p>
      <w:pPr>
        <w:spacing w:before="75" w:after="0"/>
      </w:pPr>
      <w:r>
        <w:rPr/>
        <w:t xml:space="preserve">四、2026-2031年企业未来发展战略及规划分析</w:t>
      </w:r>
    </w:p>
    <w:p>
      <w:pPr>
        <w:spacing w:before="75" w:after="0"/>
      </w:pPr>
      <w:r>
        <w:rPr/>
        <w:t xml:space="preserve">第三节 工银瑞信基金管理有限公司</w:t>
      </w:r>
    </w:p>
    <w:p>
      <w:pPr>
        <w:spacing w:before="75" w:after="0"/>
      </w:pPr>
      <w:r>
        <w:rPr/>
        <w:t xml:space="preserve">一、企业基本概况</w:t>
      </w:r>
    </w:p>
    <w:p>
      <w:pPr>
        <w:spacing w:before="75" w:after="0"/>
      </w:pPr>
      <w:r>
        <w:rPr/>
        <w:t xml:space="preserve">二、企业产品竞争优势分析</w:t>
      </w:r>
    </w:p>
    <w:p>
      <w:pPr>
        <w:spacing w:before="75" w:after="0"/>
      </w:pPr>
      <w:r>
        <w:rPr/>
        <w:t xml:space="preserve">三、企业产品市场经营情况分析</w:t>
      </w:r>
    </w:p>
    <w:p>
      <w:pPr>
        <w:spacing w:before="75" w:after="0"/>
      </w:pPr>
      <w:r>
        <w:rPr/>
        <w:t xml:space="preserve">四、2026-2031年企业未来发展战略及规划分析</w:t>
      </w:r>
    </w:p>
    <w:p>
      <w:pPr>
        <w:spacing w:before="75" w:after="0"/>
      </w:pPr>
      <w:r>
        <w:rPr/>
        <w:t xml:space="preserve">第四节 易方达基金管理有限公司</w:t>
      </w:r>
    </w:p>
    <w:p>
      <w:pPr>
        <w:spacing w:before="75" w:after="0"/>
      </w:pPr>
      <w:r>
        <w:rPr/>
        <w:t xml:space="preserve">一、企业基本概况</w:t>
      </w:r>
    </w:p>
    <w:p>
      <w:pPr>
        <w:spacing w:before="75" w:after="0"/>
      </w:pPr>
      <w:r>
        <w:rPr/>
        <w:t xml:space="preserve">二、企业产品竞争优势分析</w:t>
      </w:r>
    </w:p>
    <w:p>
      <w:pPr>
        <w:spacing w:before="75" w:after="0"/>
      </w:pPr>
      <w:r>
        <w:rPr/>
        <w:t xml:space="preserve">三、企业产品市场经营情况分析</w:t>
      </w:r>
    </w:p>
    <w:p>
      <w:pPr>
        <w:spacing w:before="75" w:after="0"/>
      </w:pPr>
      <w:r>
        <w:rPr/>
        <w:t xml:space="preserve">四、2026-2031年企业未来发展战略及规划分析</w:t>
      </w:r>
    </w:p>
    <w:p>
      <w:pPr>
        <w:spacing w:before="75" w:after="0"/>
      </w:pPr>
      <w:r>
        <w:rPr/>
        <w:t xml:space="preserve">第五节 广发基金管理有限公司</w:t>
      </w:r>
    </w:p>
    <w:p>
      <w:pPr>
        <w:spacing w:before="75" w:after="0"/>
      </w:pPr>
      <w:r>
        <w:rPr/>
        <w:t xml:space="preserve">一、企业基本概况</w:t>
      </w:r>
    </w:p>
    <w:p>
      <w:pPr>
        <w:spacing w:before="75" w:after="0"/>
      </w:pPr>
      <w:r>
        <w:rPr/>
        <w:t xml:space="preserve">二、企业产品竞争优势分析</w:t>
      </w:r>
    </w:p>
    <w:p>
      <w:pPr>
        <w:spacing w:before="75" w:after="0"/>
      </w:pPr>
      <w:r>
        <w:rPr/>
        <w:t xml:space="preserve">三、企业产品市场经营情况分析</w:t>
      </w:r>
    </w:p>
    <w:p>
      <w:pPr>
        <w:spacing w:before="75" w:after="0"/>
      </w:pPr>
      <w:r>
        <w:rPr/>
        <w:t xml:space="preserve">四、2026-2031年企业未来发展战略及规划分析</w:t>
      </w:r>
    </w:p>
    <w:p>
      <w:pPr>
        <w:spacing w:before="75" w:after="0"/>
      </w:pPr>
      <w:r>
        <w:rPr/>
        <w:t xml:space="preserve">第六节 博时基金管理有限公司</w:t>
      </w:r>
    </w:p>
    <w:p>
      <w:pPr>
        <w:spacing w:before="75" w:after="0"/>
      </w:pPr>
      <w:r>
        <w:rPr/>
        <w:t xml:space="preserve">一、企业基本概况</w:t>
      </w:r>
    </w:p>
    <w:p>
      <w:pPr>
        <w:spacing w:before="75" w:after="0"/>
      </w:pPr>
      <w:r>
        <w:rPr/>
        <w:t xml:space="preserve">二、企业产品竞争优势分析</w:t>
      </w:r>
    </w:p>
    <w:p>
      <w:pPr>
        <w:spacing w:before="75" w:after="0"/>
      </w:pPr>
      <w:r>
        <w:rPr/>
        <w:t xml:space="preserve">三、企业产品市场经营情况分析</w:t>
      </w:r>
    </w:p>
    <w:p>
      <w:pPr>
        <w:spacing w:before="75" w:after="0"/>
      </w:pPr>
      <w:r>
        <w:rPr/>
        <w:t xml:space="preserve">四、2026-2031年企业未来发展战略及规划分析</w:t>
      </w:r>
    </w:p>
    <w:p>
      <w:pPr>
        <w:spacing w:before="75" w:after="0"/>
      </w:pPr>
      <w:r>
        <w:rPr/>
        <w:t xml:space="preserve">第七节 华安基金管理有限公司</w:t>
      </w:r>
    </w:p>
    <w:p>
      <w:pPr>
        <w:spacing w:before="75" w:after="0"/>
      </w:pPr>
      <w:r>
        <w:rPr/>
        <w:t xml:space="preserve">一、企业基本概况</w:t>
      </w:r>
    </w:p>
    <w:p>
      <w:pPr>
        <w:spacing w:before="75" w:after="0"/>
      </w:pPr>
      <w:r>
        <w:rPr/>
        <w:t xml:space="preserve">二、企业产品竞争优势分析</w:t>
      </w:r>
    </w:p>
    <w:p>
      <w:pPr>
        <w:spacing w:before="75" w:after="0"/>
      </w:pPr>
      <w:r>
        <w:rPr/>
        <w:t xml:space="preserve">三、企业产品市场经营情况分析</w:t>
      </w:r>
    </w:p>
    <w:p>
      <w:pPr>
        <w:spacing w:before="75" w:after="0"/>
      </w:pPr>
      <w:r>
        <w:rPr/>
        <w:t xml:space="preserve">四、2026-2031年企业未来发展战略及规划分析</w:t>
      </w:r>
    </w:p>
    <w:p>
      <w:pPr>
        <w:spacing w:before="75" w:after="0"/>
      </w:pPr>
      <w:r>
        <w:rPr/>
        <w:t xml:space="preserve">第八节 安信基金管理有限公司</w:t>
      </w:r>
    </w:p>
    <w:p>
      <w:pPr>
        <w:spacing w:before="75" w:after="0"/>
      </w:pPr>
      <w:r>
        <w:rPr/>
        <w:t xml:space="preserve">一、企业基本概况</w:t>
      </w:r>
    </w:p>
    <w:p>
      <w:pPr>
        <w:spacing w:before="75" w:after="0"/>
      </w:pPr>
      <w:r>
        <w:rPr/>
        <w:t xml:space="preserve">二、企业产品竞争优势分析</w:t>
      </w:r>
    </w:p>
    <w:p>
      <w:pPr>
        <w:spacing w:before="75" w:after="0"/>
      </w:pPr>
      <w:r>
        <w:rPr/>
        <w:t xml:space="preserve">三、企业产品市场经营情况分析</w:t>
      </w:r>
    </w:p>
    <w:p>
      <w:pPr>
        <w:spacing w:before="75" w:after="0"/>
      </w:pPr>
      <w:r>
        <w:rPr/>
        <w:t xml:space="preserve">四、2026-2031年企业未来发展战略及规划分析</w:t>
      </w:r>
    </w:p>
    <w:p>
      <w:pPr>
        <w:spacing w:before="75" w:after="0"/>
      </w:pPr>
      <w:r>
        <w:rPr/>
        <w:t xml:space="preserve">第九节 富国基金管理有限公司</w:t>
      </w:r>
    </w:p>
    <w:p>
      <w:pPr>
        <w:spacing w:before="75" w:after="0"/>
      </w:pPr>
      <w:r>
        <w:rPr/>
        <w:t xml:space="preserve">一、企业基本概况</w:t>
      </w:r>
    </w:p>
    <w:p>
      <w:pPr>
        <w:spacing w:before="75" w:after="0"/>
      </w:pPr>
      <w:r>
        <w:rPr/>
        <w:t xml:space="preserve">二、企业产品竞争优势分析</w:t>
      </w:r>
    </w:p>
    <w:p>
      <w:pPr>
        <w:spacing w:before="75" w:after="0"/>
      </w:pPr>
      <w:r>
        <w:rPr/>
        <w:t xml:space="preserve">三、企业产品市场经营情况分析</w:t>
      </w:r>
    </w:p>
    <w:p>
      <w:pPr>
        <w:spacing w:before="75" w:after="0"/>
      </w:pPr>
      <w:r>
        <w:rPr/>
        <w:t xml:space="preserve">四、2026-2031年企业未来发展战略及规划分析</w:t>
      </w:r>
    </w:p>
    <w:p>
      <w:pPr>
        <w:spacing w:before="75" w:after="0"/>
      </w:pPr>
      <w:r>
        <w:rPr/>
        <w:t xml:space="preserve">第十节 国泰基金管理有限公司</w:t>
      </w:r>
    </w:p>
    <w:p>
      <w:pPr>
        <w:spacing w:before="75" w:after="0"/>
      </w:pPr>
      <w:r>
        <w:rPr/>
        <w:t xml:space="preserve">一、企业基本概况</w:t>
      </w:r>
    </w:p>
    <w:p>
      <w:pPr>
        <w:spacing w:before="75" w:after="0"/>
      </w:pPr>
      <w:r>
        <w:rPr/>
        <w:t xml:space="preserve">二、企业产品竞争优势分析</w:t>
      </w:r>
    </w:p>
    <w:p>
      <w:pPr>
        <w:spacing w:before="75" w:after="0"/>
      </w:pPr>
      <w:r>
        <w:rPr/>
        <w:t xml:space="preserve">三、企业产品市场经营情况分析</w:t>
      </w:r>
    </w:p>
    <w:p>
      <w:pPr>
        <w:spacing w:before="75" w:after="0"/>
      </w:pPr>
      <w:r>
        <w:rPr/>
        <w:t xml:space="preserve">四、2026-2031年企业未来发展战略及规划分析</w:t>
      </w:r>
    </w:p>
    <w:p>
      <w:pPr>
        <w:spacing w:before="75" w:after="0"/>
      </w:pPr>
      <w:r>
        <w:rPr>
          <w:b w:val="1"/>
          <w:bCs w:val="1"/>
        </w:rPr>
        <w:t xml:space="preserve">第五部分 行业投资分析</w:t>
      </w:r>
    </w:p>
    <w:p>
      <w:pPr>
        <w:spacing w:before="75" w:after="0"/>
      </w:pPr>
      <w:r>
        <w:rPr>
          <w:b w:val="1"/>
          <w:bCs w:val="1"/>
        </w:rPr>
        <w:t xml:space="preserve">第十二章 2026-2031年中国货币基金行业发展预测分析</w:t>
      </w:r>
    </w:p>
    <w:p>
      <w:pPr>
        <w:spacing w:before="75" w:after="0"/>
      </w:pPr>
      <w:r>
        <w:rPr/>
        <w:t xml:space="preserve">第一节 2026-2031年中国货币基金产业宏观预测</w:t>
      </w:r>
    </w:p>
    <w:p>
      <w:pPr>
        <w:spacing w:before="75" w:after="0"/>
      </w:pPr>
      <w:r>
        <w:rPr/>
        <w:t xml:space="preserve">一、2026-2031年中国货币基金行业宏观预测</w:t>
      </w:r>
    </w:p>
    <w:p>
      <w:pPr>
        <w:spacing w:before="75" w:after="0"/>
      </w:pPr>
      <w:r>
        <w:rPr/>
        <w:t xml:space="preserve">二、2026-2031年中国货币基金工业发展展望</w:t>
      </w:r>
    </w:p>
    <w:p>
      <w:pPr>
        <w:spacing w:before="75" w:after="0"/>
      </w:pPr>
      <w:r>
        <w:rPr/>
        <w:t xml:space="preserve">三、中国货币基金业发展状况预测分析</w:t>
      </w:r>
    </w:p>
    <w:p>
      <w:pPr>
        <w:spacing w:before="75" w:after="0"/>
      </w:pPr>
      <w:r>
        <w:rPr/>
        <w:t xml:space="preserve">第二节 2026-2031年中国货币基金市场形势分析</w:t>
      </w:r>
    </w:p>
    <w:p>
      <w:pPr>
        <w:spacing w:before="75" w:after="0"/>
      </w:pPr>
      <w:r>
        <w:rPr/>
        <w:t xml:space="preserve">一、2026-2031年中国货币基金生产形势分析预测</w:t>
      </w:r>
    </w:p>
    <w:p>
      <w:pPr>
        <w:spacing w:before="75" w:after="0"/>
      </w:pPr>
      <w:r>
        <w:rPr/>
        <w:t xml:space="preserve">二、影响中国货币基金市场运行的因素分析</w:t>
      </w:r>
    </w:p>
    <w:p>
      <w:pPr>
        <w:spacing w:before="75" w:after="0"/>
      </w:pPr>
      <w:r>
        <w:rPr/>
        <w:t xml:space="preserve">第三节 2026-2031年中国货币基金市场趋势分析</w:t>
      </w:r>
    </w:p>
    <w:p>
      <w:pPr>
        <w:spacing w:before="75" w:after="0"/>
      </w:pPr>
      <w:r>
        <w:rPr/>
        <w:t xml:space="preserve">一、2021-2026年中国货币基金市场发展总结</w:t>
      </w:r>
    </w:p>
    <w:p>
      <w:pPr>
        <w:spacing w:before="75" w:after="0"/>
      </w:pPr>
      <w:r>
        <w:rPr/>
        <w:t xml:space="preserve">二、2026-2031年中国货币基金发展趋势分析</w:t>
      </w:r>
    </w:p>
    <w:p>
      <w:pPr>
        <w:spacing w:before="75" w:after="0"/>
      </w:pPr>
      <w:r>
        <w:rPr/>
        <w:t xml:space="preserve">三、2026-2031年中国货币基金市场发展空间</w:t>
      </w:r>
    </w:p>
    <w:p>
      <w:pPr>
        <w:spacing w:before="75" w:after="0"/>
      </w:pPr>
      <w:r>
        <w:rPr/>
        <w:t xml:space="preserve">四、2026-2031年中国货币基金产业政策趋向</w:t>
      </w:r>
    </w:p>
    <w:p>
      <w:pPr>
        <w:spacing w:before="75" w:after="0"/>
      </w:pPr>
      <w:r>
        <w:rPr>
          <w:b w:val="1"/>
          <w:bCs w:val="1"/>
        </w:rPr>
        <w:t xml:space="preserve">第十三章 2026-2031年中国货币基金行业投资风险及战略研究</w:t>
      </w:r>
    </w:p>
    <w:p>
      <w:pPr>
        <w:spacing w:before="75" w:after="0"/>
      </w:pPr>
      <w:r>
        <w:rPr/>
        <w:t xml:space="preserve">第一节 货币基金投资现状分析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货币基金行业投资效益分析</w:t>
      </w:r>
    </w:p>
    <w:p>
      <w:pPr>
        <w:spacing w:before="75" w:after="0"/>
      </w:pPr>
      <w:r>
        <w:rPr/>
        <w:t xml:space="preserve">一、2021-2026年货币基金行业投资状况分析</w:t>
      </w:r>
    </w:p>
    <w:p>
      <w:pPr>
        <w:spacing w:before="75" w:after="0"/>
      </w:pPr>
      <w:r>
        <w:rPr/>
        <w:t xml:space="preserve">二、2026-2031年货币基金行业投资效益分析</w:t>
      </w:r>
    </w:p>
    <w:p>
      <w:pPr>
        <w:spacing w:before="75" w:after="0"/>
      </w:pPr>
      <w:r>
        <w:rPr/>
        <w:t xml:space="preserve">三、2026-2031年货币基金行业投资趋势预测</w:t>
      </w:r>
    </w:p>
    <w:p>
      <w:pPr>
        <w:spacing w:before="75" w:after="0"/>
      </w:pPr>
      <w:r>
        <w:rPr/>
        <w:t xml:space="preserve">四、2026-2031年货币基金行业的投资方向</w:t>
      </w:r>
    </w:p>
    <w:p>
      <w:pPr>
        <w:spacing w:before="75" w:after="0"/>
      </w:pPr>
      <w:r>
        <w:rPr/>
        <w:t xml:space="preserve">五、2026-2031年货币基金行业投资的建议</w:t>
      </w:r>
    </w:p>
    <w:p>
      <w:pPr>
        <w:spacing w:before="75" w:after="0"/>
      </w:pPr>
      <w:r>
        <w:rPr>
          <w:b w:val="1"/>
          <w:bCs w:val="1"/>
        </w:rPr>
        <w:t xml:space="preserve">图表目录</w:t>
      </w:r>
    </w:p>
    <w:p>
      <w:pPr>
        <w:spacing w:before="75" w:after="0"/>
      </w:pPr>
      <w:r>
        <w:rPr/>
        <w:t xml:space="preserve">图表：2021-2026年中国货币基金行业市场规模分析</w:t>
      </w:r>
    </w:p>
    <w:p>
      <w:pPr>
        <w:spacing w:before="75" w:after="0"/>
      </w:pPr>
      <w:r>
        <w:rPr/>
        <w:t xml:space="preserve">图表：2021-2026年中国货币基金行业销售收入分析</w:t>
      </w:r>
    </w:p>
    <w:p>
      <w:pPr>
        <w:spacing w:before="75" w:after="0"/>
      </w:pPr>
      <w:r>
        <w:rPr/>
        <w:t xml:space="preserve">图表：2021-2026年中国货币基金行业市场集中度分析</w:t>
      </w:r>
    </w:p>
    <w:p>
      <w:pPr>
        <w:spacing w:before="75" w:after="0"/>
      </w:pPr>
      <w:r>
        <w:rPr/>
        <w:t xml:space="preserve">图表：2021-2026年中国货币基金行业市场占有率分析</w:t>
      </w:r>
    </w:p>
    <w:p>
      <w:pPr>
        <w:spacing w:before="75" w:after="0"/>
      </w:pPr>
      <w:r>
        <w:rPr/>
        <w:t xml:space="preserve">图表：2026-2031年中国货币基金行业市场规模预测</w:t>
      </w:r>
    </w:p>
    <w:p>
      <w:pPr>
        <w:spacing w:before="75" w:after="0"/>
      </w:pPr>
      <w:r>
        <w:rPr/>
        <w:t xml:space="preserve">图表：中国货币基金行业产业链分析</w:t>
      </w:r>
    </w:p>
    <w:p>
      <w:pPr>
        <w:spacing w:before="75" w:after="0"/>
      </w:pPr>
      <w:r>
        <w:rPr/>
        <w:t xml:space="preserve">图表：中国货币基金行业产业链生命周期分析</w:t>
      </w:r>
    </w:p>
    <w:p>
      <w:pPr>
        <w:spacing w:before="75" w:after="0"/>
      </w:pPr>
      <w:r>
        <w:rPr/>
        <w:t xml:space="preserve">图表：中国货币基金行业产业链价值流动分析</w:t>
      </w:r>
    </w:p>
    <w:p>
      <w:pPr>
        <w:spacing w:before="75" w:after="0"/>
      </w:pPr>
      <w:r>
        <w:rPr/>
        <w:t xml:space="preserve">图表：2021-2026年华北地区货币基金行业市场规模情况分析</w:t>
      </w:r>
    </w:p>
    <w:p>
      <w:pPr>
        <w:spacing w:before="75" w:after="0"/>
      </w:pPr>
      <w:r>
        <w:rPr/>
        <w:t xml:space="preserve">图表：2026-2031年华北地区货币基金行业发展前景预测</w:t>
      </w:r>
    </w:p>
    <w:p>
      <w:pPr>
        <w:spacing w:before="75" w:after="0"/>
      </w:pPr>
      <w:r>
        <w:rPr/>
        <w:t xml:space="preserve">图表：2021-2026年东北地区货币基金行业市场规模情况分析</w:t>
      </w:r>
    </w:p>
    <w:p>
      <w:pPr>
        <w:spacing w:before="75" w:after="0"/>
      </w:pPr>
      <w:r>
        <w:rPr/>
        <w:t xml:space="preserve">图表：2026-2031年东北地区货币基金行业发展前景预测</w:t>
      </w:r>
    </w:p>
    <w:p>
      <w:pPr>
        <w:spacing w:before="75" w:after="0"/>
      </w:pPr>
      <w:r>
        <w:rPr/>
        <w:t xml:space="preserve">图表：2021-2026年华东地区货币基金行业市场规模情况分析</w:t>
      </w:r>
    </w:p>
    <w:p>
      <w:pPr>
        <w:spacing w:before="75" w:after="0"/>
      </w:pPr>
      <w:r>
        <w:rPr/>
        <w:t xml:space="preserve">图表：2026-2031年华东地区货币基金行业发展前景预测</w:t>
      </w:r>
    </w:p>
    <w:p>
      <w:pPr>
        <w:spacing w:before="75" w:after="0"/>
      </w:pPr>
      <w:r>
        <w:rPr/>
        <w:t xml:space="preserve">图表：2021-2026年华南地区货币基金行业市场规模情况分析</w:t>
      </w:r>
    </w:p>
    <w:p>
      <w:pPr>
        <w:spacing w:before="75" w:after="0"/>
      </w:pPr>
      <w:r>
        <w:rPr/>
        <w:t xml:space="preserve">图表：2026-2031年华南地区货币基金行业发展前景预测</w:t>
      </w:r>
    </w:p>
    <w:p>
      <w:pPr>
        <w:spacing w:before="75" w:after="0"/>
      </w:pPr>
      <w:r>
        <w:rPr/>
        <w:t xml:space="preserve">图表：2021-2026年华中地区货币基金行业市场规模情况分析</w:t>
      </w:r>
    </w:p>
    <w:p>
      <w:pPr>
        <w:spacing w:before="75" w:after="0"/>
      </w:pPr>
      <w:r>
        <w:rPr/>
        <w:t xml:space="preserve">图表：2026-2031年华中地区货币基金行业发展前景预测</w:t>
      </w:r>
    </w:p>
    <w:p>
      <w:pPr>
        <w:spacing w:before="75" w:after="0"/>
      </w:pPr>
      <w:r>
        <w:rPr/>
        <w:t xml:space="preserve">图表：2021-2026年西南地区货币基金行业市场规模情况分析</w:t>
      </w:r>
    </w:p>
    <w:p>
      <w:pPr>
        <w:spacing w:before="75" w:after="0"/>
      </w:pPr>
      <w:r>
        <w:rPr/>
        <w:t xml:space="preserve">图表：2026-2031年西南地区货币基金行业发展前景预测</w:t>
      </w:r>
    </w:p>
    <w:p>
      <w:pPr>
        <w:spacing w:before="75" w:after="0"/>
      </w:pPr>
      <w:r>
        <w:rPr/>
        <w:t xml:space="preserve">图表：2021-2026年西北地区货币基金行业市场规模情况分析</w:t>
      </w:r>
    </w:p>
    <w:p>
      <w:pPr>
        <w:spacing w:before="75" w:after="0"/>
      </w:pPr>
      <w:r>
        <w:rPr/>
        <w:t xml:space="preserve">图表：2026-2031年西北地区货币基金行业发展前景预测</w:t>
      </w:r>
    </w:p>
    <w:p>
      <w:pPr>
        <w:spacing w:before="75" w:after="0"/>
      </w:pPr>
      <w:r>
        <w:rPr/>
        <w:t xml:space="preserve">图表：2021-2026年中国货币基金行业销售成本总额分析</w:t>
      </w:r>
    </w:p>
    <w:p>
      <w:pPr>
        <w:spacing w:before="75" w:after="0"/>
      </w:pPr>
      <w:r>
        <w:rPr/>
        <w:t xml:space="preserve">图表：2021-2026年中国货币基金行业销售费用总额分析</w:t>
      </w:r>
    </w:p>
    <w:p>
      <w:pPr>
        <w:spacing w:before="75" w:after="0"/>
      </w:pPr>
      <w:r>
        <w:rPr/>
        <w:t xml:space="preserve">图表：2021-2026年中国货币基金行业管理费用总额分析</w:t>
      </w:r>
    </w:p>
    <w:p>
      <w:pPr>
        <w:spacing w:before="75" w:after="0"/>
      </w:pPr>
      <w:r>
        <w:rPr/>
        <w:t xml:space="preserve">图表：2021-2026年中国货币基金行业财务费用总额分析</w:t>
      </w:r>
    </w:p>
    <w:p>
      <w:pPr>
        <w:spacing w:before="75" w:after="0"/>
      </w:pPr>
      <w:r>
        <w:rPr/>
        <w:t xml:space="preserve">图表：2021-2026年中国货币基金产能</w:t>
      </w:r>
    </w:p>
    <w:p>
      <w:pPr>
        <w:spacing w:before="75" w:after="0"/>
      </w:pPr>
      <w:r>
        <w:rPr/>
        <w:t xml:space="preserve">图表：2021-2026年中国货币基金产量</w:t>
      </w:r>
    </w:p>
    <w:p>
      <w:pPr>
        <w:spacing w:before="75" w:after="0"/>
      </w:pPr>
      <w:r>
        <w:rPr/>
        <w:t xml:space="preserve">图表：2021-2026年中国货币基金市场供应分析</w:t>
      </w:r>
    </w:p>
    <w:p>
      <w:pPr>
        <w:spacing w:before="75" w:after="0"/>
      </w:pPr>
      <w:r>
        <w:rPr/>
        <w:t xml:space="preserve">图表：2026-2031年中国货币基金市场需求量预测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中国货币基金行业发展前景预测与投资战略分析报告(2026-2031版)</dc:title>
  <dc:description>中国货币基金行业发展前景预测与投资战略分析报告(2026-2031版)</dc:description>
  <dc:subject>中国货币基金行业发展前景预测与投资战略分析报告(2026-2031版)</dc:subject>
  <cp:keywords>研究报告</cp:keywords>
  <cp:category>研究报告</cp:category>
  <cp:lastModifiedBy>北京中道泰和信息咨询有限公司</cp:lastModifiedBy>
  <dcterms:created xsi:type="dcterms:W3CDTF">2026-03-31T14:01:18+08:00</dcterms:created>
  <dcterms:modified xsi:type="dcterms:W3CDTF">2026-03-31T14:01:18+08:00</dcterms:modified>
</cp:coreProperties>
</file>

<file path=docProps/custom.xml><?xml version="1.0" encoding="utf-8"?>
<Properties xmlns="http://schemas.openxmlformats.org/officeDocument/2006/custom-properties" xmlns:vt="http://schemas.openxmlformats.org/officeDocument/2006/docPropsVTypes"/>
</file>