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国内外工业互联网行业全景调研与投资趋势预测报告(2024-2029版)</w:t>
      </w:r>
    </w:p>
    <w:p>
      <w:pPr>
        <w:spacing w:after="150"/>
      </w:pPr>
      <w:r>
        <w:rPr>
          <w:b w:val="1"/>
          <w:bCs w:val="1"/>
        </w:rPr>
        <w:t xml:space="preserve">报告简介</w:t>
      </w:r>
    </w:p>
    <w:p>
      <w:pPr>
        <w:spacing w:after="150"/>
      </w:pPr>
      <w:r>
        <w:rPr/>
        <w:t xml:space="preserve">目前在国际上有美国工业互联网参考架构IIRA、德国工业4.0参考架构模型RAMI4.0、和日本工业价值链计划IVI等。国内也有工业互联网产业联盟的《工业互联网体系架构(版本1.0)(2024-2029版)》。中国的工业互联网产业联盟年初发布的《工业互联网体系架构(版本1.0)(2024-2029版)》把网络、数据和安全作为工业互联网体系架构的三大核心体系，对其现状和发展趋势，特别是针对制造业，进行了深度剖析，并提出实施建议。这个体系架构对工业互联网支撑的应用也作了分类和分析，从产业到互联网的视角，归纳为四大类，包括企业内的智能化生产、企业间的网络化协同、企业与用户间的个性化定制、和企业与产品间的服务化延伸。这些对工业互联网的发展都具有指导性的作用。</w:t>
      </w:r>
    </w:p>
    <w:p>
      <w:pPr>
        <w:spacing w:after="150"/>
      </w:pPr>
      <w:r>
        <w:rPr/>
        <w:t xml:space="preserve">国家已设立400亿元新兴产业创业投资引导基金，要整合筹措更多资金，为产业创新加油助力，并全力推进创新、创业，全面激发市场和社会活力，进入创新2.0时代创新驱动发展的“新常态”。工业与互联网的结合，能成为调整产业结构的好抓手。随着互联网、大数据、传感技术与工业开始融合，人、机器、信息的联系正呈现出前所未有的紧密状态。工业互联网、工业4.0、智能制造等新兴概念，正在重新定义制造业。促进信息化与工业化深度融合，改变过去依靠要素投入的粗放式发展方式，更多地转向创新驱动，加快转型升级，正被工业从业者摆上重要日程。</w:t>
      </w:r>
    </w:p>
    <w:p>
      <w:pPr>
        <w:spacing w:after="150"/>
      </w:pPr>
      <w:r>
        <w:rPr/>
        <w:t xml:space="preserve">工业互联网正面临着一个重要的高速发展期，预计2020年将达万亿元规模。工业互联网未来有三大热门领域，分别是智能硬件、工业互联网平台以及应用场景的工业企业。我国工业互联网进入发展的快车道，应用场景不断扩展，已从概念的普及进入实践的生根阶段。其中，工业互联网平台发展尤为迅速，中国本土涌现出近百家互联网工业平台。在国内经济增速放缓、国内消费趋势更加多样化、国际环境有很大不确定性的大背景下，中国制造业正在寻求独具特色的转型升级之路。据麦肯锡调研报告显示，工业互联网在2025年之前每年将产生高达11.1万亿美元的收入;据埃森哲预测，到2030年，工业互联网能够为全球带来14.2万亿美元的经济增长。</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工业互联网行业进行了长期追踪，结合我们对工业互联网相关企业的调查研究，对中国工业互联网行业发展现状与前景、市场竞争格局与形势、赢利水平与企业发展、投资策略与风险预警、发展趋势与规划建议等进行深入研究。报告揭示了工业互联网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工业互联网的概念与发展背景分析</w:t>
      </w:r>
    </w:p>
    <w:p>
      <w:pPr>
        <w:spacing w:after="150"/>
      </w:pPr>
      <w:r>
        <w:rPr/>
        <w:t xml:space="preserve">第一节 工业互联网的概念</w:t>
      </w:r>
    </w:p>
    <w:p>
      <w:pPr>
        <w:spacing w:after="150"/>
      </w:pPr>
      <w:r>
        <w:rPr/>
        <w:t xml:space="preserve">一、工业互联网的定义</w:t>
      </w:r>
    </w:p>
    <w:p>
      <w:pPr>
        <w:spacing w:after="150"/>
      </w:pPr>
      <w:r>
        <w:rPr/>
        <w:t xml:space="preserve">二、工业互联网的特征</w:t>
      </w:r>
    </w:p>
    <w:p>
      <w:pPr>
        <w:spacing w:after="150"/>
      </w:pPr>
      <w:r>
        <w:rPr/>
        <w:t xml:space="preserve">三、工业互联网的优势</w:t>
      </w:r>
    </w:p>
    <w:p>
      <w:pPr>
        <w:spacing w:after="150"/>
      </w:pPr>
      <w:r>
        <w:rPr/>
        <w:t xml:space="preserve">第二节 全球工业互联网的发展背景</w:t>
      </w:r>
    </w:p>
    <w:p>
      <w:pPr>
        <w:spacing w:after="150"/>
      </w:pPr>
      <w:r>
        <w:rPr/>
        <w:t xml:space="preserve">一、政策背景</w:t>
      </w:r>
    </w:p>
    <w:p>
      <w:pPr>
        <w:spacing w:after="150"/>
      </w:pPr>
      <w:r>
        <w:rPr/>
        <w:t xml:space="preserve">1、概念及政策源起</w:t>
      </w:r>
    </w:p>
    <w:p>
      <w:pPr>
        <w:spacing w:after="150"/>
      </w:pPr>
      <w:r>
        <w:rPr/>
        <w:t xml:space="preserve">2、全球工业互联网产业规划</w:t>
      </w:r>
    </w:p>
    <w:p>
      <w:pPr>
        <w:spacing w:after="150"/>
      </w:pPr>
      <w:r>
        <w:rPr/>
        <w:t xml:space="preserve">3、工业互联网相关政策</w:t>
      </w:r>
    </w:p>
    <w:p>
      <w:pPr>
        <w:spacing w:after="150"/>
      </w:pPr>
      <w:r>
        <w:rPr/>
        <w:t xml:space="preserve">二、经济背景</w:t>
      </w:r>
    </w:p>
    <w:p>
      <w:pPr>
        <w:spacing w:after="150"/>
      </w:pPr>
      <w:r>
        <w:rPr/>
        <w:t xml:space="preserve">1、全球经济发展形势分析</w:t>
      </w:r>
    </w:p>
    <w:p>
      <w:pPr>
        <w:spacing w:after="150"/>
      </w:pPr>
      <w:r>
        <w:rPr/>
        <w:t xml:space="preserve">2、全球人口规模及增长趋势</w:t>
      </w:r>
    </w:p>
    <w:p>
      <w:pPr>
        <w:spacing w:after="150"/>
      </w:pPr>
      <w:r>
        <w:rPr/>
        <w:t xml:space="preserve">3、经济发展与环境保护的矛盾</w:t>
      </w:r>
    </w:p>
    <w:p>
      <w:pPr>
        <w:spacing w:after="150"/>
      </w:pPr>
      <w:r>
        <w:rPr/>
        <w:t xml:space="preserve">三、环境背景</w:t>
      </w:r>
    </w:p>
    <w:p>
      <w:pPr>
        <w:spacing w:after="150"/>
      </w:pPr>
      <w:r>
        <w:rPr/>
        <w:t xml:space="preserve">四、技术背景</w:t>
      </w:r>
    </w:p>
    <w:p>
      <w:pPr>
        <w:spacing w:after="150"/>
      </w:pPr>
      <w:r>
        <w:rPr/>
        <w:t xml:space="preserve">1、互联网技术</w:t>
      </w:r>
    </w:p>
    <w:p>
      <w:pPr>
        <w:spacing w:after="150"/>
      </w:pPr>
      <w:r>
        <w:rPr/>
        <w:t xml:space="preserve">2、物联网技术</w:t>
      </w:r>
    </w:p>
    <w:p>
      <w:pPr>
        <w:spacing w:after="150"/>
      </w:pPr>
      <w:r>
        <w:rPr/>
        <w:t xml:space="preserve">3、云计算技术</w:t>
      </w:r>
    </w:p>
    <w:p>
      <w:pPr>
        <w:spacing w:after="150"/>
      </w:pPr>
      <w:r>
        <w:rPr/>
        <w:t xml:space="preserve">五、社会背景</w:t>
      </w:r>
    </w:p>
    <w:p>
      <w:pPr>
        <w:spacing w:after="150"/>
      </w:pPr>
      <w:r>
        <w:rPr>
          <w:b w:val="1"/>
          <w:bCs w:val="1"/>
        </w:rPr>
        <w:t xml:space="preserve">第二章 2024-2029年国内外工业互联网发展外部环境分析</w:t>
      </w:r>
    </w:p>
    <w:p>
      <w:pPr>
        <w:spacing w:after="150"/>
      </w:pPr>
      <w:r>
        <w:rPr/>
        <w:t xml:space="preserve">第一节 全球宏观经济环境对工业互联网发展影响分析</w:t>
      </w:r>
    </w:p>
    <w:p>
      <w:pPr>
        <w:spacing w:after="150"/>
      </w:pPr>
      <w:r>
        <w:rPr/>
        <w:t xml:space="preserve">第二节 中国工业互联网关键技术发展外部政策环境调研分析</w:t>
      </w:r>
    </w:p>
    <w:p>
      <w:pPr>
        <w:spacing w:after="150"/>
      </w:pPr>
      <w:r>
        <w:rPr/>
        <w:t xml:space="preserve">一、宏观经济环境</w:t>
      </w:r>
    </w:p>
    <w:p>
      <w:pPr>
        <w:spacing w:after="150"/>
      </w:pPr>
      <w:r>
        <w:rPr/>
        <w:t xml:space="preserve">二、产业相关政策解读</w:t>
      </w:r>
    </w:p>
    <w:p>
      <w:pPr>
        <w:spacing w:after="150"/>
      </w:pPr>
      <w:r>
        <w:rPr/>
        <w:t xml:space="preserve">第三节 中国工业互联网发展面临的有利因素和不利因素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第三章 全球工业互联网产品市场分析</w:t>
      </w:r>
    </w:p>
    <w:p>
      <w:pPr>
        <w:spacing w:after="150"/>
      </w:pPr>
      <w:r>
        <w:rPr/>
        <w:t xml:space="preserve">第一节 全球工业互联网产品用途及结构</w:t>
      </w:r>
    </w:p>
    <w:p>
      <w:pPr>
        <w:spacing w:after="150"/>
      </w:pPr>
      <w:r>
        <w:rPr/>
        <w:t xml:space="preserve">一、工业互联网产品用途</w:t>
      </w:r>
    </w:p>
    <w:p>
      <w:pPr>
        <w:spacing w:after="150"/>
      </w:pPr>
      <w:r>
        <w:rPr/>
        <w:t xml:space="preserve">二、工业互联网产品结构分析</w:t>
      </w:r>
    </w:p>
    <w:p>
      <w:pPr>
        <w:spacing w:after="150"/>
      </w:pPr>
      <w:r>
        <w:rPr/>
        <w:t xml:space="preserve">三、工业互联网在国民经济中的重要作用</w:t>
      </w:r>
    </w:p>
    <w:p>
      <w:pPr>
        <w:spacing w:after="150"/>
      </w:pPr>
      <w:r>
        <w:rPr/>
        <w:t xml:space="preserve">第二节 国外工业互联网企业布局特点</w:t>
      </w:r>
    </w:p>
    <w:p>
      <w:pPr>
        <w:spacing w:after="150"/>
      </w:pPr>
      <w:r>
        <w:rPr/>
        <w:t xml:space="preserve">一、边缘迁移</w:t>
      </w:r>
    </w:p>
    <w:p>
      <w:pPr>
        <w:spacing w:after="150"/>
      </w:pPr>
      <w:r>
        <w:rPr/>
        <w:t xml:space="preserve">二、开放融合</w:t>
      </w:r>
    </w:p>
    <w:p>
      <w:pPr>
        <w:spacing w:after="150"/>
      </w:pPr>
      <w:r>
        <w:rPr/>
        <w:t xml:space="preserve">第三节 全球工业互联网产品技术发展趋势</w:t>
      </w:r>
    </w:p>
    <w:p>
      <w:pPr>
        <w:spacing w:after="150"/>
      </w:pPr>
      <w:r>
        <w:rPr/>
        <w:t xml:space="preserve">第四节 全球工业互联网发展设想</w:t>
      </w:r>
    </w:p>
    <w:p>
      <w:pPr>
        <w:spacing w:after="150"/>
      </w:pPr>
      <w:r>
        <w:rPr/>
        <w:t xml:space="preserve">一、关键智能技术</w:t>
      </w:r>
    </w:p>
    <w:p>
      <w:pPr>
        <w:spacing w:after="150"/>
      </w:pPr>
      <w:r>
        <w:rPr/>
        <w:t xml:space="preserve">二、重点应用示范领域</w:t>
      </w:r>
    </w:p>
    <w:p>
      <w:pPr>
        <w:spacing w:after="150"/>
      </w:pPr>
      <w:r>
        <w:rPr/>
        <w:t xml:space="preserve">第五节 全球工业互联网发展目标规划</w:t>
      </w:r>
    </w:p>
    <w:p>
      <w:pPr>
        <w:spacing w:after="150"/>
      </w:pPr>
      <w:r>
        <w:rPr>
          <w:b w:val="1"/>
          <w:bCs w:val="1"/>
        </w:rPr>
        <w:t xml:space="preserve">第四章 国际工业互联网行业发展分析及经验借鉴</w:t>
      </w:r>
    </w:p>
    <w:p>
      <w:pPr>
        <w:spacing w:after="150"/>
      </w:pPr>
      <w:r>
        <w:rPr/>
        <w:t xml:space="preserve">第一节 全球工业互联网市场总体情况分析</w:t>
      </w:r>
    </w:p>
    <w:p>
      <w:pPr>
        <w:spacing w:after="150"/>
      </w:pPr>
      <w:r>
        <w:rPr/>
        <w:t xml:space="preserve">一、全球工业互联网行业的发展特点</w:t>
      </w:r>
    </w:p>
    <w:p>
      <w:pPr>
        <w:spacing w:after="150"/>
      </w:pPr>
      <w:r>
        <w:rPr/>
        <w:t xml:space="preserve">二、全球工业互联网市场结构</w:t>
      </w:r>
    </w:p>
    <w:p>
      <w:pPr>
        <w:spacing w:after="150"/>
      </w:pPr>
      <w:r>
        <w:rPr/>
        <w:t xml:space="preserve">三、全球工业互联网行业发展分析</w:t>
      </w:r>
    </w:p>
    <w:p>
      <w:pPr>
        <w:spacing w:after="150"/>
      </w:pPr>
      <w:r>
        <w:rPr/>
        <w:t xml:space="preserve">四、全球工业互联网行业竞争格局</w:t>
      </w:r>
    </w:p>
    <w:p>
      <w:pPr>
        <w:spacing w:after="150"/>
      </w:pPr>
      <w:r>
        <w:rPr/>
        <w:t xml:space="preserve">五、全球工业互联网市场区域分布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1、美国工业互联网行业发展概况</w:t>
      </w:r>
    </w:p>
    <w:p>
      <w:pPr>
        <w:spacing w:after="150"/>
      </w:pPr>
      <w:r>
        <w:rPr/>
        <w:t xml:space="preserve">2、美国工业互联网建设与运营分析</w:t>
      </w:r>
    </w:p>
    <w:p>
      <w:pPr>
        <w:spacing w:after="150"/>
      </w:pPr>
      <w:r>
        <w:rPr/>
        <w:t xml:space="preserve">3、2024-2029年美国工业互联网行业发展前景预测</w:t>
      </w:r>
    </w:p>
    <w:p>
      <w:pPr>
        <w:spacing w:after="150"/>
      </w:pPr>
      <w:r>
        <w:rPr/>
        <w:t xml:space="preserve">二、英国</w:t>
      </w:r>
    </w:p>
    <w:p>
      <w:pPr>
        <w:spacing w:after="150"/>
      </w:pPr>
      <w:r>
        <w:rPr/>
        <w:t xml:space="preserve">1、英国工业互联网行业发展概况</w:t>
      </w:r>
    </w:p>
    <w:p>
      <w:pPr>
        <w:spacing w:after="150"/>
      </w:pPr>
      <w:r>
        <w:rPr/>
        <w:t xml:space="preserve">2、英国工业互联网建设与运营分析</w:t>
      </w:r>
    </w:p>
    <w:p>
      <w:pPr>
        <w:spacing w:after="150"/>
      </w:pPr>
      <w:r>
        <w:rPr/>
        <w:t xml:space="preserve">3、2024-2029年英国工业互联网行业发展前景预测</w:t>
      </w:r>
    </w:p>
    <w:p>
      <w:pPr>
        <w:spacing w:after="150"/>
      </w:pPr>
      <w:r>
        <w:rPr/>
        <w:t xml:space="preserve">三、日本</w:t>
      </w:r>
    </w:p>
    <w:p>
      <w:pPr>
        <w:spacing w:after="150"/>
      </w:pPr>
      <w:r>
        <w:rPr/>
        <w:t xml:space="preserve">1、日本工业互联网行业发展概况</w:t>
      </w:r>
    </w:p>
    <w:p>
      <w:pPr>
        <w:spacing w:after="150"/>
      </w:pPr>
      <w:r>
        <w:rPr/>
        <w:t xml:space="preserve">2、日本工业互联网建设与运营分析</w:t>
      </w:r>
    </w:p>
    <w:p>
      <w:pPr>
        <w:spacing w:after="150"/>
      </w:pPr>
      <w:r>
        <w:rPr/>
        <w:t xml:space="preserve">3、2024-2029年日本工业互联网行业发展前景预测</w:t>
      </w:r>
    </w:p>
    <w:p>
      <w:pPr>
        <w:spacing w:after="150"/>
      </w:pPr>
      <w:r>
        <w:rPr/>
        <w:t xml:space="preserve">四、法国</w:t>
      </w:r>
    </w:p>
    <w:p>
      <w:pPr>
        <w:spacing w:after="150"/>
      </w:pPr>
      <w:r>
        <w:rPr/>
        <w:t xml:space="preserve">1、法国工业互联网行业发展概况</w:t>
      </w:r>
    </w:p>
    <w:p>
      <w:pPr>
        <w:spacing w:after="150"/>
      </w:pPr>
      <w:r>
        <w:rPr/>
        <w:t xml:space="preserve">2、法国工业互联网建设与运营分析</w:t>
      </w:r>
    </w:p>
    <w:p>
      <w:pPr>
        <w:spacing w:after="150"/>
      </w:pPr>
      <w:r>
        <w:rPr/>
        <w:t xml:space="preserve">3、2024-2029年法国工业互联网行业发展前景预测</w:t>
      </w:r>
    </w:p>
    <w:p>
      <w:pPr>
        <w:spacing w:after="150"/>
      </w:pPr>
      <w:r>
        <w:rPr/>
        <w:t xml:space="preserve">五、其他国家地区</w:t>
      </w:r>
    </w:p>
    <w:p>
      <w:pPr>
        <w:spacing w:after="150"/>
      </w:pPr>
      <w:r>
        <w:rPr/>
        <w:t xml:space="preserve">1、瑞士</w:t>
      </w:r>
    </w:p>
    <w:p>
      <w:pPr>
        <w:spacing w:after="150"/>
      </w:pPr>
      <w:r>
        <w:rPr/>
        <w:t xml:space="preserve">2、智利</w:t>
      </w:r>
    </w:p>
    <w:p>
      <w:pPr>
        <w:spacing w:after="150"/>
      </w:pPr>
      <w:r>
        <w:rPr/>
        <w:t xml:space="preserve">3、加拿大</w:t>
      </w:r>
    </w:p>
    <w:p>
      <w:pPr>
        <w:spacing w:after="150"/>
      </w:pPr>
      <w:r>
        <w:rPr>
          <w:b w:val="1"/>
          <w:bCs w:val="1"/>
        </w:rPr>
        <w:t xml:space="preserve">第五章 2024-2029年国内外工业互联网关键技术调研分析</w:t>
      </w:r>
    </w:p>
    <w:p>
      <w:pPr>
        <w:spacing w:after="150"/>
      </w:pPr>
      <w:r>
        <w:rPr/>
        <w:t xml:space="preserve">第一节 国内外云计算技术市场调研</w:t>
      </w:r>
    </w:p>
    <w:p>
      <w:pPr>
        <w:spacing w:after="150"/>
      </w:pPr>
      <w:r>
        <w:rPr/>
        <w:t xml:space="preserve">一、云计算概念特点</w:t>
      </w:r>
    </w:p>
    <w:p>
      <w:pPr>
        <w:spacing w:after="150"/>
      </w:pPr>
      <w:r>
        <w:rPr/>
        <w:t xml:space="preserve">二、云计算产业链条</w:t>
      </w:r>
    </w:p>
    <w:p>
      <w:pPr>
        <w:spacing w:after="150"/>
      </w:pPr>
      <w:r>
        <w:rPr/>
        <w:t xml:space="preserve">三、全球外云计算发展现状</w:t>
      </w:r>
    </w:p>
    <w:p>
      <w:pPr>
        <w:spacing w:after="150"/>
      </w:pPr>
      <w:r>
        <w:rPr/>
        <w:t xml:space="preserve">四、全球云计算市场规模分析</w:t>
      </w:r>
    </w:p>
    <w:p>
      <w:pPr>
        <w:spacing w:after="150"/>
      </w:pPr>
      <w:r>
        <w:rPr/>
        <w:t xml:space="preserve">第二节 国内外大数据技术市场调研</w:t>
      </w:r>
    </w:p>
    <w:p>
      <w:pPr>
        <w:spacing w:after="150"/>
      </w:pPr>
      <w:r>
        <w:rPr/>
        <w:t xml:space="preserve">一、大数据概念特征</w:t>
      </w:r>
    </w:p>
    <w:p>
      <w:pPr>
        <w:spacing w:after="150"/>
      </w:pPr>
      <w:r>
        <w:rPr/>
        <w:t xml:space="preserve">二、大数据关键技术</w:t>
      </w:r>
    </w:p>
    <w:p>
      <w:pPr>
        <w:spacing w:after="150"/>
      </w:pPr>
      <w:r>
        <w:rPr/>
        <w:t xml:space="preserve">三、全球大数据市场规模</w:t>
      </w:r>
    </w:p>
    <w:p>
      <w:pPr>
        <w:spacing w:after="150"/>
      </w:pPr>
      <w:r>
        <w:rPr/>
        <w:t xml:space="preserve">四、全球大数据前景展望</w:t>
      </w:r>
    </w:p>
    <w:p>
      <w:pPr>
        <w:spacing w:after="150"/>
      </w:pPr>
      <w:r>
        <w:rPr/>
        <w:t xml:space="preserve">第三节 国内外物联网技术市场调研</w:t>
      </w:r>
    </w:p>
    <w:p>
      <w:pPr>
        <w:spacing w:after="150"/>
      </w:pPr>
      <w:r>
        <w:rPr/>
        <w:t xml:space="preserve">一、物联网定义特征</w:t>
      </w:r>
    </w:p>
    <w:p>
      <w:pPr>
        <w:spacing w:after="150"/>
      </w:pPr>
      <w:r>
        <w:rPr/>
        <w:t xml:space="preserve">二、物联网产业链条</w:t>
      </w:r>
    </w:p>
    <w:p>
      <w:pPr>
        <w:spacing w:after="150"/>
      </w:pPr>
      <w:r>
        <w:rPr/>
        <w:t xml:space="preserve">三、全球物联网市场规模</w:t>
      </w:r>
    </w:p>
    <w:p>
      <w:pPr>
        <w:spacing w:after="150"/>
      </w:pPr>
      <w:r>
        <w:rPr/>
        <w:t xml:space="preserve">四、全球物联网前景展望</w:t>
      </w:r>
    </w:p>
    <w:p>
      <w:pPr>
        <w:spacing w:after="150"/>
      </w:pPr>
      <w:r>
        <w:rPr/>
        <w:t xml:space="preserve">第四节 国内外移动互联网技术市场调研</w:t>
      </w:r>
    </w:p>
    <w:p>
      <w:pPr>
        <w:spacing w:after="150"/>
      </w:pPr>
      <w:r>
        <w:rPr/>
        <w:t xml:space="preserve">一、全球移动互联网发展现状</w:t>
      </w:r>
    </w:p>
    <w:p>
      <w:pPr>
        <w:spacing w:after="150"/>
      </w:pPr>
      <w:r>
        <w:rPr/>
        <w:t xml:space="preserve">二、全球移动互联网市场规模</w:t>
      </w:r>
    </w:p>
    <w:p>
      <w:pPr>
        <w:spacing w:after="150"/>
      </w:pPr>
      <w:r>
        <w:rPr/>
        <w:t xml:space="preserve">三、全球移动互联网应用推广</w:t>
      </w:r>
    </w:p>
    <w:p>
      <w:pPr>
        <w:spacing w:after="150"/>
      </w:pPr>
      <w:r>
        <w:rPr/>
        <w:t xml:space="preserve">四、国内外移动互联网发展建议</w:t>
      </w:r>
    </w:p>
    <w:p>
      <w:pPr>
        <w:spacing w:after="150"/>
      </w:pPr>
      <w:r>
        <w:rPr/>
        <w:t xml:space="preserve">第五节 国内外5g技术技术市场调研</w:t>
      </w:r>
    </w:p>
    <w:p>
      <w:pPr>
        <w:spacing w:after="150"/>
      </w:pPr>
      <w:r>
        <w:rPr/>
        <w:t xml:space="preserve">一、5g的定义及特点</w:t>
      </w:r>
    </w:p>
    <w:p>
      <w:pPr>
        <w:spacing w:after="150"/>
      </w:pPr>
      <w:r>
        <w:rPr/>
        <w:t xml:space="preserve">二、5g关键技术分析</w:t>
      </w:r>
    </w:p>
    <w:p>
      <w:pPr>
        <w:spacing w:after="150"/>
      </w:pPr>
      <w:r>
        <w:rPr/>
        <w:t xml:space="preserve">三、全球5g研发现状分析</w:t>
      </w:r>
    </w:p>
    <w:p>
      <w:pPr>
        <w:spacing w:after="150"/>
      </w:pPr>
      <w:r>
        <w:rPr/>
        <w:t xml:space="preserve">四、全球5g应用前景展望</w:t>
      </w:r>
    </w:p>
    <w:p>
      <w:pPr>
        <w:spacing w:after="150"/>
      </w:pPr>
      <w:r>
        <w:rPr>
          <w:b w:val="1"/>
          <w:bCs w:val="1"/>
        </w:rPr>
        <w:t xml:space="preserve">第六章 2019-2023年国内外工业互联网竞争格局调研</w:t>
      </w:r>
    </w:p>
    <w:p>
      <w:pPr>
        <w:spacing w:after="150"/>
      </w:pPr>
      <w:r>
        <w:rPr/>
        <w:t xml:space="preserve">第一节 国内工业互联网竞争情况</w:t>
      </w:r>
    </w:p>
    <w:p>
      <w:pPr>
        <w:spacing w:after="150"/>
      </w:pPr>
      <w:r>
        <w:rPr/>
        <w:t xml:space="preserve">一、国内工业互联网行业经济运行情况</w:t>
      </w:r>
    </w:p>
    <w:p>
      <w:pPr>
        <w:spacing w:after="150"/>
      </w:pPr>
      <w:r>
        <w:rPr/>
        <w:t xml:space="preserve">二、国内工业互联网行业市场竞争状况</w:t>
      </w:r>
    </w:p>
    <w:p>
      <w:pPr>
        <w:spacing w:after="150"/>
      </w:pPr>
      <w:r>
        <w:rPr/>
        <w:t xml:space="preserve">三、国内工业互联网行业面临的主要问题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国外工业互联网竞争情况</w:t>
      </w:r>
    </w:p>
    <w:p>
      <w:pPr>
        <w:spacing w:after="150"/>
      </w:pPr>
      <w:r>
        <w:rPr/>
        <w:t xml:space="preserve">一、国外工业互联网行业市场竞争状况</w:t>
      </w:r>
    </w:p>
    <w:p>
      <w:pPr>
        <w:spacing w:after="150"/>
      </w:pPr>
      <w:r>
        <w:rPr/>
        <w:t xml:space="preserve">二、美国、加拿大、欧洲和日本工业互联网对世界工业互联网的影响</w:t>
      </w:r>
    </w:p>
    <w:p>
      <w:pPr>
        <w:spacing w:after="150"/>
      </w:pPr>
      <w:r>
        <w:rPr/>
        <w:t xml:space="preserve">三、世界工业互联网技术状况</w:t>
      </w:r>
    </w:p>
    <w:p>
      <w:pPr>
        <w:spacing w:after="150"/>
      </w:pPr>
      <w:r>
        <w:rPr/>
        <w:t xml:space="preserve">四、世界工业互联网发展趋势</w:t>
      </w:r>
    </w:p>
    <w:p>
      <w:pPr>
        <w:spacing w:after="150"/>
      </w:pPr>
      <w:r>
        <w:rPr/>
        <w:t xml:space="preserve">第三节 国内外工业互联网的发展情况对比</w:t>
      </w:r>
    </w:p>
    <w:p>
      <w:pPr>
        <w:spacing w:after="150"/>
      </w:pPr>
      <w:r>
        <w:rPr/>
        <w:t xml:space="preserve">一、国内外工业互联网产品结构、质量及技术对比</w:t>
      </w:r>
    </w:p>
    <w:p>
      <w:pPr>
        <w:spacing w:after="150"/>
      </w:pPr>
      <w:r>
        <w:rPr/>
        <w:t xml:space="preserve">二、国内外工业互联网制造企业规模及行业集中度对比</w:t>
      </w:r>
    </w:p>
    <w:p>
      <w:pPr>
        <w:spacing w:after="150"/>
      </w:pPr>
      <w:r>
        <w:rPr/>
        <w:t xml:space="preserve">三、国内外工业互联网的盈利空间分析</w:t>
      </w:r>
    </w:p>
    <w:p>
      <w:pPr>
        <w:spacing w:after="150"/>
      </w:pPr>
      <w:r>
        <w:rPr/>
        <w:t xml:space="preserve">四、国内外工业互联网制造企业的发展趋势对比</w:t>
      </w:r>
    </w:p>
    <w:p>
      <w:pPr>
        <w:spacing w:after="150"/>
      </w:pPr>
      <w:r>
        <w:rPr>
          <w:b w:val="1"/>
          <w:bCs w:val="1"/>
        </w:rPr>
        <w:t xml:space="preserve">第七章 国际工业互联网发展与领先企业分析</w:t>
      </w:r>
    </w:p>
    <w:p>
      <w:pPr>
        <w:spacing w:after="150"/>
      </w:pPr>
      <w:r>
        <w:rPr/>
        <w:t xml:space="preserve">第一节 国际工业互联网发展情况分析</w:t>
      </w:r>
    </w:p>
    <w:p>
      <w:pPr>
        <w:spacing w:after="150"/>
      </w:pPr>
      <w:r>
        <w:rPr/>
        <w:t xml:space="preserve">一、全球工业互联网发展空间</w:t>
      </w:r>
    </w:p>
    <w:p>
      <w:pPr>
        <w:spacing w:after="150"/>
      </w:pPr>
      <w:r>
        <w:rPr/>
        <w:t xml:space="preserve">二、全球工业互联网经济效益</w:t>
      </w:r>
    </w:p>
    <w:p>
      <w:pPr>
        <w:spacing w:after="150"/>
      </w:pPr>
      <w:r>
        <w:rPr/>
        <w:t xml:space="preserve">三、欧盟工业互联网发展迅猛</w:t>
      </w:r>
    </w:p>
    <w:p>
      <w:pPr>
        <w:spacing w:after="150"/>
      </w:pPr>
      <w:r>
        <w:rPr/>
        <w:t xml:space="preserve">四、美国成立工业互联网联盟</w:t>
      </w:r>
    </w:p>
    <w:p>
      <w:pPr>
        <w:spacing w:after="150"/>
      </w:pPr>
      <w:r>
        <w:rPr/>
        <w:t xml:space="preserve">第二节 国外工业互联网典型案例(其他最新案例)</w:t>
      </w:r>
    </w:p>
    <w:p>
      <w:pPr>
        <w:spacing w:after="150"/>
      </w:pPr>
      <w:r>
        <w:rPr/>
        <w:t xml:space="preserve">一、美国纽约州氯化镍电池工厂</w:t>
      </w:r>
    </w:p>
    <w:p>
      <w:pPr>
        <w:spacing w:after="150"/>
      </w:pPr>
      <w:r>
        <w:rPr/>
        <w:t xml:space="preserve">二、德国安贝格西门子智能工厂</w:t>
      </w:r>
    </w:p>
    <w:p>
      <w:pPr>
        <w:spacing w:after="150"/>
      </w:pPr>
      <w:r>
        <w:rPr/>
        <w:t xml:space="preserve">三、德国博世集团洪堡工厂案例</w:t>
      </w:r>
    </w:p>
    <w:p>
      <w:pPr>
        <w:spacing w:after="150"/>
      </w:pPr>
      <w:r>
        <w:rPr/>
        <w:t xml:space="preserve">四、德国巴斯夫凯泽斯劳滕工厂</w:t>
      </w:r>
    </w:p>
    <w:p>
      <w:pPr>
        <w:spacing w:after="150"/>
      </w:pPr>
      <w:r>
        <w:rPr/>
        <w:t xml:space="preserve">第三节 国际工业互联网领先企业分析</w:t>
      </w:r>
    </w:p>
    <w:p>
      <w:pPr>
        <w:spacing w:after="150"/>
      </w:pPr>
      <w:r>
        <w:rPr/>
        <w:t xml:space="preserve">一、通用电气公司</w:t>
      </w:r>
    </w:p>
    <w:p>
      <w:pPr>
        <w:spacing w:after="150"/>
      </w:pPr>
      <w:r>
        <w:rPr/>
        <w:t xml:space="preserve">(一)公司的基本情况简介</w:t>
      </w:r>
    </w:p>
    <w:p>
      <w:pPr>
        <w:spacing w:after="150"/>
      </w:pPr>
      <w:r>
        <w:rPr/>
        <w:t xml:space="preserve">(二)公司工业互联网产品</w:t>
      </w:r>
    </w:p>
    <w:p>
      <w:pPr>
        <w:spacing w:after="150"/>
      </w:pPr>
      <w:r>
        <w:rPr/>
        <w:t xml:space="preserve">(三)公司工业互联网案例</w:t>
      </w:r>
    </w:p>
    <w:p>
      <w:pPr>
        <w:spacing w:after="150"/>
      </w:pPr>
      <w:r>
        <w:rPr/>
        <w:t xml:space="preserve">1、工程总体投资分析</w:t>
      </w:r>
    </w:p>
    <w:p>
      <w:pPr>
        <w:spacing w:after="150"/>
      </w:pPr>
      <w:r>
        <w:rPr/>
        <w:t xml:space="preserve">2、ict需求分析</w:t>
      </w:r>
    </w:p>
    <w:p>
      <w:pPr>
        <w:spacing w:after="150"/>
      </w:pPr>
      <w:r>
        <w:rPr/>
        <w:t xml:space="preserve">3、企业ict投资收益情况</w:t>
      </w:r>
    </w:p>
    <w:p>
      <w:pPr>
        <w:spacing w:after="150"/>
      </w:pPr>
      <w:r>
        <w:rPr/>
        <w:t xml:space="preserve">(四)公司工业互联网战略</w:t>
      </w:r>
    </w:p>
    <w:p>
      <w:pPr>
        <w:spacing w:after="150"/>
      </w:pPr>
      <w:r>
        <w:rPr/>
        <w:t xml:space="preserve">二、西门子</w:t>
      </w:r>
    </w:p>
    <w:p>
      <w:pPr>
        <w:spacing w:after="150"/>
      </w:pPr>
      <w:r>
        <w:rPr/>
        <w:t xml:space="preserve">(一)公司基本情况简介</w:t>
      </w:r>
    </w:p>
    <w:p>
      <w:pPr>
        <w:spacing w:after="150"/>
      </w:pPr>
      <w:r>
        <w:rPr/>
        <w:t xml:space="preserve">(二)公司工业互联网产品</w:t>
      </w:r>
    </w:p>
    <w:p>
      <w:pPr>
        <w:spacing w:after="150"/>
      </w:pPr>
      <w:r>
        <w:rPr/>
        <w:t xml:space="preserve">(三)公司工业互联网案例</w:t>
      </w:r>
    </w:p>
    <w:p>
      <w:pPr>
        <w:spacing w:after="150"/>
      </w:pPr>
      <w:r>
        <w:rPr/>
        <w:t xml:space="preserve">1、工程总体投资分析</w:t>
      </w:r>
    </w:p>
    <w:p>
      <w:pPr>
        <w:spacing w:after="150"/>
      </w:pPr>
      <w:r>
        <w:rPr/>
        <w:t xml:space="preserve">2、ict需求分析</w:t>
      </w:r>
    </w:p>
    <w:p>
      <w:pPr>
        <w:spacing w:after="150"/>
      </w:pPr>
      <w:r>
        <w:rPr/>
        <w:t xml:space="preserve">3、企业ict投资收益情况</w:t>
      </w:r>
    </w:p>
    <w:p>
      <w:pPr>
        <w:spacing w:after="150"/>
      </w:pPr>
      <w:r>
        <w:rPr/>
        <w:t xml:space="preserve">(四)公司工业互联网战略</w:t>
      </w:r>
    </w:p>
    <w:p>
      <w:pPr>
        <w:spacing w:after="150"/>
      </w:pPr>
      <w:r>
        <w:rPr/>
        <w:t xml:space="preserve">三、at&amp;t公司工业互联网案例分析</w:t>
      </w:r>
    </w:p>
    <w:p>
      <w:pPr>
        <w:spacing w:after="150"/>
      </w:pPr>
      <w:r>
        <w:rPr/>
        <w:t xml:space="preserve">四、altera公司工业互联网案例分析</w:t>
      </w:r>
    </w:p>
    <w:p>
      <w:pPr>
        <w:spacing w:after="150"/>
      </w:pPr>
      <w:r>
        <w:rPr/>
        <w:t xml:space="preserve">五、moxa公司 工业互联网案例分析</w:t>
      </w:r>
    </w:p>
    <w:p>
      <w:pPr>
        <w:spacing w:after="150"/>
      </w:pPr>
      <w:r>
        <w:rPr/>
        <w:t xml:space="preserve">六、米其林公司工业互联网案例分析</w:t>
      </w:r>
    </w:p>
    <w:p>
      <w:pPr>
        <w:spacing w:after="150"/>
      </w:pPr>
      <w:r>
        <w:rPr>
          <w:b w:val="1"/>
          <w:bCs w:val="1"/>
        </w:rPr>
        <w:t xml:space="preserve">第八章 中国工业互联网重点企业经营情况及竞争力</w:t>
      </w:r>
    </w:p>
    <w:p>
      <w:pPr>
        <w:spacing w:after="150"/>
      </w:pPr>
      <w:r>
        <w:rPr/>
        <w:t xml:space="preserve">第一节 北京光环新网科技股份有限公司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六、企业工业互联网领域工程案例</w:t>
      </w:r>
    </w:p>
    <w:p>
      <w:pPr>
        <w:spacing w:after="150"/>
      </w:pPr>
      <w:r>
        <w:rPr/>
        <w:t xml:space="preserve">1、工程总体投资分析</w:t>
      </w:r>
    </w:p>
    <w:p>
      <w:pPr>
        <w:spacing w:after="150"/>
      </w:pPr>
      <w:r>
        <w:rPr/>
        <w:t xml:space="preserve">2、ict需求分析</w:t>
      </w:r>
    </w:p>
    <w:p>
      <w:pPr>
        <w:spacing w:after="150"/>
      </w:pPr>
      <w:r>
        <w:rPr/>
        <w:t xml:space="preserve">3、企业ict投资收益情况</w:t>
      </w:r>
    </w:p>
    <w:p>
      <w:pPr>
        <w:spacing w:after="150"/>
      </w:pPr>
      <w:r>
        <w:rPr/>
        <w:t xml:space="preserve">第二节 杭州中恒电气股份有限公司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六、企业工业互联网领域工程案例</w:t>
      </w:r>
    </w:p>
    <w:p>
      <w:pPr>
        <w:spacing w:after="150"/>
      </w:pPr>
      <w:r>
        <w:rPr/>
        <w:t xml:space="preserve">1、工程总体投资分析</w:t>
      </w:r>
    </w:p>
    <w:p>
      <w:pPr>
        <w:spacing w:after="150"/>
      </w:pPr>
      <w:r>
        <w:rPr/>
        <w:t xml:space="preserve">2、ict需求分析</w:t>
      </w:r>
    </w:p>
    <w:p>
      <w:pPr>
        <w:spacing w:after="150"/>
      </w:pPr>
      <w:r>
        <w:rPr/>
        <w:t xml:space="preserve">3、企业ict投资收益情况</w:t>
      </w:r>
    </w:p>
    <w:p>
      <w:pPr>
        <w:spacing w:after="150"/>
      </w:pPr>
      <w:r>
        <w:rPr/>
        <w:t xml:space="preserve">第三节 汉威科技集团股份有限公司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六、企业工业互联网领域工程案例</w:t>
      </w:r>
    </w:p>
    <w:p>
      <w:pPr>
        <w:spacing w:after="150"/>
      </w:pPr>
      <w:r>
        <w:rPr/>
        <w:t xml:space="preserve">1、工程总体投资分析</w:t>
      </w:r>
    </w:p>
    <w:p>
      <w:pPr>
        <w:spacing w:after="150"/>
      </w:pPr>
      <w:r>
        <w:rPr/>
        <w:t xml:space="preserve">2、ict需求分析</w:t>
      </w:r>
    </w:p>
    <w:p>
      <w:pPr>
        <w:spacing w:after="150"/>
      </w:pPr>
      <w:r>
        <w:rPr/>
        <w:t xml:space="preserve">3、企业ict投资收益情况</w:t>
      </w:r>
    </w:p>
    <w:p>
      <w:pPr>
        <w:spacing w:after="150"/>
      </w:pPr>
      <w:r>
        <w:rPr/>
        <w:t xml:space="preserve">第四节 江苏东华测试技术股份有限公司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六、企业工业互联网领域工程案例</w:t>
      </w:r>
    </w:p>
    <w:p>
      <w:pPr>
        <w:spacing w:after="150"/>
      </w:pPr>
      <w:r>
        <w:rPr/>
        <w:t xml:space="preserve">1、工程总体投资分析</w:t>
      </w:r>
    </w:p>
    <w:p>
      <w:pPr>
        <w:spacing w:after="150"/>
      </w:pPr>
      <w:r>
        <w:rPr/>
        <w:t xml:space="preserve">2、ict需求分析</w:t>
      </w:r>
    </w:p>
    <w:p>
      <w:pPr>
        <w:spacing w:after="150"/>
      </w:pPr>
      <w:r>
        <w:rPr/>
        <w:t xml:space="preserve">3、企业ict投资收益情况</w:t>
      </w:r>
    </w:p>
    <w:p>
      <w:pPr>
        <w:spacing w:after="150"/>
      </w:pPr>
      <w:r>
        <w:rPr/>
        <w:t xml:space="preserve">第五节 北京东方国信科技股份有限公司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六、企业工业互联网领域工程案例</w:t>
      </w:r>
    </w:p>
    <w:p>
      <w:pPr>
        <w:spacing w:after="150"/>
      </w:pPr>
      <w:r>
        <w:rPr/>
        <w:t xml:space="preserve">1、工程总体投资分析</w:t>
      </w:r>
    </w:p>
    <w:p>
      <w:pPr>
        <w:spacing w:after="150"/>
      </w:pPr>
      <w:r>
        <w:rPr/>
        <w:t xml:space="preserve">2、ict需求分析</w:t>
      </w:r>
    </w:p>
    <w:p>
      <w:pPr>
        <w:spacing w:after="150"/>
      </w:pPr>
      <w:r>
        <w:rPr/>
        <w:t xml:space="preserve">3、企业ict投资收益情况</w:t>
      </w:r>
    </w:p>
    <w:p>
      <w:pPr>
        <w:spacing w:after="150"/>
      </w:pPr>
      <w:r>
        <w:rPr/>
        <w:t xml:space="preserve">第六节 福建新大陆自动识别技术有限公司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六、企业工业互联网领域工程案例</w:t>
      </w:r>
    </w:p>
    <w:p>
      <w:pPr>
        <w:spacing w:after="150"/>
      </w:pPr>
      <w:r>
        <w:rPr/>
        <w:t xml:space="preserve">1、工程总体投资分析</w:t>
      </w:r>
    </w:p>
    <w:p>
      <w:pPr>
        <w:spacing w:after="150"/>
      </w:pPr>
      <w:r>
        <w:rPr/>
        <w:t xml:space="preserve">2、ict需求分析</w:t>
      </w:r>
    </w:p>
    <w:p>
      <w:pPr>
        <w:spacing w:after="150"/>
      </w:pPr>
      <w:r>
        <w:rPr/>
        <w:t xml:space="preserve">3、企业ict投资收益情况</w:t>
      </w:r>
    </w:p>
    <w:p>
      <w:pPr>
        <w:spacing w:after="150"/>
      </w:pPr>
      <w:r>
        <w:rPr/>
        <w:t xml:space="preserve">第七节 海尔智家股份有限公司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六、企业工业互联网领域工程案例</w:t>
      </w:r>
    </w:p>
    <w:p>
      <w:pPr>
        <w:spacing w:after="150"/>
      </w:pPr>
      <w:r>
        <w:rPr/>
        <w:t xml:space="preserve">1、工程总体投资分析</w:t>
      </w:r>
    </w:p>
    <w:p>
      <w:pPr>
        <w:spacing w:after="150"/>
      </w:pPr>
      <w:r>
        <w:rPr/>
        <w:t xml:space="preserve">2、ict需求分析</w:t>
      </w:r>
    </w:p>
    <w:p>
      <w:pPr>
        <w:spacing w:after="150"/>
      </w:pPr>
      <w:r>
        <w:rPr/>
        <w:t xml:space="preserve">3、企业ict投资收益情况</w:t>
      </w:r>
    </w:p>
    <w:p>
      <w:pPr>
        <w:spacing w:after="150"/>
      </w:pPr>
      <w:r>
        <w:rPr/>
        <w:t xml:space="preserve">第八节 重庆川仪自动化股份有限公司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三、企业服务网络分析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第九节 大连智云自动化装备股份有限公司</w:t>
      </w:r>
    </w:p>
    <w:p>
      <w:pPr>
        <w:spacing w:after="150"/>
      </w:pPr>
      <w:r>
        <w:rPr/>
        <w:t xml:space="preserve">一、企业基本情况分析</w:t>
      </w:r>
    </w:p>
    <w:p>
      <w:pPr>
        <w:spacing w:after="150"/>
      </w:pPr>
      <w:r>
        <w:rPr/>
        <w:t xml:space="preserve">二、企业产品及设备分析</w:t>
      </w:r>
    </w:p>
    <w:p>
      <w:pPr>
        <w:spacing w:after="150"/>
      </w:pPr>
      <w:r>
        <w:rPr/>
        <w:t xml:space="preserve">三、企业销售网络分析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第十节 深圳市汇川技术股份有限公司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三、企业典型方案分析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2024-2029年工业互联网行业投资特性分析</w:t>
      </w:r>
    </w:p>
    <w:p>
      <w:pPr>
        <w:spacing w:after="150"/>
      </w:pPr>
      <w:r>
        <w:rPr/>
        <w:t xml:space="preserve">第一节 工业互联网行业的价值链分析</w:t>
      </w:r>
    </w:p>
    <w:p>
      <w:pPr>
        <w:spacing w:after="150"/>
      </w:pPr>
      <w:r>
        <w:rPr/>
        <w:t xml:space="preserve">第二节 工业互联网行业的进入、退出壁垒分析</w:t>
      </w:r>
    </w:p>
    <w:p>
      <w:pPr>
        <w:spacing w:after="150"/>
      </w:pPr>
      <w:r>
        <w:rPr/>
        <w:t xml:space="preserve">第三节 工业互联网行业的周期性分析</w:t>
      </w:r>
    </w:p>
    <w:p>
      <w:pPr>
        <w:spacing w:after="150"/>
      </w:pPr>
      <w:r>
        <w:rPr/>
        <w:t xml:space="preserve">一、工业互联网行业的生命周期</w:t>
      </w:r>
    </w:p>
    <w:p>
      <w:pPr>
        <w:spacing w:after="150"/>
      </w:pPr>
      <w:r>
        <w:rPr/>
        <w:t xml:space="preserve">二、工业互联网行业的稳定性与成长性分析</w:t>
      </w:r>
    </w:p>
    <w:p>
      <w:pPr>
        <w:spacing w:after="150"/>
      </w:pPr>
      <w:r>
        <w:rPr/>
        <w:t xml:space="preserve">三、工业互联网行业的成熟度分析</w:t>
      </w:r>
    </w:p>
    <w:p>
      <w:pPr>
        <w:spacing w:after="150"/>
      </w:pPr>
      <w:r>
        <w:rPr/>
        <w:t xml:space="preserve">第四节 工业互联网行业的依赖性分析</w:t>
      </w:r>
    </w:p>
    <w:p>
      <w:pPr>
        <w:spacing w:after="150"/>
      </w:pPr>
      <w:r>
        <w:rPr/>
        <w:t xml:space="preserve">第五节 2024-2029年工业互联网的投资价值调研</w:t>
      </w:r>
    </w:p>
    <w:p>
      <w:pPr>
        <w:spacing w:after="150"/>
      </w:pPr>
      <w:r>
        <w:rPr/>
        <w:t xml:space="preserve">一、商业航空业价值预测</w:t>
      </w:r>
    </w:p>
    <w:p>
      <w:pPr>
        <w:spacing w:after="150"/>
      </w:pPr>
      <w:r>
        <w:rPr/>
        <w:t xml:space="preserve">二、铁路运输行业价值预测</w:t>
      </w:r>
    </w:p>
    <w:p>
      <w:pPr>
        <w:spacing w:after="150"/>
      </w:pPr>
      <w:r>
        <w:rPr/>
        <w:t xml:space="preserve">三、发电行业价值预测</w:t>
      </w:r>
    </w:p>
    <w:p>
      <w:pPr>
        <w:spacing w:after="150"/>
      </w:pPr>
      <w:r>
        <w:rPr/>
        <w:t xml:space="preserve">四、石油和天然气行业价值预测</w:t>
      </w:r>
    </w:p>
    <w:p>
      <w:pPr>
        <w:spacing w:after="150"/>
      </w:pPr>
      <w:r>
        <w:rPr/>
        <w:t xml:space="preserve">五、铁路运输行业价值预测</w:t>
      </w:r>
    </w:p>
    <w:p>
      <w:pPr>
        <w:spacing w:after="150"/>
      </w:pPr>
      <w:r>
        <w:rPr/>
        <w:t xml:space="preserve">六、医疗保健行业价值预测</w:t>
      </w:r>
    </w:p>
    <w:p>
      <w:pPr>
        <w:spacing w:after="150"/>
      </w:pPr>
      <w:r>
        <w:rPr>
          <w:b w:val="1"/>
          <w:bCs w:val="1"/>
        </w:rPr>
        <w:t xml:space="preserve">第十章 2024-2029年全球工业互联网的需求情况</w:t>
      </w:r>
    </w:p>
    <w:p>
      <w:pPr>
        <w:spacing w:after="150"/>
      </w:pPr>
      <w:r>
        <w:rPr/>
        <w:t xml:space="preserve">第一节 全球工业互联网的需求量分析</w:t>
      </w:r>
    </w:p>
    <w:p>
      <w:pPr>
        <w:spacing w:after="150"/>
      </w:pPr>
      <w:r>
        <w:rPr/>
        <w:t xml:space="preserve">一、2019-2023年全球工业互联网的总需求量</w:t>
      </w:r>
    </w:p>
    <w:p>
      <w:pPr>
        <w:spacing w:after="150"/>
      </w:pPr>
      <w:r>
        <w:rPr/>
        <w:t xml:space="preserve">二、全球工业互联网的产品需求差异</w:t>
      </w:r>
    </w:p>
    <w:p>
      <w:pPr>
        <w:spacing w:after="150"/>
      </w:pPr>
      <w:r>
        <w:rPr/>
        <w:t xml:space="preserve">三、全球工业互联网的地区需求差异</w:t>
      </w:r>
    </w:p>
    <w:p>
      <w:pPr>
        <w:spacing w:after="150"/>
      </w:pPr>
      <w:r>
        <w:rPr/>
        <w:t xml:space="preserve">第二节 全球工业互联网的需求特点</w:t>
      </w:r>
    </w:p>
    <w:p>
      <w:pPr>
        <w:spacing w:after="150"/>
      </w:pPr>
      <w:r>
        <w:rPr/>
        <w:t xml:space="preserve">一、全球工业互联网客户群分析</w:t>
      </w:r>
    </w:p>
    <w:p>
      <w:pPr>
        <w:spacing w:after="150"/>
      </w:pPr>
      <w:r>
        <w:rPr/>
        <w:t xml:space="preserve">二、全球工业互联网市场需求倾向分析</w:t>
      </w:r>
    </w:p>
    <w:p>
      <w:pPr>
        <w:spacing w:after="150"/>
      </w:pPr>
      <w:r>
        <w:rPr/>
        <w:t xml:space="preserve">三、全球工业互联网市场需求偏好</w:t>
      </w:r>
    </w:p>
    <w:p>
      <w:pPr>
        <w:spacing w:after="150"/>
      </w:pPr>
      <w:r>
        <w:rPr/>
        <w:t xml:space="preserve">第三节 全球工业互联网需求的影响因素</w:t>
      </w:r>
    </w:p>
    <w:p>
      <w:pPr>
        <w:spacing w:after="150"/>
      </w:pPr>
      <w:r>
        <w:rPr/>
        <w:t xml:space="preserve">第四节 全球工业互联网的市场需求趋势</w:t>
      </w:r>
    </w:p>
    <w:p>
      <w:pPr>
        <w:spacing w:after="150"/>
      </w:pPr>
      <w:r>
        <w:rPr>
          <w:b w:val="1"/>
          <w:bCs w:val="1"/>
        </w:rPr>
        <w:t xml:space="preserve">第十一章 2024-2029年中国工业互联网的全球竞争力分析</w:t>
      </w:r>
    </w:p>
    <w:p>
      <w:pPr>
        <w:spacing w:after="150"/>
      </w:pPr>
      <w:r>
        <w:rPr/>
        <w:t xml:space="preserve">第一节 中国工业互联网竞争情况</w:t>
      </w:r>
    </w:p>
    <w:p>
      <w:pPr>
        <w:spacing w:after="150"/>
      </w:pPr>
      <w:r>
        <w:rPr/>
        <w:t xml:space="preserve">一、中国工业互联网的竞争强度</w:t>
      </w:r>
    </w:p>
    <w:p>
      <w:pPr>
        <w:spacing w:after="150"/>
      </w:pPr>
      <w:r>
        <w:rPr/>
        <w:t xml:space="preserve">二、供应商的议价能力</w:t>
      </w:r>
    </w:p>
    <w:p>
      <w:pPr>
        <w:spacing w:after="150"/>
      </w:pPr>
      <w:r>
        <w:rPr/>
        <w:t xml:space="preserve">三、买方的侃价能力</w:t>
      </w:r>
    </w:p>
    <w:p>
      <w:pPr>
        <w:spacing w:after="150"/>
      </w:pPr>
      <w:r>
        <w:rPr/>
        <w:t xml:space="preserve">第二节 中国工业互联网的竞争力评价体系</w:t>
      </w:r>
    </w:p>
    <w:p>
      <w:pPr>
        <w:spacing w:after="150"/>
      </w:pPr>
      <w:r>
        <w:rPr/>
        <w:t xml:space="preserve">一、规模效益分析</w:t>
      </w:r>
    </w:p>
    <w:p>
      <w:pPr>
        <w:spacing w:after="150"/>
      </w:pPr>
      <w:r>
        <w:rPr/>
        <w:t xml:space="preserve">二、核心技术分析</w:t>
      </w:r>
    </w:p>
    <w:p>
      <w:pPr>
        <w:spacing w:after="150"/>
      </w:pPr>
      <w:r>
        <w:rPr/>
        <w:t xml:space="preserve">三、市场份额分析</w:t>
      </w:r>
    </w:p>
    <w:p>
      <w:pPr>
        <w:spacing w:after="150"/>
      </w:pPr>
      <w:r>
        <w:rPr/>
        <w:t xml:space="preserve">四、中国工业互联网的主要评价指标</w:t>
      </w:r>
    </w:p>
    <w:p>
      <w:pPr>
        <w:spacing w:after="150"/>
      </w:pPr>
      <w:r>
        <w:rPr/>
        <w:t xml:space="preserve">第三节 中国工业互联网的评价模型</w:t>
      </w:r>
    </w:p>
    <w:p>
      <w:pPr>
        <w:spacing w:after="150"/>
      </w:pPr>
      <w:r>
        <w:rPr/>
        <w:t xml:space="preserve">一、厂商类别</w:t>
      </w:r>
    </w:p>
    <w:p>
      <w:pPr>
        <w:spacing w:after="150"/>
      </w:pPr>
      <w:r>
        <w:rPr/>
        <w:t xml:space="preserve">二、指标赋值</w:t>
      </w:r>
    </w:p>
    <w:p>
      <w:pPr>
        <w:spacing w:after="150"/>
      </w:pPr>
      <w:r>
        <w:rPr/>
        <w:t xml:space="preserve">三、综合评价</w:t>
      </w:r>
    </w:p>
    <w:p>
      <w:pPr>
        <w:spacing w:after="150"/>
      </w:pPr>
      <w:r>
        <w:rPr>
          <w:b w:val="1"/>
          <w:bCs w:val="1"/>
        </w:rPr>
        <w:t xml:space="preserve">第十二章 2024-2029年全球工业互联网竞争格局预测</w:t>
      </w:r>
    </w:p>
    <w:p>
      <w:pPr>
        <w:spacing w:after="150"/>
      </w:pPr>
      <w:r>
        <w:rPr/>
        <w:t xml:space="preserve">第一节 全球工业互联网地区竞争格局预测</w:t>
      </w:r>
    </w:p>
    <w:p>
      <w:pPr>
        <w:spacing w:after="150"/>
      </w:pPr>
      <w:r>
        <w:rPr/>
        <w:t xml:space="preserve">第二节 全球工业互联网的企业竞争格局预测</w:t>
      </w:r>
    </w:p>
    <w:p>
      <w:pPr>
        <w:spacing w:after="150"/>
      </w:pPr>
      <w:r>
        <w:rPr/>
        <w:t xml:space="preserve">一、全球工业互联网竞争特点</w:t>
      </w:r>
    </w:p>
    <w:p>
      <w:pPr>
        <w:spacing w:after="150"/>
      </w:pPr>
      <w:r>
        <w:rPr/>
        <w:t xml:space="preserve">二、全球工业互联网的竞争方式与竞争策略</w:t>
      </w:r>
    </w:p>
    <w:p>
      <w:pPr>
        <w:spacing w:after="150"/>
      </w:pPr>
      <w:r>
        <w:rPr/>
        <w:t xml:space="preserve">三、典型竞争策略分析</w:t>
      </w:r>
    </w:p>
    <w:p>
      <w:pPr>
        <w:spacing w:after="150"/>
      </w:pPr>
      <w:r>
        <w:rPr/>
        <w:t xml:space="preserve">四、集中度分析</w:t>
      </w:r>
    </w:p>
    <w:p>
      <w:pPr>
        <w:spacing w:after="150"/>
      </w:pPr>
      <w:r>
        <w:rPr/>
        <w:t xml:space="preserve">第三节 全球工业互联网的产品竞争格局预测</w:t>
      </w:r>
    </w:p>
    <w:p>
      <w:pPr>
        <w:spacing w:after="150"/>
      </w:pPr>
      <w:r>
        <w:rPr/>
        <w:t xml:space="preserve">第四节 全球工业互联网竞争格局的发展趋势</w:t>
      </w:r>
    </w:p>
    <w:p>
      <w:pPr>
        <w:spacing w:after="150"/>
      </w:pPr>
      <w:r>
        <w:rPr>
          <w:b w:val="1"/>
          <w:bCs w:val="1"/>
        </w:rPr>
        <w:t xml:space="preserve">第十三章 工业互联网产业研究结论及投资建议</w:t>
      </w:r>
    </w:p>
    <w:p>
      <w:pPr>
        <w:spacing w:after="150"/>
      </w:pPr>
      <w:r>
        <w:rPr/>
        <w:t xml:space="preserve">第一节 关于建设和发展工业互联网的思考</w:t>
      </w:r>
    </w:p>
    <w:p>
      <w:pPr>
        <w:spacing w:after="150"/>
      </w:pPr>
      <w:r>
        <w:rPr/>
        <w:t xml:space="preserve">一、要保持战略站位</w:t>
      </w:r>
    </w:p>
    <w:p>
      <w:pPr>
        <w:spacing w:after="150"/>
      </w:pPr>
      <w:r>
        <w:rPr/>
        <w:t xml:space="preserve">二、要突出平台建设</w:t>
      </w:r>
    </w:p>
    <w:p>
      <w:pPr>
        <w:spacing w:after="150"/>
      </w:pPr>
      <w:r>
        <w:rPr/>
        <w:t xml:space="preserve">三、要紧盯工业数据</w:t>
      </w:r>
    </w:p>
    <w:p>
      <w:pPr>
        <w:spacing w:after="150"/>
      </w:pPr>
      <w:r>
        <w:rPr/>
        <w:t xml:space="preserve">四、要深化智能改造</w:t>
      </w:r>
    </w:p>
    <w:p>
      <w:pPr>
        <w:spacing w:after="150"/>
      </w:pPr>
      <w:r>
        <w:rPr/>
        <w:t xml:space="preserve">五、要建强生态体系</w:t>
      </w:r>
    </w:p>
    <w:p>
      <w:pPr>
        <w:spacing w:after="150"/>
      </w:pPr>
      <w:r>
        <w:rPr/>
        <w:t xml:space="preserve">六、要坚持持续创新</w:t>
      </w:r>
    </w:p>
    <w:p>
      <w:pPr>
        <w:spacing w:after="150"/>
      </w:pPr>
      <w:r>
        <w:rPr/>
        <w:t xml:space="preserve">七、要加强标准建设</w:t>
      </w:r>
    </w:p>
    <w:p>
      <w:pPr>
        <w:spacing w:after="150"/>
      </w:pPr>
      <w:r>
        <w:rPr/>
        <w:t xml:space="preserve">八、要加快队伍建设</w:t>
      </w:r>
    </w:p>
    <w:p>
      <w:pPr>
        <w:spacing w:after="150"/>
      </w:pPr>
      <w:r>
        <w:rPr/>
        <w:t xml:space="preserve">九、要重视信息安全</w:t>
      </w:r>
    </w:p>
    <w:p>
      <w:pPr>
        <w:spacing w:after="150"/>
      </w:pPr>
      <w:r>
        <w:rPr/>
        <w:t xml:space="preserve">第二节 拓展工业互联网发展空间的对策</w:t>
      </w:r>
    </w:p>
    <w:p>
      <w:pPr>
        <w:spacing w:after="150"/>
      </w:pPr>
      <w:r>
        <w:rPr/>
        <w:t xml:space="preserve">一、从工业企业痛点切入，推动企业上云</w:t>
      </w:r>
    </w:p>
    <w:p>
      <w:pPr>
        <w:spacing w:after="150"/>
      </w:pPr>
      <w:r>
        <w:rPr/>
        <w:t xml:space="preserve">二、撬动工业互联网融通各方资源，发挥生态链的力量</w:t>
      </w:r>
    </w:p>
    <w:p>
      <w:pPr>
        <w:spacing w:after="150"/>
      </w:pPr>
      <w:r>
        <w:rPr/>
        <w:t xml:space="preserve">三、加快创新工业互联网体制机制</w:t>
      </w:r>
    </w:p>
    <w:p>
      <w:pPr>
        <w:spacing w:after="150"/>
      </w:pPr>
      <w:r>
        <w:rPr/>
        <w:t xml:space="preserve">第三节 “十三五”工业互联网产业研究结论及建议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六、完善工业互联网技术标准规范</w:t>
      </w:r>
    </w:p>
    <w:p>
      <w:pPr>
        <w:spacing w:after="150"/>
      </w:pPr>
      <w:r>
        <w:rPr/>
        <w:t xml:space="preserve">第四节 工业互联网产业“十四五”投资建议</w:t>
      </w:r>
    </w:p>
    <w:p>
      <w:pPr>
        <w:spacing w:after="150"/>
      </w:pPr>
      <w:r>
        <w:rPr/>
        <w:t xml:space="preserve">一、“十四五”时期工业互联网高质量发展的战略思考</w:t>
      </w:r>
    </w:p>
    <w:p>
      <w:pPr>
        <w:spacing w:after="150"/>
      </w:pPr>
      <w:r>
        <w:rPr/>
        <w:t xml:space="preserve">二、工业互联网产业发展策略建议</w:t>
      </w:r>
    </w:p>
    <w:p>
      <w:pPr>
        <w:spacing w:after="150"/>
      </w:pPr>
      <w:r>
        <w:rPr>
          <w:b w:val="1"/>
          <w:bCs w:val="1"/>
        </w:rPr>
        <w:t xml:space="preserve">图表目录</w:t>
      </w:r>
    </w:p>
    <w:p>
      <w:pPr>
        <w:spacing w:after="150"/>
      </w:pPr>
      <w:r>
        <w:rPr/>
        <w:t xml:space="preserve">图表：工业互联网产业链结构</w:t>
      </w:r>
    </w:p>
    <w:p>
      <w:pPr>
        <w:spacing w:after="150"/>
      </w:pPr>
      <w:r>
        <w:rPr/>
        <w:t xml:space="preserve">图表：2019-2023年全球工业互联网行业主营业务收入</w:t>
      </w:r>
    </w:p>
    <w:p>
      <w:pPr>
        <w:spacing w:after="150"/>
      </w:pPr>
      <w:r>
        <w:rPr/>
        <w:t xml:space="preserve">图表：2019-2023年全球工业互联网工业销售产值</w:t>
      </w:r>
    </w:p>
    <w:p>
      <w:pPr>
        <w:spacing w:after="150"/>
      </w:pPr>
      <w:r>
        <w:rPr/>
        <w:t xml:space="preserve">图表：2019-2023年全球工业互联网行业利润总额</w:t>
      </w:r>
    </w:p>
    <w:p>
      <w:pPr>
        <w:spacing w:after="150"/>
      </w:pPr>
      <w:r>
        <w:rPr/>
        <w:t xml:space="preserve">图表：2019-2023年工业互联网开发生产投资额</w:t>
      </w:r>
    </w:p>
    <w:p>
      <w:pPr>
        <w:spacing w:after="150"/>
      </w:pPr>
      <w:r>
        <w:rPr/>
        <w:t xml:space="preserve">图表：2019-2023年国内外工业互联网市场规模</w:t>
      </w:r>
    </w:p>
    <w:p>
      <w:pPr>
        <w:spacing w:after="150"/>
      </w:pPr>
      <w:r>
        <w:rPr/>
        <w:t xml:space="preserve">图表：2019-2023年全球工业互联网企业数量</w:t>
      </w:r>
    </w:p>
    <w:p>
      <w:pPr>
        <w:spacing w:after="150"/>
      </w:pPr>
      <w:r>
        <w:rPr/>
        <w:t xml:space="preserve">图表：2019-2023年全球工业互联网人员规模情况</w:t>
      </w:r>
    </w:p>
    <w:p>
      <w:pPr>
        <w:spacing w:after="150"/>
      </w:pPr>
      <w:r>
        <w:rPr/>
        <w:t xml:space="preserve">图表：2019-2023年全球工业互联网资产规模情况</w:t>
      </w:r>
    </w:p>
    <w:p>
      <w:pPr>
        <w:spacing w:after="150"/>
      </w:pPr>
      <w:r>
        <w:rPr/>
        <w:t xml:space="preserve">图表：2019-2023年工业互联网市场规模情况</w:t>
      </w:r>
    </w:p>
    <w:p>
      <w:pPr>
        <w:spacing w:after="150"/>
      </w:pPr>
      <w:r>
        <w:rPr/>
        <w:t xml:space="preserve">图表：2024-2029年全球工业互联网行业投资收益预测</w:t>
      </w:r>
    </w:p>
    <w:p>
      <w:pPr>
        <w:spacing w:after="150"/>
      </w:pPr>
      <w:r>
        <w:rPr/>
        <w:t xml:space="preserve">图表：2024-2029年全球工业互联网行业总产值预测</w:t>
      </w:r>
    </w:p>
    <w:p>
      <w:pPr>
        <w:spacing w:after="150"/>
      </w:pPr>
      <w:r>
        <w:rPr/>
        <w:t xml:space="preserve">图表：2024-2029年全球工业互联网行业销售收入预测</w:t>
      </w:r>
    </w:p>
    <w:p>
      <w:pPr>
        <w:spacing w:after="150"/>
      </w:pPr>
      <w:r>
        <w:rPr/>
        <w:t xml:space="preserve">图表：2024-2029年全球工业互联网行业利润总额预测</w:t>
      </w:r>
    </w:p>
    <w:p>
      <w:pPr>
        <w:spacing w:after="150"/>
      </w:pPr>
      <w:r>
        <w:rPr/>
        <w:t xml:space="preserve">图表：2024-2029年全球工业互联网行业总资产预测</w:t>
      </w:r>
    </w:p>
    <w:p>
      <w:pPr>
        <w:spacing w:after="150"/>
      </w:pPr>
      <w:r>
        <w:rPr/>
        <w:t xml:space="preserve">图表：2024-2029年全球工业互联网市场规模预测</w:t>
      </w:r>
    </w:p>
    <w:p>
      <w:pPr>
        <w:spacing w:after="150"/>
      </w:pPr>
      <w:r>
        <w:rPr/>
        <w:t xml:space="preserve">图表：2024-2029年国内工业互联网市场规模预测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国内外工业互联网行业全景调研与投资趋势预测报告(2024-2029版)</dc:title>
  <dc:description>国内外工业互联网行业全景调研与投资趋势预测报告(2024-2029版)</dc:description>
  <dc:subject>国内外工业互联网行业全景调研与投资趋势预测报告(2024-2029版)</dc:subject>
  <cp:keywords>研究报告</cp:keywords>
  <cp:category>研究报告</cp:category>
  <cp:lastModifiedBy>北京中道泰和信息咨询有限公司</cp:lastModifiedBy>
  <dcterms:created xsi:type="dcterms:W3CDTF">2024-01-30T04:52:53+08:00</dcterms:created>
  <dcterms:modified xsi:type="dcterms:W3CDTF">2024-01-30T04:52:53+08:00</dcterms:modified>
</cp:coreProperties>
</file>

<file path=docProps/custom.xml><?xml version="1.0" encoding="utf-8"?>
<Properties xmlns="http://schemas.openxmlformats.org/officeDocument/2006/custom-properties" xmlns:vt="http://schemas.openxmlformats.org/officeDocument/2006/docPropsVTypes"/>
</file>