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中国儿童护肤品行业市场调研分析与发展现状趋势预测报告(2025-2030版)</w:t>
      </w:r>
    </w:p>
    <w:p>
      <w:pPr>
        <w:spacing w:after="150"/>
      </w:pPr>
      <w:r>
        <w:rPr>
          <w:b w:val="1"/>
          <w:bCs w:val="1"/>
        </w:rPr>
        <w:t xml:space="preserve">报告简介</w:t>
      </w:r>
    </w:p>
    <w:p>
      <w:pPr>
        <w:spacing w:after="150"/>
      </w:pPr>
      <w:r>
        <w:rPr/>
        <w:t xml:space="preserve">截止2019年，我国儿童护肤品市场总额已经超过120亿元。就目前国内的跨国儿童护肤品品牌来说，已经呈现出了高、中、低档的布局。高端品牌如德国的施巴，中端品牌如嗳呵，大众品牌如强生。其中，就市场份额而言，强生是毋庸置疑的老大，凭借强大的广告宣传和广阔的终端渠道，强生已成为了最具影响力的儿童护肤品品牌。相比之下，国内品牌的品牌力塑造及产品研发能力上仍有不足，国内品牌的优势是在渠道下沉方面做得更细致。</w:t>
      </w:r>
    </w:p>
    <w:p>
      <w:pPr>
        <w:spacing w:after="150"/>
      </w:pPr>
      <w:r>
        <w:rPr/>
        <w:t xml:space="preserve">当前，我国疫情发展已基本实现可防可控，现阶段的工作重心主要是在防止外来携带者入境传播以及严格有序执行基本防控行为操守的基础上，持续推动各行各业有序复工复产。从全球疫情发展来看，我国疫情防控处在相对领先的周期。</w:t>
      </w:r>
    </w:p>
    <w:p>
      <w:pPr>
        <w:spacing w:after="150"/>
      </w:pPr>
      <w:r>
        <w:rPr/>
        <w:t xml:space="preserve">全球总体疫情呈现出持续上升的特征，2020年7月以来，每日新增新冠肺炎病例超过20万例，从各大洲总体来看，美洲、亚洲、非洲、中东地区均呈现逐渐上升的疫情态势，仅欧洲疫情区域平稳但仍维持在较高流行水平。亚洲一些国家和地区，如韩国、日本、新加坡，包括我国香港特别行政区，疫情也有一定幅度的反弹。</w:t>
      </w:r>
    </w:p>
    <w:p>
      <w:pPr>
        <w:spacing w:after="150"/>
      </w:pPr>
      <w:r>
        <w:rPr/>
        <w:t xml:space="preserve">我国疫情防控成效明显，目前，已基本阻绝大规模跨地域及广泛性社区传播的可能，居民群众的生活秩序正逐渐恢复，这对于儿童护肤品消费需求将起到提振作用。考虑到我国仍存在局部地区爆发疫情的风险，经济秩序的恢复之路并不会平坦，但总体而言，对于具有快消品属性的儿童护肤品并不会造成太大的影响，主要是消费者对于儿童护肤品的需求依赖度相对较高，是维持日常生活需要的重要商品，另一方面，线下线上商品销售渠道及物流设施建设是支撑我国儿童护肤品保持正常流通的重要保障。</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儿童护肤品行业及各子行业的发展状况、上下游行业发展状况、市场供需形势、新产品与技术等进行了分析，并重点分析了我国儿童护肤品行业发展状况和特点，以及中国儿童护肤品行业将面临的挑战、企业的发展策略等。报告还对全球儿童护肤品行业发展态势作了详细分析，并对儿童护肤品行业进行了趋向研判，是儿童护肤品生产、经营企业，科研、投资机构等单位准确了解目前儿童护肤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儿童护肤品行业发展概述 1</w:t>
      </w:r>
    </w:p>
    <w:p>
      <w:pPr>
        <w:spacing w:before="75" w:after="0"/>
      </w:pPr>
      <w:r>
        <w:rPr/>
        <w:t xml:space="preserve">第一节 儿童护肤品的概念 1</w:t>
      </w:r>
    </w:p>
    <w:p>
      <w:pPr>
        <w:spacing w:before="75" w:after="0"/>
      </w:pPr>
      <w:r>
        <w:rPr/>
        <w:t xml:space="preserve">一、儿童护肤品的定义 1</w:t>
      </w:r>
    </w:p>
    <w:p>
      <w:pPr>
        <w:spacing w:before="75" w:after="0"/>
      </w:pPr>
      <w:r>
        <w:rPr/>
        <w:t xml:space="preserve">二、儿童护肤品的分类 1</w:t>
      </w:r>
    </w:p>
    <w:p>
      <w:pPr>
        <w:spacing w:before="75" w:after="0"/>
      </w:pPr>
      <w:r>
        <w:rPr/>
        <w:t xml:space="preserve">三、儿童护肤品在国民经济中的地位 2</w:t>
      </w:r>
    </w:p>
    <w:p>
      <w:pPr>
        <w:spacing w:before="75" w:after="0"/>
      </w:pPr>
      <w:r>
        <w:rPr/>
        <w:t xml:space="preserve">第二节 我国儿童护肤品市场概况 2</w:t>
      </w:r>
    </w:p>
    <w:p>
      <w:pPr>
        <w:spacing w:before="75" w:after="0"/>
      </w:pPr>
      <w:r>
        <w:rPr/>
        <w:t xml:space="preserve">一、行业发展历史分析 2</w:t>
      </w:r>
    </w:p>
    <w:p>
      <w:pPr>
        <w:spacing w:before="75" w:after="0"/>
      </w:pPr>
      <w:r>
        <w:rPr/>
        <w:t xml:space="preserve">二、市场发展现状分析 5</w:t>
      </w:r>
    </w:p>
    <w:p>
      <w:pPr>
        <w:spacing w:before="75" w:after="0"/>
      </w:pPr>
      <w:r>
        <w:rPr/>
        <w:t xml:space="preserve">三、市场近几年价格走势分析 5</w:t>
      </w:r>
    </w:p>
    <w:p>
      <w:pPr>
        <w:spacing w:before="75" w:after="0"/>
      </w:pPr>
      <w:r>
        <w:rPr>
          <w:b w:val="1"/>
          <w:bCs w:val="1"/>
        </w:rPr>
        <w:t xml:space="preserve">第二章 中国宏观环境分析 9</w:t>
      </w:r>
    </w:p>
    <w:p>
      <w:pPr>
        <w:spacing w:before="75" w:after="0"/>
      </w:pPr>
      <w:r>
        <w:rPr/>
        <w:t xml:space="preserve">第一节 宏观经济 9</w:t>
      </w:r>
    </w:p>
    <w:p>
      <w:pPr>
        <w:spacing w:before="75" w:after="0"/>
      </w:pPr>
      <w:r>
        <w:rPr/>
        <w:t xml:space="preserve">一、宏观经济 9</w:t>
      </w:r>
    </w:p>
    <w:p>
      <w:pPr>
        <w:spacing w:before="75" w:after="0"/>
      </w:pPr>
      <w:r>
        <w:rPr/>
        <w:t xml:space="preserve">二、宏观经济对行业影响分析 20</w:t>
      </w:r>
    </w:p>
    <w:p>
      <w:pPr>
        <w:spacing w:before="75" w:after="0"/>
      </w:pPr>
      <w:r>
        <w:rPr/>
        <w:t xml:space="preserve">第二节 行业社会环境分析 21</w:t>
      </w:r>
    </w:p>
    <w:p>
      <w:pPr>
        <w:spacing w:before="75" w:after="0"/>
      </w:pPr>
      <w:r>
        <w:rPr/>
        <w:t xml:space="preserve">一、社会环境 21</w:t>
      </w:r>
    </w:p>
    <w:p>
      <w:pPr>
        <w:spacing w:before="75" w:after="0"/>
      </w:pPr>
      <w:r>
        <w:rPr/>
        <w:t xml:space="preserve">二、社会环境对行业影响分析 21</w:t>
      </w:r>
    </w:p>
    <w:p>
      <w:pPr>
        <w:spacing w:before="75" w:after="0"/>
      </w:pPr>
      <w:r>
        <w:rPr/>
        <w:t xml:space="preserve">第三节 行业政策分析 21</w:t>
      </w:r>
    </w:p>
    <w:p>
      <w:pPr>
        <w:spacing w:before="75" w:after="0"/>
      </w:pPr>
      <w:r>
        <w:rPr/>
        <w:t xml:space="preserve">一、行业政策 21</w:t>
      </w:r>
    </w:p>
    <w:p>
      <w:pPr>
        <w:spacing w:before="75" w:after="0"/>
      </w:pPr>
      <w:r>
        <w:rPr/>
        <w:t xml:space="preserve">二、行业政策对行业影响分析 22</w:t>
      </w:r>
    </w:p>
    <w:p>
      <w:pPr>
        <w:spacing w:before="75" w:after="0"/>
      </w:pPr>
      <w:r>
        <w:rPr/>
        <w:t xml:space="preserve">第四节 疫情对行业影响分析 25</w:t>
      </w:r>
    </w:p>
    <w:p>
      <w:pPr>
        <w:spacing w:before="75" w:after="0"/>
      </w:pPr>
      <w:r>
        <w:rPr/>
        <w:t xml:space="preserve">一、疫情现状 25</w:t>
      </w:r>
    </w:p>
    <w:p>
      <w:pPr>
        <w:spacing w:before="75" w:after="0"/>
      </w:pPr>
      <w:r>
        <w:rPr/>
        <w:t xml:space="preserve">二、疫情对行业影响分析 25</w:t>
      </w:r>
    </w:p>
    <w:p>
      <w:pPr>
        <w:spacing w:before="75" w:after="0"/>
      </w:pPr>
      <w:r>
        <w:rPr>
          <w:b w:val="1"/>
          <w:bCs w:val="1"/>
        </w:rPr>
        <w:t xml:space="preserve">第三章 儿童护肤品行业国际市场分析 26</w:t>
      </w:r>
    </w:p>
    <w:p>
      <w:pPr>
        <w:spacing w:before="75" w:after="0"/>
      </w:pPr>
      <w:r>
        <w:rPr/>
        <w:t xml:space="preserve">第一节 国际儿童护肤品行业发展分析 26</w:t>
      </w:r>
    </w:p>
    <w:p>
      <w:pPr>
        <w:spacing w:before="75" w:after="0"/>
      </w:pPr>
      <w:r>
        <w:rPr/>
        <w:t xml:space="preserve">一、儿童护肤品行业发展现状分析 26</w:t>
      </w:r>
    </w:p>
    <w:p>
      <w:pPr>
        <w:spacing w:before="75" w:after="0"/>
      </w:pPr>
      <w:r>
        <w:rPr/>
        <w:t xml:space="preserve">二、儿童护肤品行业发展规模分析 26</w:t>
      </w:r>
    </w:p>
    <w:p>
      <w:pPr>
        <w:spacing w:before="75" w:after="0"/>
      </w:pPr>
      <w:r>
        <w:rPr/>
        <w:t xml:space="preserve">三、儿童护肤品行业发展趋势分析 27</w:t>
      </w:r>
    </w:p>
    <w:p>
      <w:pPr>
        <w:spacing w:before="75" w:after="0"/>
      </w:pPr>
      <w:r>
        <w:rPr/>
        <w:t xml:space="preserve">第二节 儿童护肤品行业区域发展分析 28</w:t>
      </w:r>
    </w:p>
    <w:p>
      <w:pPr>
        <w:spacing w:before="75" w:after="0"/>
      </w:pPr>
      <w:r>
        <w:rPr/>
        <w:t xml:space="preserve">一、发达国家发展分析 28</w:t>
      </w:r>
    </w:p>
    <w:p>
      <w:pPr>
        <w:spacing w:before="75" w:after="0"/>
      </w:pPr>
      <w:r>
        <w:rPr/>
        <w:t xml:space="preserve">二、发展中国家发展分析 29</w:t>
      </w:r>
    </w:p>
    <w:p>
      <w:pPr>
        <w:spacing w:before="75" w:after="0"/>
      </w:pPr>
      <w:r>
        <w:rPr/>
        <w:t xml:space="preserve">三、儿童护肤品行业发展重点品牌介绍 30</w:t>
      </w:r>
    </w:p>
    <w:p>
      <w:pPr>
        <w:spacing w:before="75" w:after="0"/>
      </w:pPr>
      <w:r>
        <w:rPr/>
        <w:t xml:space="preserve">四、儿童护肤品行业发展成功案例分析 31</w:t>
      </w:r>
    </w:p>
    <w:p>
      <w:pPr>
        <w:spacing w:before="75" w:after="0"/>
      </w:pPr>
      <w:r>
        <w:rPr>
          <w:b w:val="1"/>
          <w:bCs w:val="1"/>
        </w:rPr>
        <w:t xml:space="preserve">第二部分 产业发展透视</w:t>
      </w:r>
    </w:p>
    <w:p>
      <w:pPr>
        <w:spacing w:before="75" w:after="0"/>
      </w:pPr>
      <w:r>
        <w:rPr>
          <w:b w:val="1"/>
          <w:bCs w:val="1"/>
        </w:rPr>
        <w:t xml:space="preserve">第四章 中国儿童护肤品行业整体运行现状分析 34</w:t>
      </w:r>
    </w:p>
    <w:p>
      <w:pPr>
        <w:spacing w:before="75" w:after="0"/>
      </w:pPr>
      <w:r>
        <w:rPr/>
        <w:t xml:space="preserve">第一节 儿童护肤品行业产业链概况 34</w:t>
      </w:r>
    </w:p>
    <w:p>
      <w:pPr>
        <w:spacing w:before="75" w:after="0"/>
      </w:pPr>
      <w:r>
        <w:rPr/>
        <w:t xml:space="preserve">一、儿童护肤品行业上游发展现状 34</w:t>
      </w:r>
    </w:p>
    <w:p>
      <w:pPr>
        <w:spacing w:before="75" w:after="0"/>
      </w:pPr>
      <w:r>
        <w:rPr/>
        <w:t xml:space="preserve">二、儿童护肤品行业下游发展现状 39</w:t>
      </w:r>
    </w:p>
    <w:p>
      <w:pPr>
        <w:spacing w:before="75" w:after="0"/>
      </w:pPr>
      <w:r>
        <w:rPr/>
        <w:t xml:space="preserve">三、儿童护肤品行业下游发展趋势 47</w:t>
      </w:r>
    </w:p>
    <w:p>
      <w:pPr>
        <w:spacing w:before="75" w:after="0"/>
      </w:pPr>
      <w:r>
        <w:rPr/>
        <w:t xml:space="preserve">第二节 儿童护肤品行业市场供需情况分析 47</w:t>
      </w:r>
    </w:p>
    <w:p>
      <w:pPr>
        <w:spacing w:before="75" w:after="0"/>
      </w:pPr>
      <w:r>
        <w:rPr/>
        <w:t xml:space="preserve">一、市场供给情况分析 47</w:t>
      </w:r>
    </w:p>
    <w:p>
      <w:pPr>
        <w:spacing w:before="75" w:after="0"/>
      </w:pPr>
      <w:r>
        <w:rPr/>
        <w:t xml:space="preserve">二、行业供给趋势分析 47</w:t>
      </w:r>
    </w:p>
    <w:p>
      <w:pPr>
        <w:spacing w:before="75" w:after="0"/>
      </w:pPr>
      <w:r>
        <w:rPr/>
        <w:t xml:space="preserve">三、国内市场需求情况分析 48</w:t>
      </w:r>
    </w:p>
    <w:p>
      <w:pPr>
        <w:spacing w:before="75" w:after="0"/>
      </w:pPr>
      <w:r>
        <w:rPr/>
        <w:t xml:space="preserve">四、市场需求发展情况分析 48</w:t>
      </w:r>
    </w:p>
    <w:p>
      <w:pPr>
        <w:spacing w:before="75" w:after="0"/>
      </w:pPr>
      <w:r>
        <w:rPr/>
        <w:t xml:space="preserve">第三节 2020-2025年国内儿童护肤品行业发展现状 48</w:t>
      </w:r>
    </w:p>
    <w:p>
      <w:pPr>
        <w:spacing w:before="75" w:after="0"/>
      </w:pPr>
      <w:r>
        <w:rPr/>
        <w:t xml:space="preserve">一、儿童护肤品行业价格现状 48</w:t>
      </w:r>
    </w:p>
    <w:p>
      <w:pPr>
        <w:spacing w:before="75" w:after="0"/>
      </w:pPr>
      <w:r>
        <w:rPr/>
        <w:t xml:space="preserve">二、儿童护肤品行业产销状况分析 49</w:t>
      </w:r>
    </w:p>
    <w:p>
      <w:pPr>
        <w:spacing w:before="75" w:after="0"/>
      </w:pPr>
      <w:r>
        <w:rPr/>
        <w:t xml:space="preserve">三、儿童护肤品行业市场盈利能力分析 49</w:t>
      </w:r>
    </w:p>
    <w:p>
      <w:pPr>
        <w:spacing w:before="75" w:after="0"/>
      </w:pPr>
      <w:r>
        <w:rPr>
          <w:b w:val="1"/>
          <w:bCs w:val="1"/>
        </w:rPr>
        <w:t xml:space="preserve">第五章 儿童护肤品行业区域市场分析 51</w:t>
      </w:r>
    </w:p>
    <w:p>
      <w:pPr>
        <w:spacing w:before="75" w:after="0"/>
      </w:pPr>
      <w:r>
        <w:rPr/>
        <w:t xml:space="preserve">第一节 华东地区分析 51</w:t>
      </w:r>
    </w:p>
    <w:p>
      <w:pPr>
        <w:spacing w:before="75" w:after="0"/>
      </w:pPr>
      <w:r>
        <w:rPr/>
        <w:t xml:space="preserve">一、行业发展现状 51</w:t>
      </w:r>
    </w:p>
    <w:p>
      <w:pPr>
        <w:spacing w:before="75" w:after="0"/>
      </w:pPr>
      <w:r>
        <w:rPr/>
        <w:t xml:space="preserve">二、行业发展趋势 52</w:t>
      </w:r>
    </w:p>
    <w:p>
      <w:pPr>
        <w:spacing w:before="75" w:after="0"/>
      </w:pPr>
      <w:r>
        <w:rPr/>
        <w:t xml:space="preserve">第二节 华南地区现状分析 53</w:t>
      </w:r>
    </w:p>
    <w:p>
      <w:pPr>
        <w:spacing w:before="75" w:after="0"/>
      </w:pPr>
      <w:r>
        <w:rPr/>
        <w:t xml:space="preserve">一、行业发展现状 53</w:t>
      </w:r>
    </w:p>
    <w:p>
      <w:pPr>
        <w:spacing w:before="75" w:after="0"/>
      </w:pPr>
      <w:r>
        <w:rPr/>
        <w:t xml:space="preserve">二、行业发展趋势 54</w:t>
      </w:r>
    </w:p>
    <w:p>
      <w:pPr>
        <w:spacing w:before="75" w:after="0"/>
      </w:pPr>
      <w:r>
        <w:rPr/>
        <w:t xml:space="preserve">第三节 华中地区现状分析 54</w:t>
      </w:r>
    </w:p>
    <w:p>
      <w:pPr>
        <w:spacing w:before="75" w:after="0"/>
      </w:pPr>
      <w:r>
        <w:rPr/>
        <w:t xml:space="preserve">一、行业发展现状 54</w:t>
      </w:r>
    </w:p>
    <w:p>
      <w:pPr>
        <w:spacing w:before="75" w:after="0"/>
      </w:pPr>
      <w:r>
        <w:rPr/>
        <w:t xml:space="preserve">二、行业发展趋势 56</w:t>
      </w:r>
    </w:p>
    <w:p>
      <w:pPr>
        <w:spacing w:before="75" w:after="0"/>
      </w:pPr>
      <w:r>
        <w:rPr/>
        <w:t xml:space="preserve">第四节 华北地区现状分析 56</w:t>
      </w:r>
    </w:p>
    <w:p>
      <w:pPr>
        <w:spacing w:before="75" w:after="0"/>
      </w:pPr>
      <w:r>
        <w:rPr/>
        <w:t xml:space="preserve">一、行业发展现状 56</w:t>
      </w:r>
    </w:p>
    <w:p>
      <w:pPr>
        <w:spacing w:before="75" w:after="0"/>
      </w:pPr>
      <w:r>
        <w:rPr/>
        <w:t xml:space="preserve">二、行业发展趋势 57</w:t>
      </w:r>
    </w:p>
    <w:p>
      <w:pPr>
        <w:spacing w:before="75" w:after="0"/>
      </w:pPr>
      <w:r>
        <w:rPr/>
        <w:t xml:space="preserve">第五节 西部地区现状分析 58</w:t>
      </w:r>
    </w:p>
    <w:p>
      <w:pPr>
        <w:spacing w:before="75" w:after="0"/>
      </w:pPr>
      <w:r>
        <w:rPr/>
        <w:t xml:space="preserve">一、行业发展现状 58</w:t>
      </w:r>
    </w:p>
    <w:p>
      <w:pPr>
        <w:spacing w:before="75" w:after="0"/>
      </w:pPr>
      <w:r>
        <w:rPr/>
        <w:t xml:space="preserve">二、行业发展趋势 59</w:t>
      </w:r>
    </w:p>
    <w:p>
      <w:pPr>
        <w:spacing w:before="75" w:after="0"/>
      </w:pPr>
      <w:r>
        <w:rPr/>
        <w:t xml:space="preserve">第六节 东北地区 59</w:t>
      </w:r>
    </w:p>
    <w:p>
      <w:pPr>
        <w:spacing w:before="75" w:after="0"/>
      </w:pPr>
      <w:r>
        <w:rPr/>
        <w:t xml:space="preserve">一、行业发展现状 59</w:t>
      </w:r>
    </w:p>
    <w:p>
      <w:pPr>
        <w:spacing w:before="75" w:after="0"/>
      </w:pPr>
      <w:r>
        <w:rPr/>
        <w:t xml:space="preserve">二、行业发展趋势 61</w:t>
      </w:r>
    </w:p>
    <w:p>
      <w:pPr>
        <w:spacing w:before="75" w:after="0"/>
      </w:pPr>
      <w:r>
        <w:rPr>
          <w:b w:val="1"/>
          <w:bCs w:val="1"/>
        </w:rPr>
        <w:t xml:space="preserve">第六章 2020-2025年中国儿童护肤品行业进出口分析 62</w:t>
      </w:r>
    </w:p>
    <w:p>
      <w:pPr>
        <w:spacing w:before="75" w:after="0"/>
      </w:pPr>
      <w:r>
        <w:rPr/>
        <w:t xml:space="preserve">第一节 2020-2025年儿童护肤品行业进口情况分析 62</w:t>
      </w:r>
    </w:p>
    <w:p>
      <w:pPr>
        <w:spacing w:before="75" w:after="0"/>
      </w:pPr>
      <w:r>
        <w:rPr/>
        <w:t xml:space="preserve">一、儿童护肤品行业进口现状分析 62</w:t>
      </w:r>
    </w:p>
    <w:p>
      <w:pPr>
        <w:spacing w:before="75" w:after="0"/>
      </w:pPr>
      <w:r>
        <w:rPr/>
        <w:t xml:space="preserve">二、儿童护肤品行业进口规模分析 62</w:t>
      </w:r>
    </w:p>
    <w:p>
      <w:pPr>
        <w:spacing w:before="75" w:after="0"/>
      </w:pPr>
      <w:r>
        <w:rPr/>
        <w:t xml:space="preserve">三、儿童护肤品行业进口前景分析 63</w:t>
      </w:r>
    </w:p>
    <w:p>
      <w:pPr>
        <w:spacing w:before="75" w:after="0"/>
      </w:pPr>
      <w:r>
        <w:rPr/>
        <w:t xml:space="preserve">第二节 2020-2025年儿童护肤品行业出口情况分析 63</w:t>
      </w:r>
    </w:p>
    <w:p>
      <w:pPr>
        <w:spacing w:before="75" w:after="0"/>
      </w:pPr>
      <w:r>
        <w:rPr/>
        <w:t xml:space="preserve">一、儿童护肤品行业出口现状分析 63</w:t>
      </w:r>
    </w:p>
    <w:p>
      <w:pPr>
        <w:spacing w:before="75" w:after="0"/>
      </w:pPr>
      <w:r>
        <w:rPr/>
        <w:t xml:space="preserve">二、儿童护肤品行业出口前景分析 63</w:t>
      </w:r>
    </w:p>
    <w:p>
      <w:pPr>
        <w:spacing w:before="75" w:after="0"/>
      </w:pPr>
      <w:r>
        <w:rPr>
          <w:b w:val="1"/>
          <w:bCs w:val="1"/>
        </w:rPr>
        <w:t xml:space="preserve">第三部分 产业格局透视</w:t>
      </w:r>
    </w:p>
    <w:p>
      <w:pPr>
        <w:spacing w:before="75" w:after="0"/>
      </w:pPr>
      <w:r>
        <w:rPr>
          <w:b w:val="1"/>
          <w:bCs w:val="1"/>
        </w:rPr>
        <w:t xml:space="preserve">第七章 2020-2025年中国儿童护肤品行业竞争格局分析 64</w:t>
      </w:r>
    </w:p>
    <w:p>
      <w:pPr>
        <w:spacing w:before="75" w:after="0"/>
      </w:pPr>
      <w:r>
        <w:rPr/>
        <w:t xml:space="preserve">第一节 儿童护肤品行业竞争结构分析 64</w:t>
      </w:r>
    </w:p>
    <w:p>
      <w:pPr>
        <w:spacing w:before="75" w:after="0"/>
      </w:pPr>
      <w:r>
        <w:rPr/>
        <w:t xml:space="preserve">一、现有企业间竞争 64</w:t>
      </w:r>
    </w:p>
    <w:p>
      <w:pPr>
        <w:spacing w:before="75" w:after="0"/>
      </w:pPr>
      <w:r>
        <w:rPr/>
        <w:t xml:space="preserve">二、潜在进入者分析 64</w:t>
      </w:r>
    </w:p>
    <w:p>
      <w:pPr>
        <w:spacing w:before="75" w:after="0"/>
      </w:pPr>
      <w:r>
        <w:rPr/>
        <w:t xml:space="preserve">三、替代品威胁分析 64</w:t>
      </w:r>
    </w:p>
    <w:p>
      <w:pPr>
        <w:spacing w:before="75" w:after="0"/>
      </w:pPr>
      <w:r>
        <w:rPr/>
        <w:t xml:space="preserve">四、卖方侃价能力 66</w:t>
      </w:r>
    </w:p>
    <w:p>
      <w:pPr>
        <w:spacing w:before="75" w:after="0"/>
      </w:pPr>
      <w:r>
        <w:rPr/>
        <w:t xml:space="preserve">五、买方议价能力 67</w:t>
      </w:r>
    </w:p>
    <w:p>
      <w:pPr>
        <w:spacing w:before="75" w:after="0"/>
      </w:pPr>
      <w:r>
        <w:rPr/>
        <w:t xml:space="preserve">第二节 儿童护肤品行业集中度分析 68</w:t>
      </w:r>
    </w:p>
    <w:p>
      <w:pPr>
        <w:spacing w:before="75" w:after="0"/>
      </w:pPr>
      <w:r>
        <w:rPr/>
        <w:t xml:space="preserve">一、市场集中度分析 68</w:t>
      </w:r>
    </w:p>
    <w:p>
      <w:pPr>
        <w:spacing w:before="75" w:after="0"/>
      </w:pPr>
      <w:r>
        <w:rPr/>
        <w:t xml:space="preserve">二、区域集中度分析 68</w:t>
      </w:r>
    </w:p>
    <w:p>
      <w:pPr>
        <w:spacing w:before="75" w:after="0"/>
      </w:pPr>
      <w:r>
        <w:rPr/>
        <w:t xml:space="preserve">第三节 2020-2025年儿童护肤品行业竞争格局分析 68</w:t>
      </w:r>
    </w:p>
    <w:p>
      <w:pPr>
        <w:spacing w:before="75" w:after="0"/>
      </w:pPr>
      <w:r>
        <w:rPr/>
        <w:t xml:space="preserve">一、国内外儿童护肤品竞争分析 68</w:t>
      </w:r>
    </w:p>
    <w:p>
      <w:pPr>
        <w:spacing w:before="75" w:after="0"/>
      </w:pPr>
      <w:r>
        <w:rPr/>
        <w:t xml:space="preserve">二、我国儿童护肤品市场竞争分析 69</w:t>
      </w:r>
    </w:p>
    <w:p>
      <w:pPr>
        <w:spacing w:before="75" w:after="0"/>
      </w:pPr>
      <w:r>
        <w:rPr/>
        <w:t xml:space="preserve">三、国内主要儿童护肤品企业动向 69</w:t>
      </w:r>
    </w:p>
    <w:p>
      <w:pPr>
        <w:spacing w:before="75" w:after="0"/>
      </w:pPr>
      <w:r>
        <w:rPr/>
        <w:t xml:space="preserve">四、国内行业竞争趋势发展分析 70</w:t>
      </w:r>
    </w:p>
    <w:p>
      <w:pPr>
        <w:spacing w:before="75" w:after="0"/>
      </w:pPr>
      <w:r>
        <w:rPr>
          <w:b w:val="1"/>
          <w:bCs w:val="1"/>
        </w:rPr>
        <w:t xml:space="preserve">第八章 2020-2025年儿童护肤品行业企业竞争格局分析 71</w:t>
      </w:r>
    </w:p>
    <w:p>
      <w:pPr>
        <w:spacing w:before="75" w:after="0"/>
      </w:pPr>
      <w:r>
        <w:rPr/>
        <w:t xml:space="preserve">第一节 青蛙王子 71</w:t>
      </w:r>
    </w:p>
    <w:p>
      <w:pPr>
        <w:spacing w:before="75" w:after="0"/>
      </w:pPr>
      <w:r>
        <w:rPr/>
        <w:t xml:space="preserve">一、企业发展概述 71</w:t>
      </w:r>
    </w:p>
    <w:p>
      <w:pPr>
        <w:spacing w:before="75" w:after="0"/>
      </w:pPr>
      <w:r>
        <w:rPr/>
        <w:t xml:space="preserve">二、企业经营状况 71</w:t>
      </w:r>
    </w:p>
    <w:p>
      <w:pPr>
        <w:spacing w:before="75" w:after="0"/>
      </w:pPr>
      <w:r>
        <w:rPr/>
        <w:t xml:space="preserve">三、企业竞争优势 72</w:t>
      </w:r>
    </w:p>
    <w:p>
      <w:pPr>
        <w:spacing w:before="75" w:after="0"/>
      </w:pPr>
      <w:r>
        <w:rPr/>
        <w:t xml:space="preserve">四、企业发展战略 73</w:t>
      </w:r>
    </w:p>
    <w:p>
      <w:pPr>
        <w:spacing w:before="75" w:after="0"/>
      </w:pPr>
      <w:r>
        <w:rPr/>
        <w:t xml:space="preserve">第二节 强生 73</w:t>
      </w:r>
    </w:p>
    <w:p>
      <w:pPr>
        <w:spacing w:before="75" w:after="0"/>
      </w:pPr>
      <w:r>
        <w:rPr/>
        <w:t xml:space="preserve">一、企业发展概述 73</w:t>
      </w:r>
    </w:p>
    <w:p>
      <w:pPr>
        <w:spacing w:before="75" w:after="0"/>
      </w:pPr>
      <w:r>
        <w:rPr/>
        <w:t xml:space="preserve">二、企业经营状况 73</w:t>
      </w:r>
    </w:p>
    <w:p>
      <w:pPr>
        <w:spacing w:before="75" w:after="0"/>
      </w:pPr>
      <w:r>
        <w:rPr/>
        <w:t xml:space="preserve">三、企业竞争优势 74</w:t>
      </w:r>
    </w:p>
    <w:p>
      <w:pPr>
        <w:spacing w:before="75" w:after="0"/>
      </w:pPr>
      <w:r>
        <w:rPr/>
        <w:t xml:space="preserve">四、企业发展战略 74</w:t>
      </w:r>
    </w:p>
    <w:p>
      <w:pPr>
        <w:spacing w:before="75" w:after="0"/>
      </w:pPr>
      <w:r>
        <w:rPr/>
        <w:t xml:space="preserve">第三节 郁美净 75</w:t>
      </w:r>
    </w:p>
    <w:p>
      <w:pPr>
        <w:spacing w:before="75" w:after="0"/>
      </w:pPr>
      <w:r>
        <w:rPr/>
        <w:t xml:space="preserve">一、企业发展概述 75</w:t>
      </w:r>
    </w:p>
    <w:p>
      <w:pPr>
        <w:spacing w:before="75" w:after="0"/>
      </w:pPr>
      <w:r>
        <w:rPr/>
        <w:t xml:space="preserve">二、企业经营状况 75</w:t>
      </w:r>
    </w:p>
    <w:p>
      <w:pPr>
        <w:spacing w:before="75" w:after="0"/>
      </w:pPr>
      <w:r>
        <w:rPr/>
        <w:t xml:space="preserve">三、企业竞争优势 75</w:t>
      </w:r>
    </w:p>
    <w:p>
      <w:pPr>
        <w:spacing w:before="75" w:after="0"/>
      </w:pPr>
      <w:r>
        <w:rPr/>
        <w:t xml:space="preserve">四、企业发展战略 76</w:t>
      </w:r>
    </w:p>
    <w:p>
      <w:pPr>
        <w:spacing w:before="75" w:after="0"/>
      </w:pPr>
      <w:r>
        <w:rPr/>
        <w:t xml:space="preserve">第四节 孩儿面 76</w:t>
      </w:r>
    </w:p>
    <w:p>
      <w:pPr>
        <w:spacing w:before="75" w:after="0"/>
      </w:pPr>
      <w:r>
        <w:rPr/>
        <w:t xml:space="preserve">一、企业发展概述 76</w:t>
      </w:r>
    </w:p>
    <w:p>
      <w:pPr>
        <w:spacing w:before="75" w:after="0"/>
      </w:pPr>
      <w:r>
        <w:rPr/>
        <w:t xml:space="preserve">二、企业经营状况 76</w:t>
      </w:r>
    </w:p>
    <w:p>
      <w:pPr>
        <w:spacing w:before="75" w:after="0"/>
      </w:pPr>
      <w:r>
        <w:rPr/>
        <w:t xml:space="preserve">三、企业竞争优势 77</w:t>
      </w:r>
    </w:p>
    <w:p>
      <w:pPr>
        <w:spacing w:before="75" w:after="0"/>
      </w:pPr>
      <w:r>
        <w:rPr/>
        <w:t xml:space="preserve">四、企业发展战略 77</w:t>
      </w:r>
    </w:p>
    <w:p>
      <w:pPr>
        <w:spacing w:before="75" w:after="0"/>
      </w:pPr>
      <w:r>
        <w:rPr/>
        <w:t xml:space="preserve">第五节 嗳呵 77</w:t>
      </w:r>
    </w:p>
    <w:p>
      <w:pPr>
        <w:spacing w:before="75" w:after="0"/>
      </w:pPr>
      <w:r>
        <w:rPr/>
        <w:t xml:space="preserve">一、企业发展概述 77</w:t>
      </w:r>
    </w:p>
    <w:p>
      <w:pPr>
        <w:spacing w:before="75" w:after="0"/>
      </w:pPr>
      <w:r>
        <w:rPr/>
        <w:t xml:space="preserve">二、企业经营状况 77</w:t>
      </w:r>
    </w:p>
    <w:p>
      <w:pPr>
        <w:spacing w:before="75" w:after="0"/>
      </w:pPr>
      <w:r>
        <w:rPr/>
        <w:t xml:space="preserve">三、企业竞争优势 78</w:t>
      </w:r>
    </w:p>
    <w:p>
      <w:pPr>
        <w:spacing w:before="75" w:after="0"/>
      </w:pPr>
      <w:r>
        <w:rPr/>
        <w:t xml:space="preserve">四、企业发展战略 78</w:t>
      </w:r>
    </w:p>
    <w:p>
      <w:pPr>
        <w:spacing w:before="75" w:after="0"/>
      </w:pPr>
      <w:r>
        <w:rPr/>
        <w:t xml:space="preserve">第六节 贝亲 78</w:t>
      </w:r>
    </w:p>
    <w:p>
      <w:pPr>
        <w:spacing w:before="75" w:after="0"/>
      </w:pPr>
      <w:r>
        <w:rPr/>
        <w:t xml:space="preserve">一、企业发展概述 78</w:t>
      </w:r>
    </w:p>
    <w:p>
      <w:pPr>
        <w:spacing w:before="75" w:after="0"/>
      </w:pPr>
      <w:r>
        <w:rPr/>
        <w:t xml:space="preserve">二、企业经营状况 78</w:t>
      </w:r>
    </w:p>
    <w:p>
      <w:pPr>
        <w:spacing w:before="75" w:after="0"/>
      </w:pPr>
      <w:r>
        <w:rPr/>
        <w:t xml:space="preserve">三、企业竞争优势 78</w:t>
      </w:r>
    </w:p>
    <w:p>
      <w:pPr>
        <w:spacing w:before="75" w:after="0"/>
      </w:pPr>
      <w:r>
        <w:rPr/>
        <w:t xml:space="preserve">四、企业发展战略 79</w:t>
      </w:r>
    </w:p>
    <w:p>
      <w:pPr>
        <w:spacing w:before="75" w:after="0"/>
      </w:pPr>
      <w:r>
        <w:rPr/>
        <w:t xml:space="preserve">第七节 欧米娃 80</w:t>
      </w:r>
    </w:p>
    <w:p>
      <w:pPr>
        <w:spacing w:before="75" w:after="0"/>
      </w:pPr>
      <w:r>
        <w:rPr/>
        <w:t xml:space="preserve">一、企业发展概述 80</w:t>
      </w:r>
    </w:p>
    <w:p>
      <w:pPr>
        <w:spacing w:before="75" w:after="0"/>
      </w:pPr>
      <w:r>
        <w:rPr/>
        <w:t xml:space="preserve">二、企业经营状况 80</w:t>
      </w:r>
    </w:p>
    <w:p>
      <w:pPr>
        <w:spacing w:before="75" w:after="0"/>
      </w:pPr>
      <w:r>
        <w:rPr/>
        <w:t xml:space="preserve">三、企业竞争优势 80</w:t>
      </w:r>
    </w:p>
    <w:p>
      <w:pPr>
        <w:spacing w:before="75" w:after="0"/>
      </w:pPr>
      <w:r>
        <w:rPr/>
        <w:t xml:space="preserve">四、企业发展战略 81</w:t>
      </w:r>
    </w:p>
    <w:p>
      <w:pPr>
        <w:spacing w:before="75" w:after="0"/>
      </w:pPr>
      <w:r>
        <w:rPr/>
        <w:t xml:space="preserve">第八节 哈罗闪 81</w:t>
      </w:r>
    </w:p>
    <w:p>
      <w:pPr>
        <w:spacing w:before="75" w:after="0"/>
      </w:pPr>
      <w:r>
        <w:rPr/>
        <w:t xml:space="preserve">一、企业发展概述 81</w:t>
      </w:r>
    </w:p>
    <w:p>
      <w:pPr>
        <w:spacing w:before="75" w:after="0"/>
      </w:pPr>
      <w:r>
        <w:rPr/>
        <w:t xml:space="preserve">二、企业经营状况 81</w:t>
      </w:r>
    </w:p>
    <w:p>
      <w:pPr>
        <w:spacing w:before="75" w:after="0"/>
      </w:pPr>
      <w:r>
        <w:rPr/>
        <w:t xml:space="preserve">三、企业竞争优势 81</w:t>
      </w:r>
    </w:p>
    <w:p>
      <w:pPr>
        <w:spacing w:before="75" w:after="0"/>
      </w:pPr>
      <w:r>
        <w:rPr/>
        <w:t xml:space="preserve">四、企业发展战略 82</w:t>
      </w:r>
    </w:p>
    <w:p>
      <w:pPr>
        <w:spacing w:before="75" w:after="0"/>
      </w:pPr>
      <w:r>
        <w:rPr/>
        <w:t xml:space="preserve">第九节 大宝 84</w:t>
      </w:r>
    </w:p>
    <w:p>
      <w:pPr>
        <w:spacing w:before="75" w:after="0"/>
      </w:pPr>
      <w:r>
        <w:rPr/>
        <w:t xml:space="preserve">一、企业发展概述 84</w:t>
      </w:r>
    </w:p>
    <w:p>
      <w:pPr>
        <w:spacing w:before="75" w:after="0"/>
      </w:pPr>
      <w:r>
        <w:rPr/>
        <w:t xml:space="preserve">二、企业经营状况 84</w:t>
      </w:r>
    </w:p>
    <w:p>
      <w:pPr>
        <w:spacing w:before="75" w:after="0"/>
      </w:pPr>
      <w:r>
        <w:rPr/>
        <w:t xml:space="preserve">三、企业竞争优势 84</w:t>
      </w:r>
    </w:p>
    <w:p>
      <w:pPr>
        <w:spacing w:before="75" w:after="0"/>
      </w:pPr>
      <w:r>
        <w:rPr/>
        <w:t xml:space="preserve">四、企业发展战略 85</w:t>
      </w:r>
    </w:p>
    <w:p>
      <w:pPr>
        <w:spacing w:before="75" w:after="0"/>
      </w:pPr>
      <w:r>
        <w:rPr/>
        <w:t xml:space="preserve">第十节 好奇 85</w:t>
      </w:r>
    </w:p>
    <w:p>
      <w:pPr>
        <w:spacing w:before="75" w:after="0"/>
      </w:pPr>
      <w:r>
        <w:rPr/>
        <w:t xml:space="preserve">一、企业发展概述 85</w:t>
      </w:r>
    </w:p>
    <w:p>
      <w:pPr>
        <w:spacing w:before="75" w:after="0"/>
      </w:pPr>
      <w:r>
        <w:rPr/>
        <w:t xml:space="preserve">二、企业经营状况 86</w:t>
      </w:r>
    </w:p>
    <w:p>
      <w:pPr>
        <w:spacing w:before="75" w:after="0"/>
      </w:pPr>
      <w:r>
        <w:rPr/>
        <w:t xml:space="preserve">三、企业竞争优势 86</w:t>
      </w:r>
    </w:p>
    <w:p>
      <w:pPr>
        <w:spacing w:before="75" w:after="0"/>
      </w:pPr>
      <w:r>
        <w:rPr/>
        <w:t xml:space="preserve">四、企业发展战略 86</w:t>
      </w:r>
    </w:p>
    <w:p>
      <w:pPr>
        <w:spacing w:before="75" w:after="0"/>
      </w:pPr>
      <w:r>
        <w:rPr>
          <w:b w:val="1"/>
          <w:bCs w:val="1"/>
        </w:rPr>
        <w:t xml:space="preserve">第四部分 产业前景透视</w:t>
      </w:r>
    </w:p>
    <w:p>
      <w:pPr>
        <w:spacing w:before="75" w:after="0"/>
      </w:pPr>
      <w:r>
        <w:rPr>
          <w:b w:val="1"/>
          <w:bCs w:val="1"/>
        </w:rPr>
        <w:t xml:space="preserve">第九章 未来儿童护肤品行业发展预测分析 87</w:t>
      </w:r>
    </w:p>
    <w:p>
      <w:pPr>
        <w:spacing w:before="75" w:after="0"/>
      </w:pPr>
      <w:r>
        <w:rPr/>
        <w:t xml:space="preserve">第一节 2025-2030年儿童护肤品行业市场预测 87</w:t>
      </w:r>
    </w:p>
    <w:p>
      <w:pPr>
        <w:spacing w:before="75" w:after="0"/>
      </w:pPr>
      <w:r>
        <w:rPr/>
        <w:t xml:space="preserve">一、产品消费预测 87</w:t>
      </w:r>
    </w:p>
    <w:p>
      <w:pPr>
        <w:spacing w:before="75" w:after="0"/>
      </w:pPr>
      <w:r>
        <w:rPr/>
        <w:t xml:space="preserve">二、行业产值预测 87</w:t>
      </w:r>
    </w:p>
    <w:p>
      <w:pPr>
        <w:spacing w:before="75" w:after="0"/>
      </w:pPr>
      <w:r>
        <w:rPr/>
        <w:t xml:space="preserve">三、市场规模预测 88</w:t>
      </w:r>
    </w:p>
    <w:p>
      <w:pPr>
        <w:spacing w:before="75" w:after="0"/>
      </w:pPr>
      <w:r>
        <w:rPr/>
        <w:t xml:space="preserve">第二节 2025-2030年儿童护肤品行业发展前景 88</w:t>
      </w:r>
    </w:p>
    <w:p>
      <w:pPr>
        <w:spacing w:before="75" w:after="0"/>
      </w:pPr>
      <w:r>
        <w:rPr/>
        <w:t xml:space="preserve">一、行业市场消费取向分析 88</w:t>
      </w:r>
    </w:p>
    <w:p>
      <w:pPr>
        <w:spacing w:before="75" w:after="0"/>
      </w:pPr>
      <w:r>
        <w:rPr/>
        <w:t xml:space="preserve">二、行业未来发展前景分析 89</w:t>
      </w:r>
    </w:p>
    <w:p>
      <w:pPr>
        <w:spacing w:before="75" w:after="0"/>
      </w:pPr>
      <w:r>
        <w:rPr/>
        <w:t xml:space="preserve">三、行业发展趋势分析 89</w:t>
      </w:r>
    </w:p>
    <w:p>
      <w:pPr>
        <w:spacing w:before="75" w:after="0"/>
      </w:pPr>
      <w:r>
        <w:rPr>
          <w:b w:val="1"/>
          <w:bCs w:val="1"/>
        </w:rPr>
        <w:t xml:space="preserve">第十章 2025-2030年中国消费市场发展趋势分析 90</w:t>
      </w:r>
    </w:p>
    <w:p>
      <w:pPr>
        <w:spacing w:before="75" w:after="0"/>
      </w:pPr>
      <w:r>
        <w:rPr/>
        <w:t xml:space="preserve">第一节 中国经济发展趋势 90</w:t>
      </w:r>
    </w:p>
    <w:p>
      <w:pPr>
        <w:spacing w:before="75" w:after="0"/>
      </w:pPr>
      <w:r>
        <w:rPr/>
        <w:t xml:space="preserve">一、经济增长阶段分析 90</w:t>
      </w:r>
    </w:p>
    <w:p>
      <w:pPr>
        <w:spacing w:before="75" w:after="0"/>
      </w:pPr>
      <w:r>
        <w:rPr/>
        <w:t xml:space="preserve">二、现阶段消费模式分析 95</w:t>
      </w:r>
    </w:p>
    <w:p>
      <w:pPr>
        <w:spacing w:before="75" w:after="0"/>
      </w:pPr>
      <w:r>
        <w:rPr/>
        <w:t xml:space="preserve">三、经济发展方向分析 97</w:t>
      </w:r>
    </w:p>
    <w:p>
      <w:pPr>
        <w:spacing w:before="75" w:after="0"/>
      </w:pPr>
      <w:r>
        <w:rPr/>
        <w:t xml:space="preserve">第二节 中国消费市场发展趋势 99</w:t>
      </w:r>
    </w:p>
    <w:p>
      <w:pPr>
        <w:spacing w:before="75" w:after="0"/>
      </w:pPr>
      <w:r>
        <w:rPr/>
        <w:t xml:space="preserve">一、国民收入增长趋势分析 99</w:t>
      </w:r>
    </w:p>
    <w:p>
      <w:pPr>
        <w:spacing w:before="75" w:after="0"/>
      </w:pPr>
      <w:r>
        <w:rPr/>
        <w:t xml:space="preserve">二、国民消费水平增长趋势 99</w:t>
      </w:r>
    </w:p>
    <w:p>
      <w:pPr>
        <w:spacing w:before="75" w:after="0"/>
      </w:pPr>
      <w:r>
        <w:rPr/>
        <w:t xml:space="preserve">三、国民消费结构趋势分析 99</w:t>
      </w:r>
    </w:p>
    <w:p>
      <w:pPr>
        <w:spacing w:before="75" w:after="0"/>
      </w:pPr>
      <w:r>
        <w:rPr/>
        <w:t xml:space="preserve">四、未来可能影响消费的经济波动因素 100</w:t>
      </w:r>
    </w:p>
    <w:p>
      <w:pPr>
        <w:spacing w:before="75" w:after="0"/>
      </w:pPr>
      <w:r>
        <w:rPr/>
        <w:t xml:space="preserve">第三节 消费市场对儿童护肤品行业的影响 100</w:t>
      </w:r>
    </w:p>
    <w:p>
      <w:pPr>
        <w:spacing w:before="75" w:after="0"/>
      </w:pPr>
      <w:r>
        <w:rPr/>
        <w:t xml:space="preserve">一、国民消费观念对行业的影响 100</w:t>
      </w:r>
    </w:p>
    <w:p>
      <w:pPr>
        <w:spacing w:before="75" w:after="0"/>
      </w:pPr>
      <w:r>
        <w:rPr/>
        <w:t xml:space="preserve">二、国民收入水平对行业的影响 100</w:t>
      </w:r>
    </w:p>
    <w:p>
      <w:pPr>
        <w:spacing w:before="75" w:after="0"/>
      </w:pPr>
      <w:r>
        <w:rPr/>
        <w:t xml:space="preserve">三、消费政策对行业的影响 100</w:t>
      </w:r>
    </w:p>
    <w:p>
      <w:pPr>
        <w:spacing w:before="75" w:after="0"/>
      </w:pPr>
      <w:r>
        <w:rPr>
          <w:b w:val="1"/>
          <w:bCs w:val="1"/>
        </w:rPr>
        <w:t xml:space="preserve">第十一章 2025-2030年儿童护肤品行业投资价值评估分析 101</w:t>
      </w:r>
    </w:p>
    <w:p>
      <w:pPr>
        <w:spacing w:before="75" w:after="0"/>
      </w:pPr>
      <w:r>
        <w:rPr/>
        <w:t xml:space="preserve">第一节 儿童护肤品行业投资特性分析 101</w:t>
      </w:r>
    </w:p>
    <w:p>
      <w:pPr>
        <w:spacing w:before="75" w:after="0"/>
      </w:pPr>
      <w:r>
        <w:rPr/>
        <w:t xml:space="preserve">一、儿童护肤品行业盈利因素分析 101</w:t>
      </w:r>
    </w:p>
    <w:p>
      <w:pPr>
        <w:spacing w:before="75" w:after="0"/>
      </w:pPr>
      <w:r>
        <w:rPr/>
        <w:t xml:space="preserve">二、儿童护肤品行业盈利模式分析 101</w:t>
      </w:r>
    </w:p>
    <w:p>
      <w:pPr>
        <w:spacing w:before="75" w:after="0"/>
      </w:pPr>
      <w:r>
        <w:rPr/>
        <w:t xml:space="preserve">第二节 2025-2030年儿童护肤品行业发展的影响因素 101</w:t>
      </w:r>
    </w:p>
    <w:p>
      <w:pPr>
        <w:spacing w:before="75" w:after="0"/>
      </w:pPr>
      <w:r>
        <w:rPr/>
        <w:t xml:space="preserve">一、有利因素 101</w:t>
      </w:r>
    </w:p>
    <w:p>
      <w:pPr>
        <w:spacing w:before="75" w:after="0"/>
      </w:pPr>
      <w:r>
        <w:rPr/>
        <w:t xml:space="preserve">二、不利因素 102</w:t>
      </w:r>
    </w:p>
    <w:p>
      <w:pPr>
        <w:spacing w:before="75" w:after="0"/>
      </w:pPr>
      <w:r>
        <w:rPr/>
        <w:t xml:space="preserve">第三节 2025-2030年儿童护肤品行业投资价值评估分析 103</w:t>
      </w:r>
    </w:p>
    <w:p>
      <w:pPr>
        <w:spacing w:before="75" w:after="0"/>
      </w:pPr>
      <w:r>
        <w:rPr/>
        <w:t xml:space="preserve">一、行业投资效益分析 103</w:t>
      </w:r>
    </w:p>
    <w:p>
      <w:pPr>
        <w:spacing w:before="75" w:after="0"/>
      </w:pPr>
      <w:r>
        <w:rPr/>
        <w:t xml:space="preserve">二、产业发展的空白点分析 103</w:t>
      </w:r>
    </w:p>
    <w:p>
      <w:pPr>
        <w:spacing w:before="75" w:after="0"/>
      </w:pPr>
      <w:r>
        <w:rPr/>
        <w:t xml:space="preserve">三、投资回报率比较高的投资方向 104</w:t>
      </w:r>
    </w:p>
    <w:p>
      <w:pPr>
        <w:spacing w:before="75" w:after="0"/>
      </w:pPr>
      <w:r>
        <w:rPr>
          <w:b w:val="1"/>
          <w:bCs w:val="1"/>
        </w:rPr>
        <w:t xml:space="preserve">第十二章 2025-2030年儿童护肤品行业投资机会与风险防范 105</w:t>
      </w:r>
    </w:p>
    <w:p>
      <w:pPr>
        <w:spacing w:before="75" w:after="0"/>
      </w:pPr>
      <w:r>
        <w:rPr/>
        <w:t xml:space="preserve">第一节 儿童护肤品行业投融资情况 105</w:t>
      </w:r>
    </w:p>
    <w:p>
      <w:pPr>
        <w:spacing w:before="75" w:after="0"/>
      </w:pPr>
      <w:r>
        <w:rPr/>
        <w:t xml:space="preserve">一、行业资金渠道分析 105</w:t>
      </w:r>
    </w:p>
    <w:p>
      <w:pPr>
        <w:spacing w:before="75" w:after="0"/>
      </w:pPr>
      <w:r>
        <w:rPr/>
        <w:t xml:space="preserve">二、固定资产投资分析 111</w:t>
      </w:r>
    </w:p>
    <w:p>
      <w:pPr>
        <w:spacing w:before="75" w:after="0"/>
      </w:pPr>
      <w:r>
        <w:rPr/>
        <w:t xml:space="preserve">三、兼并重组情况分析 113</w:t>
      </w:r>
    </w:p>
    <w:p>
      <w:pPr>
        <w:spacing w:before="75" w:after="0"/>
      </w:pPr>
      <w:r>
        <w:rPr/>
        <w:t xml:space="preserve">四、儿童护肤品行业投资现状分析 115</w:t>
      </w:r>
    </w:p>
    <w:p>
      <w:pPr>
        <w:spacing w:before="75" w:after="0"/>
      </w:pPr>
      <w:r>
        <w:rPr/>
        <w:t xml:space="preserve">第二节 2025-2030年儿童护肤品行业投资机会 115</w:t>
      </w:r>
    </w:p>
    <w:p>
      <w:pPr>
        <w:spacing w:before="75" w:after="0"/>
      </w:pPr>
      <w:r>
        <w:rPr/>
        <w:t xml:space="preserve">一、产业链投资机会 115</w:t>
      </w:r>
    </w:p>
    <w:p>
      <w:pPr>
        <w:spacing w:before="75" w:after="0"/>
      </w:pPr>
      <w:r>
        <w:rPr/>
        <w:t xml:space="preserve">二、细分市场投资机会 116</w:t>
      </w:r>
    </w:p>
    <w:p>
      <w:pPr>
        <w:spacing w:before="75" w:after="0"/>
      </w:pPr>
      <w:r>
        <w:rPr/>
        <w:t xml:space="preserve">三、重点区域投资机会 117</w:t>
      </w:r>
    </w:p>
    <w:p>
      <w:pPr>
        <w:spacing w:before="75" w:after="0"/>
      </w:pPr>
      <w:r>
        <w:rPr/>
        <w:t xml:space="preserve">四、儿童护肤品投资机遇 117</w:t>
      </w:r>
    </w:p>
    <w:p>
      <w:pPr>
        <w:spacing w:before="75" w:after="0"/>
      </w:pPr>
      <w:r>
        <w:rPr/>
        <w:t xml:space="preserve">第三节 2025-2030年儿童护肤品行业投资风险及防范 118</w:t>
      </w:r>
    </w:p>
    <w:p>
      <w:pPr>
        <w:spacing w:before="75" w:after="0"/>
      </w:pPr>
      <w:r>
        <w:rPr/>
        <w:t xml:space="preserve">一、政策风险及防范 118</w:t>
      </w:r>
    </w:p>
    <w:p>
      <w:pPr>
        <w:spacing w:before="75" w:after="0"/>
      </w:pPr>
      <w:r>
        <w:rPr/>
        <w:t xml:space="preserve">二、技术风险及防范 119</w:t>
      </w:r>
    </w:p>
    <w:p>
      <w:pPr>
        <w:spacing w:before="75" w:after="0"/>
      </w:pPr>
      <w:r>
        <w:rPr/>
        <w:t xml:space="preserve">三、供求风险及防范 120</w:t>
      </w:r>
    </w:p>
    <w:p>
      <w:pPr>
        <w:spacing w:before="75" w:after="0"/>
      </w:pPr>
      <w:r>
        <w:rPr/>
        <w:t xml:space="preserve">四、宏观经济波动风险及防范 120</w:t>
      </w:r>
    </w:p>
    <w:p>
      <w:pPr>
        <w:spacing w:before="75" w:after="0"/>
      </w:pPr>
      <w:r>
        <w:rPr/>
        <w:t xml:space="preserve">五、关联产业风险及防范 121</w:t>
      </w:r>
    </w:p>
    <w:p>
      <w:pPr>
        <w:spacing w:before="75" w:after="0"/>
      </w:pPr>
      <w:r>
        <w:rPr/>
        <w:t xml:space="preserve">六、产品结构风险及防范 122</w:t>
      </w:r>
    </w:p>
    <w:p>
      <w:pPr>
        <w:spacing w:before="75" w:after="0"/>
      </w:pPr>
      <w:r>
        <w:rPr/>
        <w:t xml:space="preserve">七、其他风险及防范 122</w:t>
      </w:r>
    </w:p>
    <w:p>
      <w:pPr>
        <w:spacing w:before="75" w:after="0"/>
      </w:pPr>
      <w:r>
        <w:rPr/>
        <w:t xml:space="preserve">第四节 中国儿童护肤品行业投资建议 130</w:t>
      </w:r>
    </w:p>
    <w:p>
      <w:pPr>
        <w:spacing w:before="75" w:after="0"/>
      </w:pPr>
      <w:r>
        <w:rPr/>
        <w:t xml:space="preserve">一、儿童护肤品行业未来发展方向 130</w:t>
      </w:r>
    </w:p>
    <w:p>
      <w:pPr>
        <w:spacing w:before="75" w:after="0"/>
      </w:pPr>
      <w:r>
        <w:rPr/>
        <w:t xml:space="preserve">二、儿童护肤品行业主要投资建议 130</w:t>
      </w:r>
    </w:p>
    <w:p>
      <w:pPr>
        <w:spacing w:before="75" w:after="0"/>
      </w:pPr>
      <w:r>
        <w:rPr>
          <w:b w:val="1"/>
          <w:bCs w:val="1"/>
        </w:rPr>
        <w:t xml:space="preserve">第十三章 儿童护肤品行业发展战略研究 132</w:t>
      </w:r>
    </w:p>
    <w:p>
      <w:pPr>
        <w:spacing w:before="75" w:after="0"/>
      </w:pPr>
      <w:r>
        <w:rPr/>
        <w:t xml:space="preserve">第一节 儿童护肤品行业发展战略研究 132</w:t>
      </w:r>
    </w:p>
    <w:p>
      <w:pPr>
        <w:spacing w:before="75" w:after="0"/>
      </w:pPr>
      <w:r>
        <w:rPr/>
        <w:t xml:space="preserve">一、战略综合规划 132</w:t>
      </w:r>
    </w:p>
    <w:p>
      <w:pPr>
        <w:spacing w:before="75" w:after="0"/>
      </w:pPr>
      <w:r>
        <w:rPr/>
        <w:t xml:space="preserve">二、技术开发战略 133</w:t>
      </w:r>
    </w:p>
    <w:p>
      <w:pPr>
        <w:spacing w:before="75" w:after="0"/>
      </w:pPr>
      <w:r>
        <w:rPr/>
        <w:t xml:space="preserve">三、业务组合战略 134</w:t>
      </w:r>
    </w:p>
    <w:p>
      <w:pPr>
        <w:spacing w:before="75" w:after="0"/>
      </w:pPr>
      <w:r>
        <w:rPr/>
        <w:t xml:space="preserve">四、区域战略规划 138</w:t>
      </w:r>
    </w:p>
    <w:p>
      <w:pPr>
        <w:spacing w:before="75" w:after="0"/>
      </w:pPr>
      <w:r>
        <w:rPr/>
        <w:t xml:space="preserve">五、产业战略规划 139</w:t>
      </w:r>
    </w:p>
    <w:p>
      <w:pPr>
        <w:spacing w:before="75" w:after="0"/>
      </w:pPr>
      <w:r>
        <w:rPr/>
        <w:t xml:space="preserve">六、营销品牌战略 140</w:t>
      </w:r>
    </w:p>
    <w:p>
      <w:pPr>
        <w:spacing w:before="75" w:after="0"/>
      </w:pPr>
      <w:r>
        <w:rPr/>
        <w:t xml:space="preserve">七、竞争战略规划 145</w:t>
      </w:r>
    </w:p>
    <w:p>
      <w:pPr>
        <w:spacing w:before="75" w:after="0"/>
      </w:pPr>
      <w:r>
        <w:rPr/>
        <w:t xml:space="preserve">第二节 对我国儿童护肤品品牌的战略思考 148</w:t>
      </w:r>
    </w:p>
    <w:p>
      <w:pPr>
        <w:spacing w:before="75" w:after="0"/>
      </w:pPr>
      <w:r>
        <w:rPr/>
        <w:t xml:space="preserve">一、儿童护肤品品牌的重要性 148</w:t>
      </w:r>
    </w:p>
    <w:p>
      <w:pPr>
        <w:spacing w:before="75" w:after="0"/>
      </w:pPr>
      <w:r>
        <w:rPr/>
        <w:t xml:space="preserve">二、儿童护肤品实施品牌战略的意义 149</w:t>
      </w:r>
    </w:p>
    <w:p>
      <w:pPr>
        <w:spacing w:before="75" w:after="0"/>
      </w:pPr>
      <w:r>
        <w:rPr/>
        <w:t xml:space="preserve">三、儿童护肤品企业品牌的现状分析 150</w:t>
      </w:r>
    </w:p>
    <w:p>
      <w:pPr>
        <w:spacing w:before="75" w:after="0"/>
      </w:pPr>
      <w:r>
        <w:rPr/>
        <w:t xml:space="preserve">四、我国儿童护肤品企业的品牌战略 150</w:t>
      </w:r>
    </w:p>
    <w:p>
      <w:pPr>
        <w:spacing w:before="75" w:after="0"/>
      </w:pPr>
      <w:r>
        <w:rPr/>
        <w:t xml:space="preserve">五、儿童护肤品品牌战略管理的策略 151</w:t>
      </w:r>
    </w:p>
    <w:p>
      <w:pPr>
        <w:spacing w:before="75" w:after="0"/>
      </w:pPr>
      <w:r>
        <w:rPr/>
        <w:t xml:space="preserve">第三节 儿童护肤品经营策略分析 152</w:t>
      </w:r>
    </w:p>
    <w:p>
      <w:pPr>
        <w:spacing w:before="75" w:after="0"/>
      </w:pPr>
      <w:r>
        <w:rPr/>
        <w:t xml:space="preserve">一、儿童护肤品市场细分策略 152</w:t>
      </w:r>
    </w:p>
    <w:p>
      <w:pPr>
        <w:spacing w:before="75" w:after="0"/>
      </w:pPr>
      <w:r>
        <w:rPr/>
        <w:t xml:space="preserve">二、儿童护肤品市场创新策略 153</w:t>
      </w:r>
    </w:p>
    <w:p>
      <w:pPr>
        <w:spacing w:before="75" w:after="0"/>
      </w:pPr>
      <w:r>
        <w:rPr/>
        <w:t xml:space="preserve">三、品牌定位与品类规划 158</w:t>
      </w:r>
    </w:p>
    <w:p>
      <w:pPr>
        <w:spacing w:before="75" w:after="0"/>
      </w:pPr>
      <w:r>
        <w:rPr/>
        <w:t xml:space="preserve">四、儿童护肤品新产品差异化战略 161</w:t>
      </w:r>
    </w:p>
    <w:p>
      <w:pPr>
        <w:spacing w:before="75" w:after="0"/>
      </w:pPr>
      <w:r>
        <w:rPr/>
        <w:t xml:space="preserve">第四节 儿童护肤品行业投资战略研究 162</w:t>
      </w:r>
    </w:p>
    <w:p>
      <w:pPr>
        <w:spacing w:before="75" w:after="0"/>
      </w:pPr>
      <w:r>
        <w:rPr/>
        <w:t xml:space="preserve">一、2025-2030年儿童护肤品行业投资战略 162</w:t>
      </w:r>
    </w:p>
    <w:p>
      <w:pPr>
        <w:spacing w:before="75" w:after="0"/>
      </w:pPr>
      <w:r>
        <w:rPr/>
        <w:t xml:space="preserve">三、2025-2030年儿童护肤品细分行业投资战略 163</w:t>
      </w:r>
    </w:p>
    <w:p>
      <w:pPr>
        <w:spacing w:before="75" w:after="0"/>
      </w:pPr>
      <w:r>
        <w:rPr>
          <w:b w:val="1"/>
          <w:bCs w:val="1"/>
        </w:rPr>
        <w:t xml:space="preserve">第十四章 儿童护肤品行业发展建议分析 164</w:t>
      </w:r>
    </w:p>
    <w:p>
      <w:pPr>
        <w:spacing w:before="75" w:after="0"/>
      </w:pPr>
      <w:r>
        <w:rPr/>
        <w:t xml:space="preserve">第一节 儿童护肤品行业研究结论 164</w:t>
      </w:r>
    </w:p>
    <w:p>
      <w:pPr>
        <w:spacing w:before="75" w:after="0"/>
      </w:pPr>
      <w:r>
        <w:rPr/>
        <w:t xml:space="preserve">第二节 儿童护肤品发展建议 164</w:t>
      </w:r>
    </w:p>
    <w:p>
      <w:pPr>
        <w:spacing w:before="75" w:after="0"/>
      </w:pPr>
      <w:r>
        <w:rPr/>
        <w:t xml:space="preserve">第三节 儿童护肤品行业竞争策略总结及建议 165</w:t>
      </w:r>
    </w:p>
    <w:p>
      <w:pPr>
        <w:spacing w:before="75" w:after="0"/>
      </w:pPr>
      <w:r>
        <w:rPr>
          <w:b w:val="1"/>
          <w:bCs w:val="1"/>
        </w:rPr>
        <w:t xml:space="preserve">附录 168</w:t>
      </w:r>
    </w:p>
    <w:p>
      <w:pPr>
        <w:spacing w:before="75" w:after="0"/>
      </w:pPr>
      <w:r>
        <w:rPr/>
        <w:t xml:space="preserve">1、《儿童(含婴幼儿)化妆品申报与审评指南》 168</w:t>
      </w:r>
    </w:p>
    <w:p>
      <w:pPr>
        <w:spacing w:before="75" w:after="0"/>
      </w:pPr>
      <w:r>
        <w:rPr/>
        <w:t xml:space="preserve">2、《化妆品监督管理条例》 173</w:t>
      </w:r>
    </w:p>
    <w:p>
      <w:pPr>
        <w:spacing w:before="75" w:after="0"/>
      </w:pPr>
      <w:r>
        <w:rPr/>
        <w:t xml:space="preserve">3、《化妆品监督抽检工作规范》 194</w:t>
      </w:r>
    </w:p>
    <w:p>
      <w:pPr>
        <w:spacing w:before="75" w:after="0"/>
      </w:pPr>
      <w:r>
        <w:rPr/>
        <w:t xml:space="preserve">4、《化妆品注册和备案检验工作规范》 205</w:t>
      </w:r>
    </w:p>
    <w:p>
      <w:pPr>
        <w:spacing w:before="75" w:after="0"/>
      </w:pPr>
      <w:r>
        <w:rPr/>
        <w:t xml:space="preserve">5、《化妆品风险监测工作规程》 212</w:t>
      </w:r>
    </w:p>
    <w:p>
      <w:pPr>
        <w:spacing w:before="75" w:after="0"/>
      </w:pPr>
      <w:r>
        <w:rPr/>
        <w:t xml:space="preserve">6、《进出口化妆品检验检疫监督管理办法》 216</w:t>
      </w:r>
    </w:p>
    <w:p>
      <w:pPr>
        <w:spacing w:before="75" w:after="0"/>
      </w:pPr>
      <w:r>
        <w:rPr>
          <w:b w:val="1"/>
          <w:bCs w:val="1"/>
        </w:rPr>
        <w:t xml:space="preserve">图表目录</w:t>
      </w:r>
    </w:p>
    <w:p>
      <w:pPr>
        <w:spacing w:before="75" w:after="0"/>
      </w:pPr>
      <w:r>
        <w:rPr/>
        <w:t xml:space="preserve">图表：中国护肤品发展历程 3</w:t>
      </w:r>
    </w:p>
    <w:p>
      <w:pPr>
        <w:spacing w:before="75" w:after="0"/>
      </w:pPr>
      <w:r>
        <w:rPr/>
        <w:t xml:space="preserve">图表：2020-2025年我国国内生产总值及其增长速度 10</w:t>
      </w:r>
    </w:p>
    <w:p>
      <w:pPr>
        <w:spacing w:before="75" w:after="0"/>
      </w:pPr>
      <w:r>
        <w:rPr/>
        <w:t xml:space="preserve">图表：2020-2025年三次产业增加值占国内生产总值比重 10</w:t>
      </w:r>
    </w:p>
    <w:p>
      <w:pPr>
        <w:spacing w:before="75" w:after="0"/>
      </w:pPr>
      <w:r>
        <w:rPr/>
        <w:t xml:space="preserve">图表：2020-2025年万元国内生产总值耗能降低率 11</w:t>
      </w:r>
    </w:p>
    <w:p>
      <w:pPr>
        <w:spacing w:before="75" w:after="0"/>
      </w:pPr>
      <w:r>
        <w:rPr/>
        <w:t xml:space="preserve">图表：2020-2025年全员劳动生产率 11</w:t>
      </w:r>
    </w:p>
    <w:p>
      <w:pPr>
        <w:spacing w:before="75" w:after="0"/>
      </w:pPr>
      <w:r>
        <w:rPr/>
        <w:t xml:space="preserve">图表：2020-2025年末人口数及其构成 12</w:t>
      </w:r>
    </w:p>
    <w:p>
      <w:pPr>
        <w:spacing w:before="75" w:after="0"/>
      </w:pPr>
      <w:r>
        <w:rPr/>
        <w:t xml:space="preserve">图表：2020-2025年常住人口城镇化率 12</w:t>
      </w:r>
    </w:p>
    <w:p>
      <w:pPr>
        <w:spacing w:before="75" w:after="0"/>
      </w:pPr>
      <w:r>
        <w:rPr/>
        <w:t xml:space="preserve">图表：2020-2025年城镇新增就业人数 13</w:t>
      </w:r>
    </w:p>
    <w:p>
      <w:pPr>
        <w:spacing w:before="75" w:after="0"/>
      </w:pPr>
      <w:r>
        <w:rPr/>
        <w:t xml:space="preserve">图表：2020-2025年居民消费价格月度涨跌幅度 13</w:t>
      </w:r>
    </w:p>
    <w:p>
      <w:pPr>
        <w:spacing w:before="75" w:after="0"/>
      </w:pPr>
      <w:r>
        <w:rPr/>
        <w:t xml:space="preserve">图表：2020-2025年居民消费价格增长幅度 14</w:t>
      </w:r>
    </w:p>
    <w:p>
      <w:pPr>
        <w:spacing w:before="75" w:after="0"/>
      </w:pPr>
      <w:r>
        <w:rPr/>
        <w:t xml:space="preserve">图表：2020-2025年末国家外汇储备 14</w:t>
      </w:r>
    </w:p>
    <w:p>
      <w:pPr>
        <w:spacing w:before="75" w:after="0"/>
      </w:pPr>
      <w:r>
        <w:rPr/>
        <w:t xml:space="preserve">图表：2020-2025年末全国农村贫困人口和贫困发生率 16</w:t>
      </w:r>
    </w:p>
    <w:p>
      <w:pPr>
        <w:spacing w:before="75" w:after="0"/>
      </w:pPr>
      <w:r>
        <w:rPr/>
        <w:t xml:space="preserve">图表：2020-2025年社会消费品零售总额 16</w:t>
      </w:r>
    </w:p>
    <w:p>
      <w:pPr>
        <w:spacing w:before="75" w:after="0"/>
      </w:pPr>
      <w:r>
        <w:rPr/>
        <w:t xml:space="preserve">图表：2020-2025年全国一般公共预算收入 17</w:t>
      </w:r>
    </w:p>
    <w:p>
      <w:pPr>
        <w:spacing w:before="75" w:after="0"/>
      </w:pPr>
      <w:r>
        <w:rPr/>
        <w:t xml:space="preserve">图表：2020-2025年全国居民人均可支配收入及其增长速度 18</w:t>
      </w:r>
    </w:p>
    <w:p>
      <w:pPr>
        <w:spacing w:before="75" w:after="0"/>
      </w:pPr>
      <w:r>
        <w:rPr/>
        <w:t xml:space="preserve">图表：2020-2025年全国居民人均消费支出及其构成 19</w:t>
      </w:r>
    </w:p>
    <w:p>
      <w:pPr>
        <w:spacing w:before="75" w:after="0"/>
      </w:pPr>
      <w:r>
        <w:rPr/>
        <w:t xml:space="preserve">图表：2020-2025年服务业增加值及其增速 19</w:t>
      </w:r>
    </w:p>
    <w:p>
      <w:pPr>
        <w:spacing w:before="75" w:after="0"/>
      </w:pPr>
      <w:r>
        <w:rPr/>
        <w:t xml:space="preserve">图表：我国gdp走势情况 20</w:t>
      </w:r>
    </w:p>
    <w:p>
      <w:pPr>
        <w:spacing w:before="75" w:after="0"/>
      </w:pPr>
      <w:r>
        <w:rPr/>
        <w:t xml:space="preserve">图表：2020-2025年我国儿童护肤品市场规模 26</w:t>
      </w:r>
    </w:p>
    <w:p>
      <w:pPr>
        <w:spacing w:before="75" w:after="0"/>
      </w:pPr>
      <w:r>
        <w:rPr/>
        <w:t xml:space="preserve">图表：我国儿童护肤品行业主要品牌 30</w:t>
      </w:r>
    </w:p>
    <w:p>
      <w:pPr>
        <w:spacing w:before="75" w:after="0"/>
      </w:pPr>
      <w:r>
        <w:rPr/>
        <w:t xml:space="preserve">图表：2020-2025年全国购物中心存量(个) 43</w:t>
      </w:r>
    </w:p>
    <w:p>
      <w:pPr>
        <w:spacing w:before="75" w:after="0"/>
      </w:pPr>
      <w:r>
        <w:rPr/>
        <w:t xml:space="preserve">图表：2020-2025年购物中心经营情况 44</w:t>
      </w:r>
    </w:p>
    <w:p>
      <w:pPr>
        <w:spacing w:before="75" w:after="0"/>
      </w:pPr>
      <w:r>
        <w:rPr/>
        <w:t xml:space="preserve">图表：2020-2025年全国商场开业计划 45</w:t>
      </w:r>
    </w:p>
    <w:p>
      <w:pPr>
        <w:spacing w:before="75" w:after="0"/>
      </w:pPr>
      <w:r>
        <w:rPr/>
        <w:t xml:space="preserve">图表：近三年全国新开2-5万平方米购物中心变化 46</w:t>
      </w:r>
    </w:p>
    <w:p>
      <w:pPr>
        <w:spacing w:before="75" w:after="0"/>
      </w:pPr>
      <w:r>
        <w:rPr/>
        <w:t xml:space="preserve">图表：消费者所能接受的婴幼儿护肤品价格分布图 49</w:t>
      </w:r>
    </w:p>
    <w:p>
      <w:pPr>
        <w:spacing w:before="75" w:after="0"/>
      </w:pPr>
      <w:r>
        <w:rPr/>
        <w:t xml:space="preserve">图表：2020-2025年中国儿童护肤品行业规模以上企业利润率 49</w:t>
      </w:r>
    </w:p>
    <w:p>
      <w:pPr>
        <w:spacing w:before="75" w:after="0"/>
      </w:pPr>
      <w:r>
        <w:rPr/>
        <w:t xml:space="preserve">图表：华东地区城市座标图 51</w:t>
      </w:r>
    </w:p>
    <w:p>
      <w:pPr>
        <w:spacing w:before="75" w:after="0"/>
      </w:pPr>
      <w:r>
        <w:rPr/>
        <w:t xml:space="preserve">图表：华东地区儿童护肤品行业经济情况分析 52</w:t>
      </w:r>
    </w:p>
    <w:p>
      <w:pPr>
        <w:spacing w:before="75" w:after="0"/>
      </w:pPr>
      <w:r>
        <w:rPr/>
        <w:t xml:space="preserve">图表：华南地区城市座标图 53</w:t>
      </w:r>
    </w:p>
    <w:p>
      <w:pPr>
        <w:spacing w:before="75" w:after="0"/>
      </w:pPr>
      <w:r>
        <w:rPr/>
        <w:t xml:space="preserve">图表：华南地区儿童护肤品行业经济环境分析 53</w:t>
      </w:r>
    </w:p>
    <w:p>
      <w:pPr>
        <w:spacing w:before="75" w:after="0"/>
      </w:pPr>
      <w:r>
        <w:rPr/>
        <w:t xml:space="preserve">图表：华中地区城市座标图 55</w:t>
      </w:r>
    </w:p>
    <w:p>
      <w:pPr>
        <w:spacing w:before="75" w:after="0"/>
      </w:pPr>
      <w:r>
        <w:rPr/>
        <w:t xml:space="preserve">图表：华中地区儿童护肤品行业经济环境分析 55</w:t>
      </w:r>
    </w:p>
    <w:p>
      <w:pPr>
        <w:spacing w:before="75" w:after="0"/>
      </w:pPr>
      <w:r>
        <w:rPr/>
        <w:t xml:space="preserve">图表：华北地区城市坐标图 57</w:t>
      </w:r>
    </w:p>
    <w:p>
      <w:pPr>
        <w:spacing w:before="75" w:after="0"/>
      </w:pPr>
      <w:r>
        <w:rPr/>
        <w:t xml:space="preserve">图表：华北地区儿童护肤品行业经济环境分析 57</w:t>
      </w:r>
    </w:p>
    <w:p>
      <w:pPr>
        <w:spacing w:before="75" w:after="0"/>
      </w:pPr>
      <w:r>
        <w:rPr/>
        <w:t xml:space="preserve">图表：西南地区儿童护肤品行业经济环境分析 58</w:t>
      </w:r>
    </w:p>
    <w:p>
      <w:pPr>
        <w:spacing w:before="75" w:after="0"/>
      </w:pPr>
      <w:r>
        <w:rPr/>
        <w:t xml:space="preserve">图表：西北地区儿童护肤品行业经济环境分析 58</w:t>
      </w:r>
    </w:p>
    <w:p>
      <w:pPr>
        <w:spacing w:before="75" w:after="0"/>
      </w:pPr>
      <w:r>
        <w:rPr/>
        <w:t xml:space="preserve">图表：东北地区城市座标图 60</w:t>
      </w:r>
    </w:p>
    <w:p>
      <w:pPr>
        <w:spacing w:before="75" w:after="0"/>
      </w:pPr>
      <w:r>
        <w:rPr/>
        <w:t xml:space="preserve">图表：东北地区儿童护肤品行业社会环境分析 61</w:t>
      </w:r>
    </w:p>
    <w:p>
      <w:pPr>
        <w:spacing w:before="75" w:after="0"/>
      </w:pPr>
      <w:r>
        <w:rPr/>
        <w:t xml:space="preserve">图表：儿童护肤品行业产品进口数量情况 62</w:t>
      </w:r>
    </w:p>
    <w:p>
      <w:pPr>
        <w:spacing w:before="75" w:after="0"/>
      </w:pPr>
      <w:r>
        <w:rPr/>
        <w:t xml:space="preserve">图表：2025-2030年儿童护肤品销售收入预测 87</w:t>
      </w:r>
    </w:p>
    <w:p>
      <w:pPr>
        <w:spacing w:before="75" w:after="0"/>
      </w:pPr>
      <w:r>
        <w:rPr/>
        <w:t xml:space="preserve">图表：2025-2030年儿童护肤品产值预测 87</w:t>
      </w:r>
    </w:p>
    <w:p>
      <w:pPr>
        <w:spacing w:before="75" w:after="0"/>
      </w:pPr>
      <w:r>
        <w:rPr/>
        <w:t xml:space="preserve">图表：2025-2030年儿童护肤品市场规模预测 88</w:t>
      </w:r>
    </w:p>
    <w:p>
      <w:pPr>
        <w:spacing w:before="75" w:after="0"/>
      </w:pPr>
      <w:r>
        <w:rPr/>
        <w:t xml:space="preserve">图表：2020-2025年和gdp初步核算数据 90</w:t>
      </w:r>
    </w:p>
    <w:p>
      <w:pPr>
        <w:spacing w:before="75" w:after="0"/>
      </w:pPr>
      <w:r>
        <w:rPr/>
        <w:t xml:space="preserve">图表：gdp同比增长速度 90</w:t>
      </w:r>
    </w:p>
    <w:p>
      <w:pPr>
        <w:spacing w:before="75" w:after="0"/>
      </w:pPr>
      <w:r>
        <w:rPr/>
        <w:t xml:space="preserve">图表：2020-2025年社会消费品零售总额分月同比增长速度 96</w:t>
      </w:r>
    </w:p>
    <w:p>
      <w:pPr>
        <w:spacing w:before="75" w:after="0"/>
      </w:pPr>
      <w:r>
        <w:rPr/>
        <w:t xml:space="preserve">图表：2020-2025年份社会消费品零售总额主要数据 97</w:t>
      </w:r>
    </w:p>
    <w:p>
      <w:pPr>
        <w:spacing w:before="75" w:after="0"/>
      </w:pPr>
      <w:r>
        <w:rPr/>
        <w:t xml:space="preserve">图表：2020-2025年固定资产投资(不含农户)同比增速 111</w:t>
      </w:r>
    </w:p>
    <w:p>
      <w:pPr>
        <w:spacing w:before="75" w:after="0"/>
      </w:pPr>
      <w:r>
        <w:rPr/>
        <w:t xml:space="preserve">图表：2020-2025年份固定资产投资(不含农户)主要数据 113</w:t>
      </w:r>
    </w:p>
    <w:p>
      <w:pPr>
        <w:spacing w:before="75" w:after="0"/>
      </w:pPr>
      <w:r>
        <w:rPr/>
        <w:t xml:space="preserve">图表：2020-2025年护肤品行业投资项目 115</w:t>
      </w:r>
    </w:p>
    <w:p>
      <w:pPr>
        <w:spacing w:before="75" w:after="0"/>
      </w:pPr>
      <w:r>
        <w:rPr/>
        <w:t xml:space="preserve">图表：2020-2025年护肤品投资项目 117</w:t>
      </w:r>
    </w:p>
    <w:p>
      <w:pPr>
        <w:spacing w:before="75" w:after="0"/>
      </w:pPr>
      <w:r>
        <w:rPr/>
        <w:t xml:space="preserve">图表：xxx牌婴幼儿润肤霜配方表 171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本文地址：https://www.51baogao.cn/baogao/20200730/176820.shtml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0/176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中国儿童护肤品行业市场调研分析与发展现状趋势预测报告(2025-2030版)</dc:title>
  <dc:description>中国儿童护肤品行业市场调研分析与发展现状趋势预测报告(2025-2030版)</dc:description>
  <dc:subject>中国儿童护肤品行业市场调研分析与发展现状趋势预测报告(2025-2030版)</dc:subject>
  <cp:keywords>研究报告</cp:keywords>
  <cp:category>研究报告</cp:category>
  <cp:lastModifiedBy>北京中道泰和信息咨询有限公司</cp:lastModifiedBy>
  <dcterms:created xsi:type="dcterms:W3CDTF">2025-01-29T05:04:15+08:00</dcterms:created>
  <dcterms:modified xsi:type="dcterms:W3CDTF">2025-01-29T05:04:15+08:00</dcterms:modified>
</cp:coreProperties>
</file>

<file path=docProps/custom.xml><?xml version="1.0" encoding="utf-8"?>
<Properties xmlns="http://schemas.openxmlformats.org/officeDocument/2006/custom-properties" xmlns:vt="http://schemas.openxmlformats.org/officeDocument/2006/docPropsVTypes"/>
</file>