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中国韩式泡菜行业深度分析及发展趋势预测报告(2024-2029版)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"韩国泡菜"是朝鲜半岛一种以蔬菜为主要原料，各种水果、海鲜及肉料、添加鱼露为配料的发酵食品。主要有益因子成分为乳酸菌，还含有丰富的维生素、钙、磷等无机物和矿物质以及人体所需的十余种氨基酸。韩国泡菜食后五味俱全，可佐饭，可佐酒，易消化，爽胃口，既能提供充足的营养，又能预防动脉硬化，降低胆固醇，消除多余脂肪等多种疾病，泡菜代表着韩国烹调文化，由于韩国所处地理位置冬季寒冷、漫长，不长果蔬，所以韩国人用盐来腌制蔬菜以备过冬。到了16世纪，传进辣椒被广泛用于腌制泡菜，相传是从中国传入韩国的。其实称之为"泡菜"是不正确的提法，真正的"泡菜"是指中国西南地区所盛行的一种乳酸菌发酵的美食，其制作过程与"韩国泡菜"有明显区别，重点恰在一个"泡"字上。对这两种美食，应加以区别。</w:t>
      </w:r>
    </w:p>
    <w:p>
      <w:pPr>
        <w:spacing w:after="150"/>
      </w:pPr>
      <w:r>
        <w:rPr/>
        <w:t xml:space="preserve">虽然韩式泡菜市场竞争又如此激烈，但韩式泡菜的生命力旺盛、市场前景广阔，并且食品业已经进入完全竞争阶段，企业利润日趋平均化，市场细分和行业整合也将完成，有越来越多的韩式泡菜制造商转型走健康泡菜的发展道路，目前来看酱味泡菜行业尤其是健康泡菜这个分支市场还远没有饱和，随着老百姓消费能力的提高，会有越来越多的消费者注重健康饮食，酱味泡菜行业将来经历一次产业升级。</w:t>
      </w:r>
    </w:p>
    <w:p>
      <w:pPr>
        <w:spacing w:after="150"/>
      </w:pPr>
      <w:r>
        <w:rPr/>
        <w:t xml:space="preserve">畅通营销渠道，完善韩式泡菜市场体系，在各级食品批发市场扩建或新建韩式泡菜专销区，发展网上销售、直销配送、连锁经营等现代流通方式，畅通加工原料和泡菜产品流通渠道。</w:t>
      </w:r>
    </w:p>
    <w:p>
      <w:pPr>
        <w:spacing w:after="150"/>
      </w:pPr>
      <w:r>
        <w:rPr/>
        <w:t xml:space="preserve">韩国政府还将提高泡菜的味道和品质，将采取与标注牛肉等级相似的制度，提高韩国泡菜的竞争力。政府还将加强泡菜原产地的监管，杜绝进口泡菜非法在市场流通。此外，通过加大海外宣传力度，促进泡菜出口。但专家预测，由于中韩两国泡菜价格悬殊较大，因此本次发布的相关战略能否奏效仍是未知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韩式泡菜行业的市场走向和发展趋势。</w:t>
      </w:r>
    </w:p>
    <w:p>
      <w:pPr>
        <w:spacing w:after="150"/>
      </w:pPr>
      <w:r>
        <w:rPr/>
        <w:t xml:space="preserve">本报告专业!权威!报告根据韩式泡菜行业的发展轨迹及多年的实践经验，对中国韩式泡菜行业的内外部环境、行业发展现状、产业链发展状况、市场供需、竞争格局、标杆企业、发展趋势、机会风险、发展策略与投资建议等进行了分析，并重点分析了我国韩式泡菜行业将面临的机遇与挑战，对韩式泡菜行业未来的发展趋势及前景作出审慎分析与预测。是韩式泡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韩式泡菜概述 1</w:t>
      </w:r>
    </w:p>
    <w:p>
      <w:pPr>
        <w:spacing w:after="150"/>
      </w:pPr>
      <w:r>
        <w:rPr/>
        <w:t xml:space="preserve">第一节 韩式泡菜概念 1</w:t>
      </w:r>
    </w:p>
    <w:p>
      <w:pPr>
        <w:spacing w:after="150"/>
      </w:pPr>
      <w:r>
        <w:rPr/>
        <w:t xml:space="preserve">第二节 韩式泡菜行业发展历程 1</w:t>
      </w:r>
    </w:p>
    <w:p>
      <w:pPr>
        <w:spacing w:after="150"/>
      </w:pPr>
      <w:r>
        <w:rPr/>
        <w:t xml:space="preserve">第三节 韩式泡菜分类情况 2</w:t>
      </w:r>
    </w:p>
    <w:p>
      <w:pPr>
        <w:spacing w:after="150"/>
      </w:pPr>
      <w:r>
        <w:rPr/>
        <w:t xml:space="preserve">第四节 韩式泡菜产业链分析 3</w:t>
      </w:r>
    </w:p>
    <w:p>
      <w:pPr>
        <w:spacing w:after="150"/>
      </w:pPr>
      <w:r>
        <w:rPr/>
        <w:t xml:space="preserve">一、产业链模型介绍 3</w:t>
      </w:r>
    </w:p>
    <w:p>
      <w:pPr>
        <w:spacing w:after="150"/>
      </w:pPr>
      <w:r>
        <w:rPr/>
        <w:t xml:space="preserve">二、韩式泡菜产业链模型分析 4</w:t>
      </w:r>
    </w:p>
    <w:p>
      <w:pPr>
        <w:spacing w:after="150"/>
      </w:pPr>
      <w:r>
        <w:rPr/>
        <w:t xml:space="preserve">1.韩式泡菜产业链上游 4</w:t>
      </w:r>
    </w:p>
    <w:p>
      <w:pPr>
        <w:spacing w:after="150"/>
      </w:pPr>
      <w:r>
        <w:rPr/>
        <w:t xml:space="preserve">2.韩式泡菜产业链中游 5</w:t>
      </w:r>
    </w:p>
    <w:p>
      <w:pPr>
        <w:spacing w:after="150"/>
      </w:pPr>
      <w:r>
        <w:rPr/>
        <w:t xml:space="preserve">3.韩式泡菜产业链下游 6</w:t>
      </w:r>
    </w:p>
    <w:p>
      <w:pPr>
        <w:spacing w:after="150"/>
      </w:pPr>
      <w:r>
        <w:rPr>
          <w:b w:val="1"/>
          <w:bCs w:val="1"/>
        </w:rPr>
        <w:t xml:space="preserve">第二章 2019-2023年中国韩式泡菜行业发展环境分析 8</w:t>
      </w:r>
    </w:p>
    <w:p>
      <w:pPr>
        <w:spacing w:after="150"/>
      </w:pPr>
      <w:r>
        <w:rPr/>
        <w:t xml:space="preserve">第一节 2019-2023年中国经济环境分析 8</w:t>
      </w:r>
    </w:p>
    <w:p>
      <w:pPr>
        <w:spacing w:after="150"/>
      </w:pPr>
      <w:r>
        <w:rPr/>
        <w:t xml:space="preserve">一、宏观经济 8</w:t>
      </w:r>
    </w:p>
    <w:p>
      <w:pPr>
        <w:spacing w:after="150"/>
      </w:pPr>
      <w:r>
        <w:rPr/>
        <w:t xml:space="preserve">1.农业生产形势较好，夏粮再获丰收 9</w:t>
      </w:r>
    </w:p>
    <w:p>
      <w:pPr>
        <w:spacing w:after="150"/>
      </w:pPr>
      <w:r>
        <w:rPr/>
        <w:t xml:space="preserve">2.服务业降幅缩小，现代服务业增势良好 9</w:t>
      </w:r>
    </w:p>
    <w:p>
      <w:pPr>
        <w:spacing w:after="150"/>
      </w:pPr>
      <w:r>
        <w:rPr/>
        <w:t xml:space="preserve">3.市场销售逐步改善，网上零售较快增长 10</w:t>
      </w:r>
    </w:p>
    <w:p>
      <w:pPr>
        <w:spacing w:after="150"/>
      </w:pPr>
      <w:r>
        <w:rPr/>
        <w:t xml:space="preserve">4.货物进出口好于预期，贸易结构继续改善 11</w:t>
      </w:r>
    </w:p>
    <w:p>
      <w:pPr>
        <w:spacing w:after="150"/>
      </w:pPr>
      <w:r>
        <w:rPr/>
        <w:t xml:space="preserve">5.居民消费价格涨势温和，工业生产者出厂价格同比下降 12</w:t>
      </w:r>
    </w:p>
    <w:p>
      <w:pPr>
        <w:spacing w:after="150"/>
      </w:pPr>
      <w:r>
        <w:rPr/>
        <w:t xml:space="preserve">6.全国城镇调查失业率有所下降，就业形势总体稳定 12</w:t>
      </w:r>
    </w:p>
    <w:p>
      <w:pPr>
        <w:spacing w:after="150"/>
      </w:pPr>
      <w:r>
        <w:rPr/>
        <w:t xml:space="preserve">7、居民实际收入降幅收窄，城乡居民人均可支配收入比值缩小 13</w:t>
      </w:r>
    </w:p>
    <w:p>
      <w:pPr>
        <w:spacing w:after="150"/>
      </w:pPr>
      <w:r>
        <w:rPr/>
        <w:t xml:space="preserve">二、工业经济形势 14</w:t>
      </w:r>
    </w:p>
    <w:p>
      <w:pPr>
        <w:spacing w:after="150"/>
      </w:pPr>
      <w:r>
        <w:rPr/>
        <w:t xml:space="preserve">三、固定资产投资 15</w:t>
      </w:r>
    </w:p>
    <w:p>
      <w:pPr>
        <w:spacing w:after="150"/>
      </w:pPr>
      <w:r>
        <w:rPr/>
        <w:t xml:space="preserve">第二节 韩式泡菜行业相关政策 16</w:t>
      </w:r>
    </w:p>
    <w:p>
      <w:pPr>
        <w:spacing w:after="150"/>
      </w:pPr>
      <w:r>
        <w:rPr/>
        <w:t xml:space="preserve">一、国家“十三五”产业政策 16</w:t>
      </w:r>
    </w:p>
    <w:p>
      <w:pPr>
        <w:spacing w:after="150"/>
      </w:pPr>
      <w:r>
        <w:rPr/>
        <w:t xml:space="preserve">1.《“十三五”国家食品安全规划》 16</w:t>
      </w:r>
    </w:p>
    <w:p>
      <w:pPr>
        <w:spacing w:after="150"/>
      </w:pPr>
      <w:r>
        <w:rPr/>
        <w:t xml:space="preserve">2.《四川省眉山市泡菜产业“十三五”规划》 17</w:t>
      </w:r>
    </w:p>
    <w:p>
      <w:pPr>
        <w:spacing w:after="150"/>
      </w:pPr>
      <w:r>
        <w:rPr/>
        <w:t xml:space="preserve">二、其他相关政策 19</w:t>
      </w:r>
    </w:p>
    <w:p>
      <w:pPr>
        <w:spacing w:after="150"/>
      </w:pPr>
      <w:r>
        <w:rPr/>
        <w:t xml:space="preserve">1.《食品中致病菌限量》 19</w:t>
      </w:r>
    </w:p>
    <w:p>
      <w:pPr>
        <w:spacing w:after="150"/>
      </w:pPr>
      <w:r>
        <w:rPr/>
        <w:t xml:space="preserve">2.《食品中污染物限量》 22</w:t>
      </w:r>
    </w:p>
    <w:p>
      <w:pPr>
        <w:spacing w:after="150"/>
      </w:pPr>
      <w:r>
        <w:rPr/>
        <w:t xml:space="preserve">3.《食品中真菌毒素限量》 23</w:t>
      </w:r>
    </w:p>
    <w:p>
      <w:pPr>
        <w:spacing w:after="150"/>
      </w:pPr>
      <w:r>
        <w:rPr/>
        <w:t xml:space="preserve">三、出口关税政策 30</w:t>
      </w:r>
    </w:p>
    <w:p>
      <w:pPr>
        <w:spacing w:after="150"/>
      </w:pPr>
      <w:r>
        <w:rPr/>
        <w:t xml:space="preserve">第三节 2019-2023年中国韩式泡菜行业发展社会环境分析 36</w:t>
      </w:r>
    </w:p>
    <w:p>
      <w:pPr>
        <w:spacing w:after="150"/>
      </w:pPr>
      <w:r>
        <w:rPr/>
        <w:t xml:space="preserve">一、居民消费水平分析 36</w:t>
      </w:r>
    </w:p>
    <w:p>
      <w:pPr>
        <w:spacing w:after="150"/>
      </w:pPr>
      <w:r>
        <w:rPr/>
        <w:t xml:space="preserve">二、工业发展形势分析 37</w:t>
      </w:r>
    </w:p>
    <w:p>
      <w:pPr>
        <w:spacing w:after="150"/>
      </w:pPr>
      <w:r>
        <w:rPr>
          <w:b w:val="1"/>
          <w:bCs w:val="1"/>
        </w:rPr>
        <w:t xml:space="preserve">第三章 中国韩式泡菜生产现状分析 43</w:t>
      </w:r>
    </w:p>
    <w:p>
      <w:pPr>
        <w:spacing w:after="150"/>
      </w:pPr>
      <w:r>
        <w:rPr/>
        <w:t xml:space="preserve">第一节 韩式泡菜行业总体规模 43</w:t>
      </w:r>
    </w:p>
    <w:p>
      <w:pPr>
        <w:spacing w:after="150"/>
      </w:pPr>
      <w:r>
        <w:rPr/>
        <w:t xml:space="preserve">第二节 韩式泡菜产能概况 44</w:t>
      </w:r>
    </w:p>
    <w:p>
      <w:pPr>
        <w:spacing w:after="150"/>
      </w:pPr>
      <w:r>
        <w:rPr/>
        <w:t xml:space="preserve">一、2019-2023年产能分析 44</w:t>
      </w:r>
    </w:p>
    <w:p>
      <w:pPr>
        <w:spacing w:after="150"/>
      </w:pPr>
      <w:r>
        <w:rPr/>
        <w:t xml:space="preserve">二、2024-2029年产能预测 45</w:t>
      </w:r>
    </w:p>
    <w:p>
      <w:pPr>
        <w:spacing w:after="150"/>
      </w:pPr>
      <w:r>
        <w:rPr/>
        <w:t xml:space="preserve">第三节 韩式泡菜市场容量概况 45</w:t>
      </w:r>
    </w:p>
    <w:p>
      <w:pPr>
        <w:spacing w:after="150"/>
      </w:pPr>
      <w:r>
        <w:rPr/>
        <w:t xml:space="preserve">一、 2019-2023年市场销量分析 45</w:t>
      </w:r>
    </w:p>
    <w:p>
      <w:pPr>
        <w:spacing w:after="150"/>
      </w:pPr>
      <w:r>
        <w:rPr/>
        <w:t xml:space="preserve">二、 产能配置与产能利用率调查 46</w:t>
      </w:r>
    </w:p>
    <w:p>
      <w:pPr>
        <w:spacing w:after="150"/>
      </w:pPr>
      <w:r>
        <w:rPr/>
        <w:t xml:space="preserve">三、2024-2029年市场销量预测 47</w:t>
      </w:r>
    </w:p>
    <w:p>
      <w:pPr>
        <w:spacing w:after="150"/>
      </w:pPr>
      <w:r>
        <w:rPr/>
        <w:t xml:space="preserve">第四节 韩式泡菜产业的生命周期分析 47</w:t>
      </w:r>
    </w:p>
    <w:p>
      <w:pPr>
        <w:spacing w:after="150"/>
      </w:pPr>
      <w:r>
        <w:rPr/>
        <w:t xml:space="preserve">第五节 韩式泡菜产业供需情况 49</w:t>
      </w:r>
    </w:p>
    <w:p>
      <w:pPr>
        <w:spacing w:after="150"/>
      </w:pPr>
      <w:r>
        <w:rPr>
          <w:b w:val="1"/>
          <w:bCs w:val="1"/>
        </w:rPr>
        <w:t xml:space="preserve">第四章 韩式泡菜国内产品价格走势及影响因素分析 50</w:t>
      </w:r>
    </w:p>
    <w:p>
      <w:pPr>
        <w:spacing w:after="150"/>
      </w:pPr>
      <w:r>
        <w:rPr/>
        <w:t xml:space="preserve">第一节 国内产品2019-2023年价格回顾 50</w:t>
      </w:r>
    </w:p>
    <w:p>
      <w:pPr>
        <w:spacing w:after="150"/>
      </w:pPr>
      <w:r>
        <w:rPr/>
        <w:t xml:space="preserve">第二节 国内产品当前市场价格及评述 50</w:t>
      </w:r>
    </w:p>
    <w:p>
      <w:pPr>
        <w:spacing w:after="150"/>
      </w:pPr>
      <w:r>
        <w:rPr/>
        <w:t xml:space="preserve">第三节 国内产品价格影响因素分析 50</w:t>
      </w:r>
    </w:p>
    <w:p>
      <w:pPr>
        <w:spacing w:after="150"/>
      </w:pPr>
      <w:r>
        <w:rPr/>
        <w:t xml:space="preserve">第四节 2024-2029年国内产品未来价格走势预测 51</w:t>
      </w:r>
    </w:p>
    <w:p>
      <w:pPr>
        <w:spacing w:after="150"/>
      </w:pPr>
      <w:r>
        <w:rPr>
          <w:b w:val="1"/>
          <w:bCs w:val="1"/>
        </w:rPr>
        <w:t xml:space="preserve">第五章 2019-2023年我国韩式泡菜行业发展现状分析 52</w:t>
      </w:r>
    </w:p>
    <w:p>
      <w:pPr>
        <w:spacing w:after="150"/>
      </w:pPr>
      <w:r>
        <w:rPr/>
        <w:t xml:space="preserve">第一节 我国韩式泡菜行业发展现状 52</w:t>
      </w:r>
    </w:p>
    <w:p>
      <w:pPr>
        <w:spacing w:after="150"/>
      </w:pPr>
      <w:r>
        <w:rPr/>
        <w:t xml:space="preserve">一、韩式泡菜行业品牌发展现状 52</w:t>
      </w:r>
    </w:p>
    <w:p>
      <w:pPr>
        <w:spacing w:after="150"/>
      </w:pPr>
      <w:r>
        <w:rPr/>
        <w:t xml:space="preserve">二、韩式泡菜行业需求市场现状 53</w:t>
      </w:r>
    </w:p>
    <w:p>
      <w:pPr>
        <w:spacing w:after="150"/>
      </w:pPr>
      <w:r>
        <w:rPr/>
        <w:t xml:space="preserve">三、韩式泡菜市场需求层次分析 53</w:t>
      </w:r>
    </w:p>
    <w:p>
      <w:pPr>
        <w:spacing w:after="150"/>
      </w:pPr>
      <w:r>
        <w:rPr/>
        <w:t xml:space="preserve">第二节 中国韩式泡菜产品技术分析 54</w:t>
      </w:r>
    </w:p>
    <w:p>
      <w:pPr>
        <w:spacing w:after="150"/>
      </w:pPr>
      <w:r>
        <w:rPr/>
        <w:t xml:space="preserve">一、2019-2023年韩式泡菜产品市场的新技术 54</w:t>
      </w:r>
    </w:p>
    <w:p>
      <w:pPr>
        <w:spacing w:after="150"/>
      </w:pPr>
      <w:r>
        <w:rPr/>
        <w:t xml:space="preserve">二、2019-2023年韩式泡菜产品市场现状分析 55</w:t>
      </w:r>
    </w:p>
    <w:p>
      <w:pPr>
        <w:spacing w:after="150"/>
      </w:pPr>
      <w:r>
        <w:rPr/>
        <w:t xml:space="preserve">第三节 中国韩式泡菜行业存在的问题 56</w:t>
      </w:r>
    </w:p>
    <w:p>
      <w:pPr>
        <w:spacing w:after="150"/>
      </w:pPr>
      <w:r>
        <w:rPr/>
        <w:t xml:space="preserve">一、韩式泡菜产品市场存在的主要问题 56</w:t>
      </w:r>
    </w:p>
    <w:p>
      <w:pPr>
        <w:spacing w:after="150"/>
      </w:pPr>
      <w:r>
        <w:rPr/>
        <w:t xml:space="preserve">二、国内韩式泡菜产品市场的三大瓶颈 57</w:t>
      </w:r>
    </w:p>
    <w:p>
      <w:pPr>
        <w:spacing w:after="150"/>
      </w:pPr>
      <w:r>
        <w:rPr/>
        <w:t xml:space="preserve">三、韩式泡菜产品市场遭遇的规模难题 57</w:t>
      </w:r>
    </w:p>
    <w:p>
      <w:pPr>
        <w:spacing w:after="150"/>
      </w:pPr>
      <w:r>
        <w:rPr/>
        <w:t xml:space="preserve">第四节 对中国韩式泡菜市场的分析及思考 57</w:t>
      </w:r>
    </w:p>
    <w:p>
      <w:pPr>
        <w:spacing w:after="150"/>
      </w:pPr>
      <w:r>
        <w:rPr/>
        <w:t xml:space="preserve">一、韩式泡菜市场特点 57</w:t>
      </w:r>
    </w:p>
    <w:p>
      <w:pPr>
        <w:spacing w:after="150"/>
      </w:pPr>
      <w:r>
        <w:rPr/>
        <w:t xml:space="preserve">二、韩式泡菜市场分析 58</w:t>
      </w:r>
    </w:p>
    <w:p>
      <w:pPr>
        <w:spacing w:after="150"/>
      </w:pPr>
      <w:r>
        <w:rPr/>
        <w:t xml:space="preserve">三、韩式泡菜市场变化的方向 58</w:t>
      </w:r>
    </w:p>
    <w:p>
      <w:pPr>
        <w:spacing w:after="150"/>
      </w:pPr>
      <w:r>
        <w:rPr/>
        <w:t xml:space="preserve">四、中国韩式泡菜行业发展的新思路 58</w:t>
      </w:r>
    </w:p>
    <w:p>
      <w:pPr>
        <w:spacing w:after="150"/>
      </w:pPr>
      <w:r>
        <w:rPr/>
        <w:t xml:space="preserve">五、对中国韩式泡菜行业发展的思考 59</w:t>
      </w:r>
    </w:p>
    <w:p>
      <w:pPr>
        <w:spacing w:after="150"/>
      </w:pPr>
      <w:r>
        <w:rPr>
          <w:b w:val="1"/>
          <w:bCs w:val="1"/>
        </w:rPr>
        <w:t xml:space="preserve">第六章 中国韩式泡菜行业发展概况 60</w:t>
      </w:r>
    </w:p>
    <w:p>
      <w:pPr>
        <w:spacing w:after="150"/>
      </w:pPr>
      <w:r>
        <w:rPr/>
        <w:t xml:space="preserve">第一节 中国韩式泡菜行业发展态势分析 60</w:t>
      </w:r>
    </w:p>
    <w:p>
      <w:pPr>
        <w:spacing w:after="150"/>
      </w:pPr>
      <w:r>
        <w:rPr/>
        <w:t xml:space="preserve">第二节 中国韩式泡菜行业发展特点分析 60</w:t>
      </w:r>
    </w:p>
    <w:p>
      <w:pPr>
        <w:spacing w:after="150"/>
      </w:pPr>
      <w:r>
        <w:rPr/>
        <w:t xml:space="preserve">第三节 中国韩式泡菜行业市场供需分析 61</w:t>
      </w:r>
    </w:p>
    <w:p>
      <w:pPr>
        <w:spacing w:after="150"/>
      </w:pPr>
      <w:r>
        <w:rPr>
          <w:b w:val="1"/>
          <w:bCs w:val="1"/>
        </w:rPr>
        <w:t xml:space="preserve">第七章 韩式泡菜行业市场竞争策略分析 62</w:t>
      </w:r>
    </w:p>
    <w:p>
      <w:pPr>
        <w:spacing w:after="150"/>
      </w:pPr>
      <w:r>
        <w:rPr/>
        <w:t xml:space="preserve">第一节 行业竞争结构分析 62</w:t>
      </w:r>
    </w:p>
    <w:p>
      <w:pPr>
        <w:spacing w:after="150"/>
      </w:pPr>
      <w:r>
        <w:rPr/>
        <w:t xml:space="preserve">一、现有企业间竞争 62</w:t>
      </w:r>
    </w:p>
    <w:p>
      <w:pPr>
        <w:spacing w:after="150"/>
      </w:pPr>
      <w:r>
        <w:rPr/>
        <w:t xml:space="preserve">二、潜在进入者分析 62</w:t>
      </w:r>
    </w:p>
    <w:p>
      <w:pPr>
        <w:spacing w:after="150"/>
      </w:pPr>
      <w:r>
        <w:rPr/>
        <w:t xml:space="preserve">三、替代品威胁分析 63</w:t>
      </w:r>
    </w:p>
    <w:p>
      <w:pPr>
        <w:spacing w:after="150"/>
      </w:pPr>
      <w:r>
        <w:rPr/>
        <w:t xml:space="preserve">四、供应商议价能力 63</w:t>
      </w:r>
    </w:p>
    <w:p>
      <w:pPr>
        <w:spacing w:after="150"/>
      </w:pPr>
      <w:r>
        <w:rPr/>
        <w:t xml:space="preserve">五、客户议价能力 64</w:t>
      </w:r>
    </w:p>
    <w:p>
      <w:pPr>
        <w:spacing w:after="150"/>
      </w:pPr>
      <w:r>
        <w:rPr/>
        <w:t xml:space="preserve">第二节 韩式泡菜市场竞争策略分析 65</w:t>
      </w:r>
    </w:p>
    <w:p>
      <w:pPr>
        <w:spacing w:after="150"/>
      </w:pPr>
      <w:r>
        <w:rPr/>
        <w:t xml:space="preserve">一、韩式泡菜市场增长潜力分析 65</w:t>
      </w:r>
    </w:p>
    <w:p>
      <w:pPr>
        <w:spacing w:after="150"/>
      </w:pPr>
      <w:r>
        <w:rPr/>
        <w:t xml:space="preserve">二、韩式泡菜产品竞争策略分析 65</w:t>
      </w:r>
    </w:p>
    <w:p>
      <w:pPr>
        <w:spacing w:after="150"/>
      </w:pPr>
      <w:r>
        <w:rPr/>
        <w:t xml:space="preserve">第三节 韩式泡菜企业竞争策略分析 66</w:t>
      </w:r>
    </w:p>
    <w:p>
      <w:pPr>
        <w:spacing w:after="150"/>
      </w:pPr>
      <w:r>
        <w:rPr/>
        <w:t xml:space="preserve">一、2024-2029年我国韩式泡菜市场竞争趋势 66</w:t>
      </w:r>
    </w:p>
    <w:p>
      <w:pPr>
        <w:spacing w:after="150"/>
      </w:pPr>
      <w:r>
        <w:rPr/>
        <w:t xml:space="preserve">二、2024-2029年韩式泡菜行业竞争格局展望 66</w:t>
      </w:r>
    </w:p>
    <w:p>
      <w:pPr>
        <w:spacing w:after="150"/>
      </w:pPr>
      <w:r>
        <w:rPr/>
        <w:t xml:space="preserve">三、2024-2029年韩式泡菜行业竞争策略分析 66</w:t>
      </w:r>
    </w:p>
    <w:p>
      <w:pPr>
        <w:spacing w:after="150"/>
      </w:pPr>
      <w:r>
        <w:rPr>
          <w:b w:val="1"/>
          <w:bCs w:val="1"/>
        </w:rPr>
        <w:t xml:space="preserve">第八章 韩式泡菜行业投资与发展前景分析 70</w:t>
      </w:r>
    </w:p>
    <w:p>
      <w:pPr>
        <w:spacing w:after="150"/>
      </w:pPr>
      <w:r>
        <w:rPr/>
        <w:t xml:space="preserve">第一节 韩式泡菜行业投资情况分析 70</w:t>
      </w:r>
    </w:p>
    <w:p>
      <w:pPr>
        <w:spacing w:after="150"/>
      </w:pPr>
      <w:r>
        <w:rPr/>
        <w:t xml:space="preserve">一、2019-2023年总体投资结构 70</w:t>
      </w:r>
    </w:p>
    <w:p>
      <w:pPr>
        <w:spacing w:after="150"/>
      </w:pPr>
      <w:r>
        <w:rPr/>
        <w:t xml:space="preserve">二、投资规模情况 70</w:t>
      </w:r>
    </w:p>
    <w:p>
      <w:pPr>
        <w:spacing w:after="150"/>
      </w:pPr>
      <w:r>
        <w:rPr/>
        <w:t xml:space="preserve">三、投资增速情况 70</w:t>
      </w:r>
    </w:p>
    <w:p>
      <w:pPr>
        <w:spacing w:after="150"/>
      </w:pPr>
      <w:r>
        <w:rPr/>
        <w:t xml:space="preserve">四、分地区投资分析 71</w:t>
      </w:r>
    </w:p>
    <w:p>
      <w:pPr>
        <w:spacing w:after="150"/>
      </w:pPr>
      <w:r>
        <w:rPr/>
        <w:t xml:space="preserve">第二节 韩式泡菜行业投资机会分析 71</w:t>
      </w:r>
    </w:p>
    <w:p>
      <w:pPr>
        <w:spacing w:after="150"/>
      </w:pPr>
      <w:r>
        <w:rPr/>
        <w:t xml:space="preserve">一、韩式泡菜投资项目分析 71</w:t>
      </w:r>
    </w:p>
    <w:p>
      <w:pPr>
        <w:spacing w:after="150"/>
      </w:pPr>
      <w:r>
        <w:rPr/>
        <w:t xml:space="preserve">二、可以投资的韩式泡菜模式 71</w:t>
      </w:r>
    </w:p>
    <w:p>
      <w:pPr>
        <w:spacing w:after="150"/>
      </w:pPr>
      <w:r>
        <w:rPr/>
        <w:t xml:space="preserve">三、韩式泡菜投资机会 71</w:t>
      </w:r>
    </w:p>
    <w:p>
      <w:pPr>
        <w:spacing w:after="150"/>
      </w:pPr>
      <w:r>
        <w:rPr/>
        <w:t xml:space="preserve">四、韩式泡菜投资新方向 72</w:t>
      </w:r>
    </w:p>
    <w:p>
      <w:pPr>
        <w:spacing w:after="150"/>
      </w:pPr>
      <w:r>
        <w:rPr/>
        <w:t xml:space="preserve">第三节 韩式泡菜行业发展前景分析 72</w:t>
      </w:r>
    </w:p>
    <w:p>
      <w:pPr>
        <w:spacing w:after="150"/>
      </w:pPr>
      <w:r>
        <w:rPr/>
        <w:t xml:space="preserve">一、信息时代下韩式泡菜市场的发展前景 72</w:t>
      </w:r>
    </w:p>
    <w:p>
      <w:pPr>
        <w:spacing w:after="150"/>
      </w:pPr>
      <w:r>
        <w:rPr/>
        <w:t xml:space="preserve">二、韩式泡菜市场面临的发展商机 73</w:t>
      </w:r>
    </w:p>
    <w:p>
      <w:pPr>
        <w:spacing w:after="150"/>
      </w:pPr>
      <w:r>
        <w:rPr>
          <w:b w:val="1"/>
          <w:bCs w:val="1"/>
        </w:rPr>
        <w:t xml:space="preserve">第九章 2024-2029年中国韩式泡菜行业发展前景预测分析 75</w:t>
      </w:r>
    </w:p>
    <w:p>
      <w:pPr>
        <w:spacing w:after="150"/>
      </w:pPr>
      <w:r>
        <w:rPr/>
        <w:t xml:space="preserve">第一节 2024-2029年中国韩式泡菜行业发展预测分析 75</w:t>
      </w:r>
    </w:p>
    <w:p>
      <w:pPr>
        <w:spacing w:after="150"/>
      </w:pPr>
      <w:r>
        <w:rPr/>
        <w:t xml:space="preserve">一、未来韩式泡菜发展分析 75</w:t>
      </w:r>
    </w:p>
    <w:p>
      <w:pPr>
        <w:spacing w:after="150"/>
      </w:pPr>
      <w:r>
        <w:rPr/>
        <w:t xml:space="preserve">二、未来韩式泡菜行业技术开发方向 75</w:t>
      </w:r>
    </w:p>
    <w:p>
      <w:pPr>
        <w:spacing w:after="150"/>
      </w:pPr>
      <w:r>
        <w:rPr/>
        <w:t xml:space="preserve">三、总体行业"十四五"整体规划及预测 75</w:t>
      </w:r>
    </w:p>
    <w:p>
      <w:pPr>
        <w:spacing w:after="150"/>
      </w:pPr>
      <w:r>
        <w:rPr/>
        <w:t xml:space="preserve">第二节 2024-2029年中国韩式泡菜行业市场前景分析 76</w:t>
      </w:r>
    </w:p>
    <w:p>
      <w:pPr>
        <w:spacing w:after="150"/>
      </w:pPr>
      <w:r>
        <w:rPr/>
        <w:t xml:space="preserve">一、产品差异化是企业发展的方向 76</w:t>
      </w:r>
    </w:p>
    <w:p>
      <w:pPr>
        <w:spacing w:after="150"/>
      </w:pPr>
      <w:r>
        <w:rPr/>
        <w:t xml:space="preserve">二、渠道重心下沉 76</w:t>
      </w:r>
    </w:p>
    <w:p>
      <w:pPr>
        <w:spacing w:after="150"/>
      </w:pPr>
      <w:r>
        <w:rPr>
          <w:b w:val="1"/>
          <w:bCs w:val="1"/>
        </w:rPr>
        <w:t xml:space="preserve">第十章 韩式泡菜上游原材料供应状况分析 77</w:t>
      </w:r>
    </w:p>
    <w:p>
      <w:pPr>
        <w:spacing w:after="150"/>
      </w:pPr>
      <w:r>
        <w:rPr/>
        <w:t xml:space="preserve">第一节 主要原材料 77</w:t>
      </w:r>
    </w:p>
    <w:p>
      <w:pPr>
        <w:spacing w:after="150"/>
      </w:pPr>
      <w:r>
        <w:rPr/>
        <w:t xml:space="preserve">第二节 主要原材料2019-2023年价格及供应情况 77</w:t>
      </w:r>
    </w:p>
    <w:p>
      <w:pPr>
        <w:spacing w:after="150"/>
      </w:pPr>
      <w:r>
        <w:rPr/>
        <w:t xml:space="preserve">第三节 2024-2029年主要原材料未来价格及供应情况预测 78</w:t>
      </w:r>
    </w:p>
    <w:p>
      <w:pPr>
        <w:spacing w:after="150"/>
      </w:pPr>
      <w:r>
        <w:rPr>
          <w:b w:val="1"/>
          <w:bCs w:val="1"/>
        </w:rPr>
        <w:t xml:space="preserve">第十一章 韩式泡菜行业上下游行业分析 79</w:t>
      </w:r>
    </w:p>
    <w:p>
      <w:pPr>
        <w:spacing w:after="150"/>
      </w:pPr>
      <w:r>
        <w:rPr/>
        <w:t xml:space="preserve">第一节 上游行业分析 79</w:t>
      </w:r>
    </w:p>
    <w:p>
      <w:pPr>
        <w:spacing w:after="150"/>
      </w:pPr>
      <w:r>
        <w:rPr/>
        <w:t xml:space="preserve">一、发展现状 79</w:t>
      </w:r>
    </w:p>
    <w:p>
      <w:pPr>
        <w:spacing w:after="150"/>
      </w:pPr>
      <w:r>
        <w:rPr/>
        <w:t xml:space="preserve">二、发展趋势预测 79</w:t>
      </w:r>
    </w:p>
    <w:p>
      <w:pPr>
        <w:spacing w:after="150"/>
      </w:pPr>
      <w:r>
        <w:rPr/>
        <w:t xml:space="preserve">三、行业新动态及其对韩式泡菜行业的影响 81</w:t>
      </w:r>
    </w:p>
    <w:p>
      <w:pPr>
        <w:spacing w:after="150"/>
      </w:pPr>
      <w:r>
        <w:rPr/>
        <w:t xml:space="preserve">四、行业竞争状况及其对韩式泡菜行业的意义 81</w:t>
      </w:r>
    </w:p>
    <w:p>
      <w:pPr>
        <w:spacing w:after="150"/>
      </w:pPr>
      <w:r>
        <w:rPr/>
        <w:t xml:space="preserve">第二节 下游行业分析 82</w:t>
      </w:r>
    </w:p>
    <w:p>
      <w:pPr>
        <w:spacing w:after="150"/>
      </w:pPr>
      <w:r>
        <w:rPr/>
        <w:t xml:space="preserve">一、发展现状 82</w:t>
      </w:r>
    </w:p>
    <w:p>
      <w:pPr>
        <w:spacing w:after="150"/>
      </w:pPr>
      <w:r>
        <w:rPr/>
        <w:t xml:space="preserve">二、发展趋势预测 83</w:t>
      </w:r>
    </w:p>
    <w:p>
      <w:pPr>
        <w:spacing w:after="150"/>
      </w:pPr>
      <w:r>
        <w:rPr/>
        <w:t xml:space="preserve">三、市场现状分析 84</w:t>
      </w:r>
    </w:p>
    <w:p>
      <w:pPr>
        <w:spacing w:after="150"/>
      </w:pPr>
      <w:r>
        <w:rPr/>
        <w:t xml:space="preserve">四、行业新动态及其对韩式泡菜行业的影响 84</w:t>
      </w:r>
    </w:p>
    <w:p>
      <w:pPr>
        <w:spacing w:after="150"/>
      </w:pPr>
      <w:r>
        <w:rPr/>
        <w:t xml:space="preserve">五、行业竞争状况及其对韩式泡菜行业的意义 85</w:t>
      </w:r>
    </w:p>
    <w:p>
      <w:pPr>
        <w:spacing w:after="150"/>
      </w:pPr>
      <w:r>
        <w:rPr>
          <w:b w:val="1"/>
          <w:bCs w:val="1"/>
        </w:rPr>
        <w:t xml:space="preserve">第十二章 韩式泡菜市场分析 86</w:t>
      </w:r>
    </w:p>
    <w:p>
      <w:pPr>
        <w:spacing w:after="150"/>
      </w:pPr>
      <w:r>
        <w:rPr/>
        <w:t xml:space="preserve">第一节 韩式泡菜市场需求分析及预测 86</w:t>
      </w:r>
    </w:p>
    <w:p>
      <w:pPr>
        <w:spacing w:after="150"/>
      </w:pPr>
      <w:r>
        <w:rPr/>
        <w:t xml:space="preserve">一、韩式泡菜市场需求分析 86</w:t>
      </w:r>
    </w:p>
    <w:p>
      <w:pPr>
        <w:spacing w:after="150"/>
      </w:pPr>
      <w:r>
        <w:rPr/>
        <w:t xml:space="preserve">二、2024-2029年韩式泡菜市场需求预测 86</w:t>
      </w:r>
    </w:p>
    <w:p>
      <w:pPr>
        <w:spacing w:after="150"/>
      </w:pPr>
      <w:r>
        <w:rPr/>
        <w:t xml:space="preserve">第二节 韩式泡菜行业主要市场大区发展状况及竞争力研究 86</w:t>
      </w:r>
    </w:p>
    <w:p>
      <w:pPr>
        <w:spacing w:after="150"/>
      </w:pPr>
      <w:r>
        <w:rPr/>
        <w:t xml:space="preserve">一、华北大区市场分析 86</w:t>
      </w:r>
    </w:p>
    <w:p>
      <w:pPr>
        <w:spacing w:after="150"/>
      </w:pPr>
      <w:r>
        <w:rPr/>
        <w:t xml:space="preserve">二、华中大区市场分析 87</w:t>
      </w:r>
    </w:p>
    <w:p>
      <w:pPr>
        <w:spacing w:after="150"/>
      </w:pPr>
      <w:r>
        <w:rPr/>
        <w:t xml:space="preserve">三、华东大区市场分析 88</w:t>
      </w:r>
    </w:p>
    <w:p>
      <w:pPr>
        <w:spacing w:after="150"/>
      </w:pPr>
      <w:r>
        <w:rPr/>
        <w:t xml:space="preserve">四、东北大区市场分析 88</w:t>
      </w:r>
    </w:p>
    <w:p>
      <w:pPr>
        <w:spacing w:after="150"/>
      </w:pPr>
      <w:r>
        <w:rPr/>
        <w:t xml:space="preserve">五、西北大区市场分析 89</w:t>
      </w:r>
    </w:p>
    <w:p>
      <w:pPr>
        <w:spacing w:after="150"/>
      </w:pPr>
      <w:r>
        <w:rPr>
          <w:b w:val="1"/>
          <w:bCs w:val="1"/>
        </w:rPr>
        <w:t xml:space="preserve">第十三章 2024-2029年韩式泡菜行业发展趋势及投资风险分析 90</w:t>
      </w:r>
    </w:p>
    <w:p>
      <w:pPr>
        <w:spacing w:after="150"/>
      </w:pPr>
      <w:r>
        <w:rPr/>
        <w:t xml:space="preserve">第一节 当前韩式泡菜存在的问题 90</w:t>
      </w:r>
    </w:p>
    <w:p>
      <w:pPr>
        <w:spacing w:after="150"/>
      </w:pPr>
      <w:r>
        <w:rPr/>
        <w:t xml:space="preserve">第二节 韩式泡菜未来发展预测分析 91</w:t>
      </w:r>
    </w:p>
    <w:p>
      <w:pPr>
        <w:spacing w:after="150"/>
      </w:pPr>
      <w:r>
        <w:rPr/>
        <w:t xml:space="preserve">一、中国韩式泡菜发展方向分析 91</w:t>
      </w:r>
    </w:p>
    <w:p>
      <w:pPr>
        <w:spacing w:after="150"/>
      </w:pPr>
      <w:r>
        <w:rPr/>
        <w:t xml:space="preserve">二、2024-2029年中国韩式泡菜行业发展规模 92</w:t>
      </w:r>
    </w:p>
    <w:p>
      <w:pPr>
        <w:spacing w:after="150"/>
      </w:pPr>
      <w:r>
        <w:rPr/>
        <w:t xml:space="preserve">三、2024-2029年中国韩式泡菜行业发展趋势预测 93</w:t>
      </w:r>
    </w:p>
    <w:p>
      <w:pPr>
        <w:spacing w:after="150"/>
      </w:pPr>
      <w:r>
        <w:rPr/>
        <w:t xml:space="preserve">第三节 2024-2029年中国韩式泡菜行业投资风险分析 94</w:t>
      </w:r>
    </w:p>
    <w:p>
      <w:pPr>
        <w:spacing w:after="150"/>
      </w:pPr>
      <w:r>
        <w:rPr/>
        <w:t xml:space="preserve">一、市场竞争风险 94</w:t>
      </w:r>
    </w:p>
    <w:p>
      <w:pPr>
        <w:spacing w:after="150"/>
      </w:pPr>
      <w:r>
        <w:rPr/>
        <w:t xml:space="preserve">二、原材料压力风险分析 94</w:t>
      </w:r>
    </w:p>
    <w:p>
      <w:pPr>
        <w:spacing w:after="150"/>
      </w:pPr>
      <w:r>
        <w:rPr/>
        <w:t xml:space="preserve">三、技术风险分析 95</w:t>
      </w:r>
    </w:p>
    <w:p>
      <w:pPr>
        <w:spacing w:after="150"/>
      </w:pPr>
      <w:r>
        <w:rPr/>
        <w:t xml:space="preserve">四、政策和体制风险 95</w:t>
      </w:r>
    </w:p>
    <w:p>
      <w:pPr>
        <w:spacing w:after="150"/>
      </w:pPr>
      <w:r>
        <w:rPr/>
        <w:t xml:space="preserve">五、外资进入现状及对未来市场的威胁 96</w:t>
      </w:r>
    </w:p>
    <w:p>
      <w:pPr>
        <w:spacing w:after="150"/>
      </w:pPr>
      <w:r>
        <w:rPr>
          <w:b w:val="1"/>
          <w:bCs w:val="1"/>
        </w:rPr>
        <w:t xml:space="preserve">第十四章 韩式泡菜国内重点生产厂家分析 97</w:t>
      </w:r>
    </w:p>
    <w:p>
      <w:pPr>
        <w:spacing w:after="150"/>
      </w:pPr>
      <w:r>
        <w:rPr/>
        <w:t xml:space="preserve">第一节 海宁市光明蔬菜有限公司 97</w:t>
      </w:r>
    </w:p>
    <w:p>
      <w:pPr>
        <w:spacing w:after="150"/>
      </w:pPr>
      <w:r>
        <w:rPr/>
        <w:t xml:space="preserve">一、公司发展概况 97</w:t>
      </w:r>
    </w:p>
    <w:p>
      <w:pPr>
        <w:spacing w:after="150"/>
      </w:pPr>
      <w:r>
        <w:rPr/>
        <w:t xml:space="preserve">二、市场定位情况 97</w:t>
      </w:r>
    </w:p>
    <w:p>
      <w:pPr>
        <w:spacing w:after="150"/>
      </w:pPr>
      <w:r>
        <w:rPr/>
        <w:t xml:space="preserve">三、公司竞争优劣势分析 97</w:t>
      </w:r>
    </w:p>
    <w:p>
      <w:pPr>
        <w:spacing w:after="150"/>
      </w:pPr>
      <w:r>
        <w:rPr/>
        <w:t xml:space="preserve">四、企业经营状况分析 98</w:t>
      </w:r>
    </w:p>
    <w:p>
      <w:pPr>
        <w:spacing w:after="150"/>
      </w:pPr>
      <w:r>
        <w:rPr/>
        <w:t xml:space="preserve">五、主要经营数据指标 98</w:t>
      </w:r>
    </w:p>
    <w:p>
      <w:pPr>
        <w:spacing w:after="150"/>
      </w:pPr>
      <w:r>
        <w:rPr/>
        <w:t xml:space="preserve">六、公司发展战略与规划 98</w:t>
      </w:r>
    </w:p>
    <w:p>
      <w:pPr>
        <w:spacing w:after="150"/>
      </w:pPr>
      <w:r>
        <w:rPr/>
        <w:t xml:space="preserve">第二节 北京天丰园食品厂 99</w:t>
      </w:r>
    </w:p>
    <w:p>
      <w:pPr>
        <w:spacing w:after="150"/>
      </w:pPr>
      <w:r>
        <w:rPr/>
        <w:t xml:space="preserve">一、公司发展概况 99</w:t>
      </w:r>
    </w:p>
    <w:p>
      <w:pPr>
        <w:spacing w:after="150"/>
      </w:pPr>
      <w:r>
        <w:rPr/>
        <w:t xml:space="preserve">二、市场定位情况 99</w:t>
      </w:r>
    </w:p>
    <w:p>
      <w:pPr>
        <w:spacing w:after="150"/>
      </w:pPr>
      <w:r>
        <w:rPr/>
        <w:t xml:space="preserve">三、公司竞争优劣势分析 99</w:t>
      </w:r>
    </w:p>
    <w:p>
      <w:pPr>
        <w:spacing w:after="150"/>
      </w:pPr>
      <w:r>
        <w:rPr/>
        <w:t xml:space="preserve">四、企业经营状况分析 100</w:t>
      </w:r>
    </w:p>
    <w:p>
      <w:pPr>
        <w:spacing w:after="150"/>
      </w:pPr>
      <w:r>
        <w:rPr/>
        <w:t xml:space="preserve">五、主要经营数据指标 100</w:t>
      </w:r>
    </w:p>
    <w:p>
      <w:pPr>
        <w:spacing w:after="150"/>
      </w:pPr>
      <w:r>
        <w:rPr/>
        <w:t xml:space="preserve">六、公司发展战略与规划 100</w:t>
      </w:r>
    </w:p>
    <w:p>
      <w:pPr>
        <w:spacing w:after="150"/>
      </w:pPr>
      <w:r>
        <w:rPr/>
        <w:t xml:space="preserve">第三节 延边金刚山食品股份有限公司 101</w:t>
      </w:r>
    </w:p>
    <w:p>
      <w:pPr>
        <w:spacing w:after="150"/>
      </w:pPr>
      <w:r>
        <w:rPr/>
        <w:t xml:space="preserve">一、公司发展概况 101</w:t>
      </w:r>
    </w:p>
    <w:p>
      <w:pPr>
        <w:spacing w:after="150"/>
      </w:pPr>
      <w:r>
        <w:rPr/>
        <w:t xml:space="preserve">二、市场定位情况 101</w:t>
      </w:r>
    </w:p>
    <w:p>
      <w:pPr>
        <w:spacing w:after="150"/>
      </w:pPr>
      <w:r>
        <w:rPr/>
        <w:t xml:space="preserve">三、公司竞争优劣势分析 101</w:t>
      </w:r>
    </w:p>
    <w:p>
      <w:pPr>
        <w:spacing w:after="150"/>
      </w:pPr>
      <w:r>
        <w:rPr/>
        <w:t xml:space="preserve">四、企业经营状况分析 102</w:t>
      </w:r>
    </w:p>
    <w:p>
      <w:pPr>
        <w:spacing w:after="150"/>
      </w:pPr>
      <w:r>
        <w:rPr/>
        <w:t xml:space="preserve">五、主要经营数据指标 102</w:t>
      </w:r>
    </w:p>
    <w:p>
      <w:pPr>
        <w:spacing w:after="150"/>
      </w:pPr>
      <w:r>
        <w:rPr/>
        <w:t xml:space="preserve">六、公司发展战略与规划 102</w:t>
      </w:r>
    </w:p>
    <w:p>
      <w:pPr>
        <w:spacing w:after="150"/>
      </w:pPr>
      <w:r>
        <w:rPr/>
        <w:t xml:space="preserve">第四节 开原圣亚食品有限公司 103</w:t>
      </w:r>
    </w:p>
    <w:p>
      <w:pPr>
        <w:spacing w:after="150"/>
      </w:pPr>
      <w:r>
        <w:rPr/>
        <w:t xml:space="preserve">一、公司发展概况 103</w:t>
      </w:r>
    </w:p>
    <w:p>
      <w:pPr>
        <w:spacing w:after="150"/>
      </w:pPr>
      <w:r>
        <w:rPr/>
        <w:t xml:space="preserve">二、市场定位情况 103</w:t>
      </w:r>
    </w:p>
    <w:p>
      <w:pPr>
        <w:spacing w:after="150"/>
      </w:pPr>
      <w:r>
        <w:rPr/>
        <w:t xml:space="preserve">三、公司竞争优劣势分析 103</w:t>
      </w:r>
    </w:p>
    <w:p>
      <w:pPr>
        <w:spacing w:after="150"/>
      </w:pPr>
      <w:r>
        <w:rPr/>
        <w:t xml:space="preserve">四、企业经营状况分析 104</w:t>
      </w:r>
    </w:p>
    <w:p>
      <w:pPr>
        <w:spacing w:after="150"/>
      </w:pPr>
      <w:r>
        <w:rPr/>
        <w:t xml:space="preserve">五、主要经营数据指标 104</w:t>
      </w:r>
    </w:p>
    <w:p>
      <w:pPr>
        <w:spacing w:after="150"/>
      </w:pPr>
      <w:r>
        <w:rPr/>
        <w:t xml:space="preserve">六、公司发展战略与规划 104</w:t>
      </w:r>
    </w:p>
    <w:p>
      <w:pPr>
        <w:spacing w:after="150"/>
      </w:pPr>
      <w:r>
        <w:rPr/>
        <w:t xml:space="preserve">第五节 杭州其门堂蔬菜食品有限公司 104</w:t>
      </w:r>
    </w:p>
    <w:p>
      <w:pPr>
        <w:spacing w:after="150"/>
      </w:pPr>
      <w:r>
        <w:rPr/>
        <w:t xml:space="preserve">一、公司发展概况 104</w:t>
      </w:r>
    </w:p>
    <w:p>
      <w:pPr>
        <w:spacing w:after="150"/>
      </w:pPr>
      <w:r>
        <w:rPr/>
        <w:t xml:space="preserve">二、市场定位情况 105</w:t>
      </w:r>
    </w:p>
    <w:p>
      <w:pPr>
        <w:spacing w:after="150"/>
      </w:pPr>
      <w:r>
        <w:rPr/>
        <w:t xml:space="preserve">三、公司竞争优劣势分析 105</w:t>
      </w:r>
    </w:p>
    <w:p>
      <w:pPr>
        <w:spacing w:after="150"/>
      </w:pPr>
      <w:r>
        <w:rPr/>
        <w:t xml:space="preserve">四、企业经营状况分析 105</w:t>
      </w:r>
    </w:p>
    <w:p>
      <w:pPr>
        <w:spacing w:after="150"/>
      </w:pPr>
      <w:r>
        <w:rPr/>
        <w:t xml:space="preserve">五、主要经营数据指标 106</w:t>
      </w:r>
    </w:p>
    <w:p>
      <w:pPr>
        <w:spacing w:after="150"/>
      </w:pPr>
      <w:r>
        <w:rPr/>
        <w:t xml:space="preserve">六、公司发展战略与规划 106</w:t>
      </w:r>
    </w:p>
    <w:p>
      <w:pPr>
        <w:spacing w:after="150"/>
      </w:pPr>
      <w:r>
        <w:rPr/>
        <w:t xml:space="preserve">第六节 安丘斌祥食品有限公司 106</w:t>
      </w:r>
    </w:p>
    <w:p>
      <w:pPr>
        <w:spacing w:after="150"/>
      </w:pPr>
      <w:r>
        <w:rPr/>
        <w:t xml:space="preserve">一、公司发展概况 106</w:t>
      </w:r>
    </w:p>
    <w:p>
      <w:pPr>
        <w:spacing w:after="150"/>
      </w:pPr>
      <w:r>
        <w:rPr/>
        <w:t xml:space="preserve">二、市场定位情况 106</w:t>
      </w:r>
    </w:p>
    <w:p>
      <w:pPr>
        <w:spacing w:after="150"/>
      </w:pPr>
      <w:r>
        <w:rPr/>
        <w:t xml:space="preserve">三、公司竞争优劣势分析 107</w:t>
      </w:r>
    </w:p>
    <w:p>
      <w:pPr>
        <w:spacing w:after="150"/>
      </w:pPr>
      <w:r>
        <w:rPr/>
        <w:t xml:space="preserve">四、企业经营状况分析 107</w:t>
      </w:r>
    </w:p>
    <w:p>
      <w:pPr>
        <w:spacing w:after="150"/>
      </w:pPr>
      <w:r>
        <w:rPr/>
        <w:t xml:space="preserve">五、主要经营数据指标 107</w:t>
      </w:r>
    </w:p>
    <w:p>
      <w:pPr>
        <w:spacing w:after="150"/>
      </w:pPr>
      <w:r>
        <w:rPr/>
        <w:t xml:space="preserve">六、公司发展战略与规划 107</w:t>
      </w:r>
    </w:p>
    <w:p>
      <w:pPr>
        <w:spacing w:after="150"/>
      </w:pPr>
      <w:r>
        <w:rPr>
          <w:b w:val="1"/>
          <w:bCs w:val="1"/>
        </w:rPr>
        <w:t xml:space="preserve">第十五章 2024-2029年中国韩式泡菜行业投资战略研究 109</w:t>
      </w:r>
    </w:p>
    <w:p>
      <w:pPr>
        <w:spacing w:after="150"/>
      </w:pPr>
      <w:r>
        <w:rPr/>
        <w:t xml:space="preserve">第一节 2019-2023年中国韩式泡菜行业投资策略分析 109</w:t>
      </w:r>
    </w:p>
    <w:p>
      <w:pPr>
        <w:spacing w:after="150"/>
      </w:pPr>
      <w:r>
        <w:rPr/>
        <w:t xml:space="preserve">一、韩式泡菜价格策略 109</w:t>
      </w:r>
    </w:p>
    <w:p>
      <w:pPr>
        <w:spacing w:after="150"/>
      </w:pPr>
      <w:r>
        <w:rPr/>
        <w:t xml:space="preserve">二、韩式泡菜投资渠道策略 110</w:t>
      </w:r>
    </w:p>
    <w:p>
      <w:pPr>
        <w:spacing w:after="150"/>
      </w:pPr>
      <w:r>
        <w:rPr/>
        <w:t xml:space="preserve">三、韩式泡菜品牌竞争战略 111</w:t>
      </w:r>
    </w:p>
    <w:p>
      <w:pPr>
        <w:spacing w:after="150"/>
      </w:pPr>
      <w:r>
        <w:rPr/>
        <w:t xml:space="preserve">第二节 2024-2029年中国韩式泡菜行业品牌建设策略 113</w:t>
      </w:r>
    </w:p>
    <w:p>
      <w:pPr>
        <w:spacing w:after="150"/>
      </w:pPr>
      <w:r>
        <w:rPr/>
        <w:t xml:space="preserve">一、韩式泡菜的规划 113</w:t>
      </w:r>
    </w:p>
    <w:p>
      <w:pPr>
        <w:spacing w:after="150"/>
      </w:pPr>
      <w:r>
        <w:rPr/>
        <w:t xml:space="preserve">二、韩式泡菜的建设 114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 116</w:t>
      </w:r>
    </w:p>
    <w:p>
      <w:pPr>
        <w:spacing w:after="150"/>
      </w:pPr>
      <w:r>
        <w:rPr/>
        <w:t xml:space="preserve">第一节 中国韩式泡菜行业市场发展趋势预测 116</w:t>
      </w:r>
    </w:p>
    <w:p>
      <w:pPr>
        <w:spacing w:after="150"/>
      </w:pPr>
      <w:r>
        <w:rPr/>
        <w:t xml:space="preserve">第二节 韩式泡菜产品投资机会 116</w:t>
      </w:r>
    </w:p>
    <w:p>
      <w:pPr>
        <w:spacing w:after="150"/>
      </w:pPr>
      <w:r>
        <w:rPr/>
        <w:t xml:space="preserve">第三节 韩式泡菜产品投资趋势分析 117</w:t>
      </w:r>
    </w:p>
    <w:p>
      <w:pPr>
        <w:spacing w:after="150"/>
      </w:pPr>
      <w:r>
        <w:rPr/>
        <w:t xml:space="preserve">第四节 项目投资建议 117</w:t>
      </w:r>
    </w:p>
    <w:p>
      <w:pPr>
        <w:spacing w:after="150"/>
      </w:pPr>
      <w:r>
        <w:rPr/>
        <w:t xml:space="preserve">一、行业投资环境考察 117</w:t>
      </w:r>
    </w:p>
    <w:p>
      <w:pPr>
        <w:spacing w:after="150"/>
      </w:pPr>
      <w:r>
        <w:rPr/>
        <w:t xml:space="preserve">二、投资风险及控制策略 119</w:t>
      </w:r>
    </w:p>
    <w:p>
      <w:pPr>
        <w:spacing w:after="150"/>
      </w:pPr>
      <w:r>
        <w:rPr/>
        <w:t xml:space="preserve">三、产品投资方向建议 120</w:t>
      </w:r>
    </w:p>
    <w:p>
      <w:pPr>
        <w:spacing w:after="150"/>
      </w:pPr>
      <w:r>
        <w:rPr/>
        <w:t xml:space="preserve">四、项目投资建议 121</w:t>
      </w:r>
    </w:p>
    <w:p>
      <w:pPr>
        <w:spacing w:after="150"/>
      </w:pPr>
      <w:r>
        <w:rPr>
          <w:b w:val="1"/>
          <w:bCs w:val="1"/>
        </w:rPr>
        <w:t xml:space="preserve">附件 122</w:t>
      </w:r>
    </w:p>
    <w:p>
      <w:pPr>
        <w:spacing w:after="150"/>
      </w:pPr>
      <w:r>
        <w:rPr/>
        <w:t xml:space="preserve">附件一：《“十三五”国家食品安全规划》 122</w:t>
      </w:r>
    </w:p>
    <w:p>
      <w:pPr>
        <w:spacing w:after="150"/>
      </w:pPr>
      <w:r>
        <w:rPr/>
        <w:t xml:space="preserve">附件二：《中华人民共和国进出口关税条例》 134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图表：产业链模型示意图 4</w:t>
      </w:r>
    </w:p>
    <w:p>
      <w:pPr>
        <w:spacing w:after="150"/>
      </w:pPr>
      <w:r>
        <w:rPr/>
        <w:t xml:space="preserve">图表：韩式泡菜产业链模型 4</w:t>
      </w:r>
    </w:p>
    <w:p>
      <w:pPr>
        <w:spacing w:after="150"/>
      </w:pPr>
      <w:r>
        <w:rPr/>
        <w:t xml:space="preserve">图表：2019-2023年上半年国内生产总值 8</w:t>
      </w:r>
    </w:p>
    <w:p>
      <w:pPr>
        <w:spacing w:after="150"/>
      </w:pPr>
      <w:r>
        <w:rPr/>
        <w:t xml:space="preserve">图表：2019-2023年上半年国内粮食产量 9</w:t>
      </w:r>
    </w:p>
    <w:p>
      <w:pPr>
        <w:spacing w:after="150"/>
      </w:pPr>
      <w:r>
        <w:rPr/>
        <w:t xml:space="preserve">图表：2019-2023年上半年服务业增加值 10</w:t>
      </w:r>
    </w:p>
    <w:p>
      <w:pPr>
        <w:spacing w:after="150"/>
      </w:pPr>
      <w:r>
        <w:rPr/>
        <w:t xml:space="preserve">图表：中韩两国泡菜产品中食品添加剂限量对比 32</w:t>
      </w:r>
    </w:p>
    <w:p>
      <w:pPr>
        <w:spacing w:after="150"/>
      </w:pPr>
      <w:r>
        <w:rPr/>
        <w:t xml:space="preserve">图表：中韩两国泡菜重金属限量标准对比 33</w:t>
      </w:r>
    </w:p>
    <w:p>
      <w:pPr>
        <w:spacing w:after="150"/>
      </w:pPr>
      <w:r>
        <w:rPr/>
        <w:t xml:space="preserve">图表：2019-2023年上半年居民消费支出结构 36</w:t>
      </w:r>
    </w:p>
    <w:p>
      <w:pPr>
        <w:spacing w:after="150"/>
      </w:pPr>
      <w:r>
        <w:rPr/>
        <w:t xml:space="preserve">图表：2019-2023年上半年居民收支主要数据 37</w:t>
      </w:r>
    </w:p>
    <w:p>
      <w:pPr>
        <w:spacing w:after="150"/>
      </w:pPr>
      <w:r>
        <w:rPr/>
        <w:t xml:space="preserve">图表：2019-2023年中国韩式泡菜销售规模 44</w:t>
      </w:r>
    </w:p>
    <w:p>
      <w:pPr>
        <w:spacing w:after="150"/>
      </w:pPr>
      <w:r>
        <w:rPr/>
        <w:t xml:space="preserve">图表：2019-2023年中国韩式泡菜产能 44</w:t>
      </w:r>
    </w:p>
    <w:p>
      <w:pPr>
        <w:spacing w:after="150"/>
      </w:pPr>
      <w:r>
        <w:rPr/>
        <w:t xml:space="preserve">图表：2024-2029年中国韩式泡菜产能预测 45</w:t>
      </w:r>
    </w:p>
    <w:p>
      <w:pPr>
        <w:spacing w:after="150"/>
      </w:pPr>
      <w:r>
        <w:rPr/>
        <w:t xml:space="preserve">图表：2019-2023年中国韩式泡菜销售量 45</w:t>
      </w:r>
    </w:p>
    <w:p>
      <w:pPr>
        <w:spacing w:after="150"/>
      </w:pPr>
      <w:r>
        <w:rPr/>
        <w:t xml:space="preserve">图表：2019-2023年中国韩式泡菜产能利用率 46</w:t>
      </w:r>
    </w:p>
    <w:p>
      <w:pPr>
        <w:spacing w:after="150"/>
      </w:pPr>
      <w:r>
        <w:rPr/>
        <w:t xml:space="preserve">图表：2024-2029年中国韩式泡菜销量预测 47</w:t>
      </w:r>
    </w:p>
    <w:p>
      <w:pPr>
        <w:spacing w:after="150"/>
      </w:pPr>
      <w:r>
        <w:rPr/>
        <w:t xml:space="preserve">图表：行业生命周期理论示意图 49</w:t>
      </w:r>
    </w:p>
    <w:p>
      <w:pPr>
        <w:spacing w:after="150"/>
      </w:pPr>
      <w:r>
        <w:rPr/>
        <w:t xml:space="preserve">图表：2019-2023年中国韩式泡菜产销情况 49</w:t>
      </w:r>
    </w:p>
    <w:p>
      <w:pPr>
        <w:spacing w:after="150"/>
      </w:pPr>
      <w:r>
        <w:rPr/>
        <w:t xml:space="preserve">图表：2019-2023年中国韩式泡菜价格 50</w:t>
      </w:r>
    </w:p>
    <w:p>
      <w:pPr>
        <w:spacing w:after="150"/>
      </w:pPr>
      <w:r>
        <w:rPr/>
        <w:t xml:space="preserve">图表：2024-2029年中国韩式泡菜价格预测 51</w:t>
      </w:r>
    </w:p>
    <w:p>
      <w:pPr>
        <w:spacing w:after="150"/>
      </w:pPr>
      <w:r>
        <w:rPr/>
        <w:t xml:space="preserve">图表：2019-2023年中国韩式泡菜投资结构 70</w:t>
      </w:r>
    </w:p>
    <w:p>
      <w:pPr>
        <w:spacing w:after="150"/>
      </w:pPr>
      <w:r>
        <w:rPr/>
        <w:t xml:space="preserve">图表：2019-2023年上半年中国韩式泡菜行业各地区投资占比 71</w:t>
      </w:r>
    </w:p>
    <w:p>
      <w:pPr>
        <w:spacing w:after="150"/>
      </w:pPr>
      <w:r>
        <w:rPr/>
        <w:t xml:space="preserve">图表：2024-2029年韩式泡菜市场需求预测 86</w:t>
      </w:r>
    </w:p>
    <w:p>
      <w:pPr>
        <w:spacing w:after="150"/>
      </w:pPr>
      <w:r>
        <w:rPr/>
        <w:t xml:space="preserve">图表：2019-2023年华北地区韩式泡菜销售规模 87</w:t>
      </w:r>
    </w:p>
    <w:p>
      <w:pPr>
        <w:spacing w:after="150"/>
      </w:pPr>
      <w:r>
        <w:rPr/>
        <w:t xml:space="preserve">图表：2019-2023年华中地区韩式泡菜销售规模 87</w:t>
      </w:r>
    </w:p>
    <w:p>
      <w:pPr>
        <w:spacing w:after="150"/>
      </w:pPr>
      <w:r>
        <w:rPr/>
        <w:t xml:space="preserve">图表：2019-2023年华东地区韩式泡菜销售规模 88</w:t>
      </w:r>
    </w:p>
    <w:p>
      <w:pPr>
        <w:spacing w:after="150"/>
      </w:pPr>
      <w:r>
        <w:rPr/>
        <w:t xml:space="preserve">图表：2019-2023年东北地区韩式泡菜销售规模(单位：亿元) 89</w:t>
      </w:r>
    </w:p>
    <w:p>
      <w:pPr>
        <w:spacing w:after="150"/>
      </w:pPr>
      <w:r>
        <w:rPr/>
        <w:t xml:space="preserve">图表：2019-2023年西北地区韩式泡菜销售规模(单位：亿元) 89</w:t>
      </w:r>
    </w:p>
    <w:p>
      <w:pPr>
        <w:spacing w:after="150"/>
      </w:pPr>
      <w:r>
        <w:rPr/>
        <w:t xml:space="preserve">图表：2024-2029年中国韩式泡菜行业市场规模预测 92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中国韩式泡菜行业深度分析及发展趋势预测报告(2024-2029版)</dc:title>
  <dc:description>中国韩式泡菜行业深度分析及发展趋势预测报告(2024-2029版)</dc:description>
  <dc:subject>中国韩式泡菜行业深度分析及发展趋势预测报告(2024-2029版)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2024-01-30T04:50:42+08:00</dcterms:created>
  <dcterms:modified xsi:type="dcterms:W3CDTF">2024-01-30T04:50:42+08:00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