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水下机器人市场发展现状调查及投资风险预测报告(2024-2029版)</w:t>
      </w:r>
    </w:p>
    <w:p>
      <w:pPr>
        <w:spacing w:after="150"/>
      </w:pPr>
      <w:r>
        <w:rPr>
          <w:b w:val="1"/>
          <w:bCs w:val="1"/>
        </w:rPr>
        <w:t xml:space="preserve">报告简介</w:t>
      </w:r>
    </w:p>
    <w:p>
      <w:pPr>
        <w:spacing w:after="150"/>
      </w:pPr>
      <w:r>
        <w:rPr/>
        <w:t xml:space="preserve">水下机器人，代替或辅助人类进行海底作业，通过运动控制系统和拍摄等感知系统，实现探测、预警、打捞、娱乐等功能。其中ROV是主流产品、应用最为广泛，因此很多情况下也把水下机器人直接等同于ROV。目前国内水下机器人行业企业并不多，大多国内商业及消费级水下机器人企业都是2010年后成立的企业，国内市场极度分散。国内商业及消费级水下机器人行业水下机器人这一新型行业由于技术门槛高，各家定位都不尽相同，尚未有巨头出现。天津深之蓝、天津海之星和青岛罗博飞海洋科技主要针对较大型的2B商业场景，而鳍源科技、海图智能等主要针对2C的消费端。</w:t>
      </w:r>
    </w:p>
    <w:p>
      <w:pPr>
        <w:spacing w:after="150"/>
      </w:pPr>
      <w:r>
        <w:rPr/>
        <w:t xml:space="preserve">2015-2019年水下机器人行业发展迅速，2019年水下机器人行业总产值达到471.25亿元，同比增长24%。用途市场可分为军用和民用两大类，民用又包括商业级和消费级，水下机器人最早就是开发用于被军事、科考、石油管线等领域，近年来，水下机器人开始在渔业环境检测、潜水娱乐等消费级市场兴起。</w:t>
      </w:r>
    </w:p>
    <w:p>
      <w:pPr>
        <w:spacing w:after="150"/>
      </w:pPr>
      <w:r>
        <w:rPr/>
        <w:t xml:space="preserve">我国水下机器人设备行业生产与销售区域主要集中在华东、华南地区，环渤海地区机器人设备行业主要集中在北京、河北地区。国内的水下机器人走进消费级市场还是在2015年，新一轮全球海洋开发热潮的到来使得水下机器人需求急速攀升，因此国内涌现了一些研发水下机器人公司，也陆续出现了许多形态各异的产品。</w:t>
      </w:r>
    </w:p>
    <w:p>
      <w:pPr>
        <w:spacing w:after="150"/>
      </w:pPr>
      <w:r>
        <w:rPr/>
        <w:t xml:space="preserve">未来，随着应用领域的不断扩大，水下机器人会向着体积更小、兼容性更强、智能化程度更高的方向发展，以此来突破水下无人潜航器在设计中的障碍，大幅提高其自动化程度，将多媒体技术、临场感技术以及虚拟现实技术等应用于水下机器人，各种类型水下机器人之间存在的界限可能将被打破，并将会产生全新概念的水下机器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下机器人市场进行了分析研究。报告在总结中国水下机器人行业发展历程的基础上，结合新时期的各方面因素，对中国水下机器人行业的发展趋势给予了细致和审慎的预测论证。报告资料详实，图表丰富，既有深入的分析，又有直观的比较，为中国水下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水下机器人市场特征 1</w:t>
      </w:r>
    </w:p>
    <w:p>
      <w:pPr>
        <w:spacing w:after="150"/>
      </w:pPr>
      <w:r>
        <w:rPr/>
        <w:t xml:space="preserve">第一节 行业简介 1</w:t>
      </w:r>
    </w:p>
    <w:p>
      <w:pPr>
        <w:spacing w:after="150"/>
      </w:pPr>
      <w:r>
        <w:rPr/>
        <w:t xml:space="preserve">一、行业概述 1</w:t>
      </w:r>
    </w:p>
    <w:p>
      <w:pPr>
        <w:spacing w:after="150"/>
      </w:pPr>
      <w:r>
        <w:rPr/>
        <w:t xml:space="preserve">二、行业特征 1</w:t>
      </w:r>
    </w:p>
    <w:p>
      <w:pPr>
        <w:spacing w:after="150"/>
      </w:pPr>
      <w:r>
        <w:rPr/>
        <w:t xml:space="preserve">1、行业消费特征 1</w:t>
      </w:r>
    </w:p>
    <w:p>
      <w:pPr>
        <w:spacing w:after="150"/>
      </w:pPr>
      <w:r>
        <w:rPr/>
        <w:t xml:space="preserve">2、行业产品结构特征 1</w:t>
      </w:r>
    </w:p>
    <w:p>
      <w:pPr>
        <w:spacing w:after="150"/>
      </w:pPr>
      <w:r>
        <w:rPr/>
        <w:t xml:space="preserve">三、产品分类 3</w:t>
      </w:r>
    </w:p>
    <w:p>
      <w:pPr>
        <w:spacing w:after="150"/>
      </w:pPr>
      <w:r>
        <w:rPr/>
        <w:t xml:space="preserve">四、发展阶段 5</w:t>
      </w:r>
    </w:p>
    <w:p>
      <w:pPr>
        <w:spacing w:after="150"/>
      </w:pPr>
      <w:r>
        <w:rPr/>
        <w:t xml:space="preserve">五、发展方向及趋势 6</w:t>
      </w:r>
    </w:p>
    <w:p>
      <w:pPr>
        <w:spacing w:after="150"/>
      </w:pPr>
      <w:r>
        <w:rPr/>
        <w:t xml:space="preserve">第二节 经济环境分析 8</w:t>
      </w:r>
    </w:p>
    <w:p>
      <w:pPr>
        <w:spacing w:after="150"/>
      </w:pPr>
      <w:r>
        <w:rPr/>
        <w:t xml:space="preserve">一、经济发展状况 8</w:t>
      </w:r>
    </w:p>
    <w:p>
      <w:pPr>
        <w:spacing w:after="150"/>
      </w:pPr>
      <w:r>
        <w:rPr/>
        <w:t xml:space="preserve">二、收入增长情况 10</w:t>
      </w:r>
    </w:p>
    <w:p>
      <w:pPr>
        <w:spacing w:after="150"/>
      </w:pPr>
      <w:r>
        <w:rPr/>
        <w:t xml:space="preserve">三、固定资产投资 12</w:t>
      </w:r>
    </w:p>
    <w:p>
      <w:pPr>
        <w:spacing w:after="150"/>
      </w:pPr>
      <w:r>
        <w:rPr/>
        <w:t xml:space="preserve">四、存贷款利率变化 14</w:t>
      </w:r>
    </w:p>
    <w:p>
      <w:pPr>
        <w:spacing w:after="150"/>
      </w:pPr>
      <w:r>
        <w:rPr/>
        <w:t xml:space="preserve">五、人民币汇率变化 15</w:t>
      </w:r>
    </w:p>
    <w:p>
      <w:pPr>
        <w:spacing w:after="150"/>
      </w:pPr>
      <w:r>
        <w:rPr/>
        <w:t xml:space="preserve">第三节 政策环境分析 15</w:t>
      </w:r>
    </w:p>
    <w:p>
      <w:pPr>
        <w:spacing w:after="150"/>
      </w:pPr>
      <w:r>
        <w:rPr/>
        <w:t xml:space="preserve">一、国家宏观调控政策分析 15</w:t>
      </w:r>
    </w:p>
    <w:p>
      <w:pPr>
        <w:spacing w:after="150"/>
      </w:pPr>
      <w:r>
        <w:rPr/>
        <w:t xml:space="preserve">二、水下机器人行业相关政策分析 19</w:t>
      </w:r>
    </w:p>
    <w:p>
      <w:pPr>
        <w:spacing w:after="150"/>
      </w:pPr>
      <w:r>
        <w:rPr/>
        <w:t xml:space="preserve">第四节 水下机器人行业发展的"波特五力模型"分析 20</w:t>
      </w:r>
    </w:p>
    <w:p>
      <w:pPr>
        <w:spacing w:after="150"/>
      </w:pPr>
      <w:r>
        <w:rPr/>
        <w:t xml:space="preserve">一、行业内竞争 20</w:t>
      </w:r>
    </w:p>
    <w:p>
      <w:pPr>
        <w:spacing w:after="150"/>
      </w:pPr>
      <w:r>
        <w:rPr/>
        <w:t xml:space="preserve">二、买方侃价能力 20</w:t>
      </w:r>
    </w:p>
    <w:p>
      <w:pPr>
        <w:spacing w:after="150"/>
      </w:pPr>
      <w:r>
        <w:rPr/>
        <w:t xml:space="preserve">三、卖方侃价能力 20</w:t>
      </w:r>
    </w:p>
    <w:p>
      <w:pPr>
        <w:spacing w:after="150"/>
      </w:pPr>
      <w:r>
        <w:rPr/>
        <w:t xml:space="preserve">四、进入威胁 21</w:t>
      </w:r>
    </w:p>
    <w:p>
      <w:pPr>
        <w:spacing w:after="150"/>
      </w:pPr>
      <w:r>
        <w:rPr/>
        <w:t xml:space="preserve">五、替代威胁 21</w:t>
      </w:r>
    </w:p>
    <w:p>
      <w:pPr>
        <w:spacing w:after="150"/>
      </w:pPr>
      <w:r>
        <w:rPr>
          <w:b w:val="1"/>
          <w:bCs w:val="1"/>
        </w:rPr>
        <w:t xml:space="preserve">第二章 世界水下机器人设备行业发展情况分析 23</w:t>
      </w:r>
    </w:p>
    <w:p>
      <w:pPr>
        <w:spacing w:after="150"/>
      </w:pPr>
      <w:r>
        <w:rPr/>
        <w:t xml:space="preserve">第一节 世界水下机器人设备行业分析 23</w:t>
      </w:r>
    </w:p>
    <w:p>
      <w:pPr>
        <w:spacing w:after="150"/>
      </w:pPr>
      <w:r>
        <w:rPr/>
        <w:t xml:space="preserve">一、世界水下机器人设备行业特点 23</w:t>
      </w:r>
    </w:p>
    <w:p>
      <w:pPr>
        <w:spacing w:after="150"/>
      </w:pPr>
      <w:r>
        <w:rPr/>
        <w:t xml:space="preserve">二、世界水下机器人设备产能状况 24</w:t>
      </w:r>
    </w:p>
    <w:p>
      <w:pPr>
        <w:spacing w:after="150"/>
      </w:pPr>
      <w:r>
        <w:rPr/>
        <w:t xml:space="preserve">三、世界水下机器人设备行业动态 25</w:t>
      </w:r>
    </w:p>
    <w:p>
      <w:pPr>
        <w:spacing w:after="150"/>
      </w:pPr>
      <w:r>
        <w:rPr/>
        <w:t xml:space="preserve">第二节 世界水下机器人设备市场分析 31</w:t>
      </w:r>
    </w:p>
    <w:p>
      <w:pPr>
        <w:spacing w:after="150"/>
      </w:pPr>
      <w:r>
        <w:rPr/>
        <w:t xml:space="preserve">一、世界水下机器人设备生产分布 31</w:t>
      </w:r>
    </w:p>
    <w:p>
      <w:pPr>
        <w:spacing w:after="150"/>
      </w:pPr>
      <w:r>
        <w:rPr/>
        <w:t xml:space="preserve">二、世界水下机器人设备消费情况 32</w:t>
      </w:r>
    </w:p>
    <w:p>
      <w:pPr>
        <w:spacing w:after="150"/>
      </w:pPr>
      <w:r>
        <w:rPr/>
        <w:t xml:space="preserve">三、世界水下机器人设备消费结构 33</w:t>
      </w:r>
    </w:p>
    <w:p>
      <w:pPr>
        <w:spacing w:after="150"/>
      </w:pPr>
      <w:r>
        <w:rPr/>
        <w:t xml:space="preserve">四、世界水下机器人设备价格分析 33</w:t>
      </w:r>
    </w:p>
    <w:p>
      <w:pPr>
        <w:spacing w:after="150"/>
      </w:pPr>
      <w:r>
        <w:rPr>
          <w:b w:val="1"/>
          <w:bCs w:val="1"/>
        </w:rPr>
        <w:t xml:space="preserve">第三章 中国水下机器人行业产业链（上、下游及关联产业）状况分析 34</w:t>
      </w:r>
    </w:p>
    <w:p>
      <w:pPr>
        <w:spacing w:after="150"/>
      </w:pPr>
      <w:r>
        <w:rPr/>
        <w:t xml:space="preserve">第一节 中国水下机器人行业发展的关键要素 34</w:t>
      </w:r>
    </w:p>
    <w:p>
      <w:pPr>
        <w:spacing w:after="150"/>
      </w:pPr>
      <w:r>
        <w:rPr/>
        <w:t xml:space="preserve">一、生产要素 34</w:t>
      </w:r>
    </w:p>
    <w:p>
      <w:pPr>
        <w:spacing w:after="150"/>
      </w:pPr>
      <w:r>
        <w:rPr/>
        <w:t xml:space="preserve">二、需求条件 34</w:t>
      </w:r>
    </w:p>
    <w:p>
      <w:pPr>
        <w:spacing w:after="150"/>
      </w:pPr>
      <w:r>
        <w:rPr/>
        <w:t xml:space="preserve">三、支援与相关产业 35</w:t>
      </w:r>
    </w:p>
    <w:p>
      <w:pPr>
        <w:spacing w:after="150"/>
      </w:pPr>
      <w:r>
        <w:rPr/>
        <w:t xml:space="preserve">四、企业战略、结构与竞争状态 35</w:t>
      </w:r>
    </w:p>
    <w:p>
      <w:pPr>
        <w:spacing w:after="150"/>
      </w:pPr>
      <w:r>
        <w:rPr/>
        <w:t xml:space="preserve">五、政府的作用 35</w:t>
      </w:r>
    </w:p>
    <w:p>
      <w:pPr>
        <w:spacing w:after="150"/>
      </w:pPr>
      <w:r>
        <w:rPr/>
        <w:t xml:space="preserve">第二节 上游产业发展状况分析 36</w:t>
      </w:r>
    </w:p>
    <w:p>
      <w:pPr>
        <w:spacing w:after="150"/>
      </w:pPr>
      <w:r>
        <w:rPr/>
        <w:t xml:space="preserve">第三节 下游产业发展状况分析 36</w:t>
      </w:r>
    </w:p>
    <w:p>
      <w:pPr>
        <w:spacing w:after="150"/>
      </w:pPr>
      <w:r>
        <w:rPr/>
        <w:t xml:space="preserve">第四节 关联产业发展状况分析 37</w:t>
      </w:r>
    </w:p>
    <w:p>
      <w:pPr>
        <w:spacing w:after="150"/>
      </w:pPr>
      <w:r>
        <w:rPr>
          <w:b w:val="1"/>
          <w:bCs w:val="1"/>
        </w:rPr>
        <w:t xml:space="preserve">第四章 中国水下机器人市场规模分析 39</w:t>
      </w:r>
    </w:p>
    <w:p>
      <w:pPr>
        <w:spacing w:after="150"/>
      </w:pPr>
      <w:r>
        <w:rPr/>
        <w:t xml:space="preserve">第一节 2019-2023年中国水下机器人市场规模分析 39</w:t>
      </w:r>
    </w:p>
    <w:p>
      <w:pPr>
        <w:spacing w:after="150"/>
      </w:pPr>
      <w:r>
        <w:rPr/>
        <w:t xml:space="preserve">第二节 2019-2023年中国水下机器人区域结构分析 39</w:t>
      </w:r>
    </w:p>
    <w:p>
      <w:pPr>
        <w:spacing w:after="150"/>
      </w:pPr>
      <w:r>
        <w:rPr/>
        <w:t xml:space="preserve">第三节 2019-2023年中国水下机器人区域市场规模分析 40</w:t>
      </w:r>
    </w:p>
    <w:p>
      <w:pPr>
        <w:spacing w:after="150"/>
      </w:pPr>
      <w:r>
        <w:rPr/>
        <w:t xml:space="preserve">一、东北地区市场规模分析 40</w:t>
      </w:r>
    </w:p>
    <w:p>
      <w:pPr>
        <w:spacing w:after="150"/>
      </w:pPr>
      <w:r>
        <w:rPr/>
        <w:t xml:space="preserve">二、华北地区市场规模分析 44</w:t>
      </w:r>
    </w:p>
    <w:p>
      <w:pPr>
        <w:spacing w:after="150"/>
      </w:pPr>
      <w:r>
        <w:rPr/>
        <w:t xml:space="preserve">三、华东地区市场规模分析 50</w:t>
      </w:r>
    </w:p>
    <w:p>
      <w:pPr>
        <w:spacing w:after="150"/>
      </w:pPr>
      <w:r>
        <w:rPr/>
        <w:t xml:space="preserve">四、华中地区市场规模分析 60</w:t>
      </w:r>
    </w:p>
    <w:p>
      <w:pPr>
        <w:spacing w:after="150"/>
      </w:pPr>
      <w:r>
        <w:rPr/>
        <w:t xml:space="preserve">五、华南地区市场规模分析 62</w:t>
      </w:r>
    </w:p>
    <w:p>
      <w:pPr>
        <w:spacing w:after="150"/>
      </w:pPr>
      <w:r>
        <w:rPr/>
        <w:t xml:space="preserve">六、西部地区市场规模分析 65</w:t>
      </w:r>
    </w:p>
    <w:p>
      <w:pPr>
        <w:spacing w:after="150"/>
      </w:pPr>
      <w:r>
        <w:rPr>
          <w:b w:val="1"/>
          <w:bCs w:val="1"/>
        </w:rPr>
        <w:t xml:space="preserve">第五章 中国水下机器人国内市场综述 69</w:t>
      </w:r>
    </w:p>
    <w:p>
      <w:pPr>
        <w:spacing w:after="150"/>
      </w:pPr>
      <w:r>
        <w:rPr/>
        <w:t xml:space="preserve">第一节 中国水下机器人产业产量分析及预测 69</w:t>
      </w:r>
    </w:p>
    <w:p>
      <w:pPr>
        <w:spacing w:after="150"/>
      </w:pPr>
      <w:r>
        <w:rPr/>
        <w:t xml:space="preserve">一、水下机器人产业总体产能规模 69</w:t>
      </w:r>
    </w:p>
    <w:p>
      <w:pPr>
        <w:spacing w:after="150"/>
      </w:pPr>
      <w:r>
        <w:rPr/>
        <w:t xml:space="preserve">二、水下机器人生产区域分布 69</w:t>
      </w:r>
    </w:p>
    <w:p>
      <w:pPr>
        <w:spacing w:after="150"/>
      </w:pPr>
      <w:r>
        <w:rPr/>
        <w:t xml:space="preserve">三、2019-2023年总产量 70</w:t>
      </w:r>
    </w:p>
    <w:p>
      <w:pPr>
        <w:spacing w:after="150"/>
      </w:pPr>
      <w:r>
        <w:rPr/>
        <w:t xml:space="preserve">四、2019-2023年消费情况 70</w:t>
      </w:r>
    </w:p>
    <w:p>
      <w:pPr>
        <w:spacing w:after="150"/>
      </w:pPr>
      <w:r>
        <w:rPr/>
        <w:t xml:space="preserve">第二节 中国水下机器人价格趋势分析 72</w:t>
      </w:r>
    </w:p>
    <w:p>
      <w:pPr>
        <w:spacing w:after="150"/>
      </w:pPr>
      <w:r>
        <w:rPr/>
        <w:t xml:space="preserve">一、中国水下机器人2022年价格趋势 72</w:t>
      </w:r>
    </w:p>
    <w:p>
      <w:pPr>
        <w:spacing w:after="150"/>
      </w:pPr>
      <w:r>
        <w:rPr/>
        <w:t xml:space="preserve">二、中国水下机器人当前市场价格及分析 72</w:t>
      </w:r>
    </w:p>
    <w:p>
      <w:pPr>
        <w:spacing w:after="150"/>
      </w:pPr>
      <w:r>
        <w:rPr/>
        <w:t xml:space="preserve">三、影响水下机器人价格因素分析 73</w:t>
      </w:r>
    </w:p>
    <w:p>
      <w:pPr>
        <w:spacing w:after="150"/>
      </w:pPr>
      <w:r>
        <w:rPr/>
        <w:t xml:space="preserve">四、2024-2029年中国水下机器人价格走势预测 73</w:t>
      </w:r>
    </w:p>
    <w:p>
      <w:pPr>
        <w:spacing w:after="150"/>
      </w:pPr>
      <w:r>
        <w:rPr>
          <w:b w:val="1"/>
          <w:bCs w:val="1"/>
        </w:rPr>
        <w:t xml:space="preserve">第六章 中国水下机器人行业进出口市场情况分析 75</w:t>
      </w:r>
    </w:p>
    <w:p>
      <w:pPr>
        <w:spacing w:after="150"/>
      </w:pPr>
      <w:r>
        <w:rPr/>
        <w:t xml:space="preserve">第一节 2019-2023年中国水下机器人行业进出口量分析 75</w:t>
      </w:r>
    </w:p>
    <w:p>
      <w:pPr>
        <w:spacing w:after="150"/>
      </w:pPr>
      <w:r>
        <w:rPr/>
        <w:t xml:space="preserve">一、2019-2023年中国水下机器人行业进口分析 75</w:t>
      </w:r>
    </w:p>
    <w:p>
      <w:pPr>
        <w:spacing w:after="150"/>
      </w:pPr>
      <w:r>
        <w:rPr/>
        <w:t xml:space="preserve">二、2019-2023年中国水下机器人行业出口分析 75</w:t>
      </w:r>
    </w:p>
    <w:p>
      <w:pPr>
        <w:spacing w:after="150"/>
      </w:pPr>
      <w:r>
        <w:rPr/>
        <w:t xml:space="preserve">第二节 2024-2029年中国水下机器人行业进出口市场预测分析 76</w:t>
      </w:r>
    </w:p>
    <w:p>
      <w:pPr>
        <w:spacing w:after="150"/>
      </w:pPr>
      <w:r>
        <w:rPr/>
        <w:t xml:space="preserve">一、2024-2029年中国水下机器人行业进口预测 76</w:t>
      </w:r>
    </w:p>
    <w:p>
      <w:pPr>
        <w:spacing w:after="150"/>
      </w:pPr>
      <w:r>
        <w:rPr/>
        <w:t xml:space="preserve">二、2024-2029年中国水下机器人行业出口预测 77</w:t>
      </w:r>
    </w:p>
    <w:p>
      <w:pPr>
        <w:spacing w:after="150"/>
      </w:pPr>
      <w:r>
        <w:rPr/>
        <w:t xml:space="preserve">第三节 影响进出口变化的主要原因分析 78</w:t>
      </w:r>
    </w:p>
    <w:p>
      <w:pPr>
        <w:spacing w:after="150"/>
      </w:pPr>
      <w:r>
        <w:rPr>
          <w:b w:val="1"/>
          <w:bCs w:val="1"/>
        </w:rPr>
        <w:t xml:space="preserve">第七章 中国水下机器人行业市场供需状况分析 79</w:t>
      </w:r>
    </w:p>
    <w:p>
      <w:pPr>
        <w:spacing w:after="150"/>
      </w:pPr>
      <w:r>
        <w:rPr/>
        <w:t xml:space="preserve">第一节 2019-2023年中国水下机器人行业市场状况分析 79</w:t>
      </w:r>
    </w:p>
    <w:p>
      <w:pPr>
        <w:spacing w:after="150"/>
      </w:pPr>
      <w:r>
        <w:rPr/>
        <w:t xml:space="preserve">第二节 中国水下机器人行业市场需求分析及预测 80</w:t>
      </w:r>
    </w:p>
    <w:p>
      <w:pPr>
        <w:spacing w:after="150"/>
      </w:pPr>
      <w:r>
        <w:rPr/>
        <w:t xml:space="preserve">一、2019-2023年水下机器人行业市场需求状况分析 80</w:t>
      </w:r>
    </w:p>
    <w:p>
      <w:pPr>
        <w:spacing w:after="150"/>
      </w:pPr>
      <w:r>
        <w:rPr/>
        <w:t xml:space="preserve">二、2024-2029年水下机器人行业市场需求预测分析 81</w:t>
      </w:r>
    </w:p>
    <w:p>
      <w:pPr>
        <w:spacing w:after="150"/>
      </w:pPr>
      <w:r>
        <w:rPr/>
        <w:t xml:space="preserve">第三节 中国水下机器人行业市场供给情况分析 81</w:t>
      </w:r>
    </w:p>
    <w:p>
      <w:pPr>
        <w:spacing w:after="150"/>
      </w:pPr>
      <w:r>
        <w:rPr/>
        <w:t xml:space="preserve">一、2019-2023年水下机器人行业市场供给状况分析 81</w:t>
      </w:r>
    </w:p>
    <w:p>
      <w:pPr>
        <w:spacing w:after="150"/>
      </w:pPr>
      <w:r>
        <w:rPr/>
        <w:t xml:space="preserve">二、2024-2029年水下机器人行业市场供给预测分析 82</w:t>
      </w:r>
    </w:p>
    <w:p>
      <w:pPr>
        <w:spacing w:after="150"/>
      </w:pPr>
      <w:r>
        <w:rPr/>
        <w:t xml:space="preserve">第四节 2024-2029年中国水下机器人供需平衡预测 83</w:t>
      </w:r>
    </w:p>
    <w:p>
      <w:pPr>
        <w:spacing w:after="150"/>
      </w:pPr>
      <w:r>
        <w:rPr>
          <w:b w:val="1"/>
          <w:bCs w:val="1"/>
        </w:rPr>
        <w:t xml:space="preserve">第八章 全国水下机器人行业财务状况分析 84</w:t>
      </w:r>
    </w:p>
    <w:p>
      <w:pPr>
        <w:spacing w:after="150"/>
      </w:pPr>
      <w:r>
        <w:rPr/>
        <w:t xml:space="preserve">第一节 2019-2023年水下机器人行业规模分析 84</w:t>
      </w:r>
    </w:p>
    <w:p>
      <w:pPr>
        <w:spacing w:after="150"/>
      </w:pPr>
      <w:r>
        <w:rPr/>
        <w:t xml:space="preserve">一、2019-2023年水下机器人行业总资产对比分析 84</w:t>
      </w:r>
    </w:p>
    <w:p>
      <w:pPr>
        <w:spacing w:after="150"/>
      </w:pPr>
      <w:r>
        <w:rPr/>
        <w:t xml:space="preserve">二、2019-2023年水下机器人行业企业单位数对比分析 84</w:t>
      </w:r>
    </w:p>
    <w:p>
      <w:pPr>
        <w:spacing w:after="150"/>
      </w:pPr>
      <w:r>
        <w:rPr/>
        <w:t xml:space="preserve">三、2019-2023年水下机器人行业从业人员平均人数对比分析 85</w:t>
      </w:r>
    </w:p>
    <w:p>
      <w:pPr>
        <w:spacing w:after="150"/>
      </w:pPr>
      <w:r>
        <w:rPr/>
        <w:t xml:space="preserve">第二节 2019-2023年水下机器人行业经济效益分析 86</w:t>
      </w:r>
    </w:p>
    <w:p>
      <w:pPr>
        <w:spacing w:after="150"/>
      </w:pPr>
      <w:r>
        <w:rPr/>
        <w:t xml:space="preserve">一、2019-2023年水下机器人行业资金利润率对比分析 86</w:t>
      </w:r>
    </w:p>
    <w:p>
      <w:pPr>
        <w:spacing w:after="150"/>
      </w:pPr>
      <w:r>
        <w:rPr/>
        <w:t xml:space="preserve">二、2019-2023年水下机器人行业成本费用利润率对比分析 86</w:t>
      </w:r>
    </w:p>
    <w:p>
      <w:pPr>
        <w:spacing w:after="150"/>
      </w:pPr>
      <w:r>
        <w:rPr/>
        <w:t xml:space="preserve">第三节 2019-2023年水下机器人行业效率分析 87</w:t>
      </w:r>
    </w:p>
    <w:p>
      <w:pPr>
        <w:spacing w:after="150"/>
      </w:pPr>
      <w:r>
        <w:rPr/>
        <w:t xml:space="preserve">一、2019-2023年水下机器人行业资产负债率对比分析 87</w:t>
      </w:r>
    </w:p>
    <w:p>
      <w:pPr>
        <w:spacing w:after="150"/>
      </w:pPr>
      <w:r>
        <w:rPr/>
        <w:t xml:space="preserve">二、2019-2023年水下机器人行业流动资产周转次数对比分析 87</w:t>
      </w:r>
    </w:p>
    <w:p>
      <w:pPr>
        <w:spacing w:after="150"/>
      </w:pPr>
      <w:r>
        <w:rPr/>
        <w:t xml:space="preserve">第四节 2019-2023年水下机器人行业结构分析 88</w:t>
      </w:r>
    </w:p>
    <w:p>
      <w:pPr>
        <w:spacing w:after="150"/>
      </w:pPr>
      <w:r>
        <w:rPr/>
        <w:t xml:space="preserve">一、2019-2023年水下机器人行业地区结构分析 88</w:t>
      </w:r>
    </w:p>
    <w:p>
      <w:pPr>
        <w:spacing w:after="150"/>
      </w:pPr>
      <w:r>
        <w:rPr/>
        <w:t xml:space="preserve">二、2019-2023年水下机器人行业所有制结构分析 91</w:t>
      </w:r>
    </w:p>
    <w:p>
      <w:pPr>
        <w:spacing w:after="150"/>
      </w:pPr>
      <w:r>
        <w:rPr/>
        <w:t xml:space="preserve">三、2019-2023年水下机器人行业不同规模企业结构分析 91</w:t>
      </w:r>
    </w:p>
    <w:p>
      <w:pPr>
        <w:spacing w:after="150"/>
      </w:pPr>
      <w:r>
        <w:rPr/>
        <w:t xml:space="preserve">第五节 2019-2023年水下机器人行业不同规模企业财务状况分析 92</w:t>
      </w:r>
    </w:p>
    <w:p>
      <w:pPr>
        <w:spacing w:after="150"/>
      </w:pPr>
      <w:r>
        <w:rPr/>
        <w:t xml:space="preserve">一、2019-2023年水下机器人行业不同规模企业人均指标分析 92</w:t>
      </w:r>
    </w:p>
    <w:p>
      <w:pPr>
        <w:spacing w:after="150"/>
      </w:pPr>
      <w:r>
        <w:rPr/>
        <w:t xml:space="preserve">二、2019-2023年水下机器人行业不同规模企业盈利能力分析 93</w:t>
      </w:r>
    </w:p>
    <w:p>
      <w:pPr>
        <w:spacing w:after="150"/>
      </w:pPr>
      <w:r>
        <w:rPr/>
        <w:t xml:space="preserve">三、2019-2023年水下机器人行业不同规模企业营运能力分析 94</w:t>
      </w:r>
    </w:p>
    <w:p>
      <w:pPr>
        <w:spacing w:after="150"/>
      </w:pPr>
      <w:r>
        <w:rPr/>
        <w:t xml:space="preserve">四、2019-2023年水下机器人行业不同规模企业偿债能力分析 94</w:t>
      </w:r>
    </w:p>
    <w:p>
      <w:pPr>
        <w:spacing w:after="150"/>
      </w:pPr>
      <w:r>
        <w:rPr>
          <w:b w:val="1"/>
          <w:bCs w:val="1"/>
        </w:rPr>
        <w:t xml:space="preserve">第九章 国内外水下机器人重点企业分析 95</w:t>
      </w:r>
    </w:p>
    <w:p>
      <w:pPr>
        <w:spacing w:after="150"/>
      </w:pPr>
      <w:r>
        <w:rPr/>
        <w:t xml:space="preserve">第一节 中国科学院沈阳自动化研究所 95</w:t>
      </w:r>
    </w:p>
    <w:p>
      <w:pPr>
        <w:spacing w:after="150"/>
      </w:pPr>
      <w:r>
        <w:rPr/>
        <w:t xml:space="preserve">一、公司概况 95</w:t>
      </w:r>
    </w:p>
    <w:p>
      <w:pPr>
        <w:spacing w:after="150"/>
      </w:pPr>
      <w:r>
        <w:rPr/>
        <w:t xml:space="preserve">二、公司经营情况 96</w:t>
      </w:r>
    </w:p>
    <w:p>
      <w:pPr>
        <w:spacing w:after="150"/>
      </w:pPr>
      <w:r>
        <w:rPr/>
        <w:t xml:space="preserve">三、发展战略 97</w:t>
      </w:r>
    </w:p>
    <w:p>
      <w:pPr>
        <w:spacing w:after="150"/>
      </w:pPr>
      <w:r>
        <w:rPr/>
        <w:t xml:space="preserve">第二节 天津海之星水下机器人有限公司 98</w:t>
      </w:r>
    </w:p>
    <w:p>
      <w:pPr>
        <w:spacing w:after="150"/>
      </w:pPr>
      <w:r>
        <w:rPr/>
        <w:t xml:space="preserve">一、公司概况 98</w:t>
      </w:r>
    </w:p>
    <w:p>
      <w:pPr>
        <w:spacing w:after="150"/>
      </w:pPr>
      <w:r>
        <w:rPr/>
        <w:t xml:space="preserve">二、公司经营情况 98</w:t>
      </w:r>
    </w:p>
    <w:p>
      <w:pPr>
        <w:spacing w:after="150"/>
      </w:pPr>
      <w:r>
        <w:rPr/>
        <w:t xml:space="preserve">三、发展战略 99</w:t>
      </w:r>
    </w:p>
    <w:p>
      <w:pPr>
        <w:spacing w:after="150"/>
      </w:pPr>
      <w:r>
        <w:rPr/>
        <w:t xml:space="preserve">第三节 中国船舶重工集团公司第七一零研究所 99</w:t>
      </w:r>
    </w:p>
    <w:p>
      <w:pPr>
        <w:spacing w:after="150"/>
      </w:pPr>
      <w:r>
        <w:rPr/>
        <w:t xml:space="preserve">一、公司概况 99</w:t>
      </w:r>
    </w:p>
    <w:p>
      <w:pPr>
        <w:spacing w:after="150"/>
      </w:pPr>
      <w:r>
        <w:rPr/>
        <w:t xml:space="preserve">二、企业财务数据分析 101</w:t>
      </w:r>
    </w:p>
    <w:p>
      <w:pPr>
        <w:spacing w:after="150"/>
      </w:pPr>
      <w:r>
        <w:rPr/>
        <w:t xml:space="preserve">1、企业资产负债分析 101</w:t>
      </w:r>
    </w:p>
    <w:p>
      <w:pPr>
        <w:spacing w:after="150"/>
      </w:pPr>
      <w:r>
        <w:rPr/>
        <w:t xml:space="preserve">2、企业收入及利润分析 103</w:t>
      </w:r>
    </w:p>
    <w:p>
      <w:pPr>
        <w:spacing w:after="150"/>
      </w:pPr>
      <w:r>
        <w:rPr/>
        <w:t xml:space="preserve">三、发展战略 103</w:t>
      </w:r>
    </w:p>
    <w:p>
      <w:pPr>
        <w:spacing w:after="150"/>
      </w:pPr>
      <w:r>
        <w:rPr/>
        <w:t xml:space="preserve">第四节 青岛罗博飞海洋技术有限公司 104</w:t>
      </w:r>
    </w:p>
    <w:p>
      <w:pPr>
        <w:spacing w:after="150"/>
      </w:pPr>
      <w:r>
        <w:rPr/>
        <w:t xml:space="preserve">一、公司概况 104</w:t>
      </w:r>
    </w:p>
    <w:p>
      <w:pPr>
        <w:spacing w:after="150"/>
      </w:pPr>
      <w:r>
        <w:rPr/>
        <w:t xml:space="preserve">二、公司经营情况 104</w:t>
      </w:r>
    </w:p>
    <w:p>
      <w:pPr>
        <w:spacing w:after="150"/>
      </w:pPr>
      <w:r>
        <w:rPr/>
        <w:t xml:space="preserve">三、发展战略 106</w:t>
      </w:r>
    </w:p>
    <w:p>
      <w:pPr>
        <w:spacing w:after="150"/>
      </w:pPr>
      <w:r>
        <w:rPr/>
        <w:t xml:space="preserve">第五节 北京联洲海创科技有限公司 106</w:t>
      </w:r>
    </w:p>
    <w:p>
      <w:pPr>
        <w:spacing w:after="150"/>
      </w:pPr>
      <w:r>
        <w:rPr/>
        <w:t xml:space="preserve">一、公司概况 106</w:t>
      </w:r>
    </w:p>
    <w:p>
      <w:pPr>
        <w:spacing w:after="150"/>
      </w:pPr>
      <w:r>
        <w:rPr/>
        <w:t xml:space="preserve">二、公司经营情况 106</w:t>
      </w:r>
    </w:p>
    <w:p>
      <w:pPr>
        <w:spacing w:after="150"/>
      </w:pPr>
      <w:r>
        <w:rPr/>
        <w:t xml:space="preserve">三、公司水下机器人业务分析 107</w:t>
      </w:r>
    </w:p>
    <w:p>
      <w:pPr>
        <w:spacing w:after="150"/>
      </w:pPr>
      <w:r>
        <w:rPr/>
        <w:t xml:space="preserve">第六节 青岛海洋研究设备服务有限公司 108</w:t>
      </w:r>
    </w:p>
    <w:p>
      <w:pPr>
        <w:spacing w:after="150"/>
      </w:pPr>
      <w:r>
        <w:rPr/>
        <w:t xml:space="preserve">一、公司概况 108</w:t>
      </w:r>
    </w:p>
    <w:p>
      <w:pPr>
        <w:spacing w:after="150"/>
      </w:pPr>
      <w:r>
        <w:rPr/>
        <w:t xml:space="preserve">二、公司经营情况 108</w:t>
      </w:r>
    </w:p>
    <w:p>
      <w:pPr>
        <w:spacing w:after="150"/>
      </w:pPr>
      <w:r>
        <w:rPr/>
        <w:t xml:space="preserve">三、发展战略 109</w:t>
      </w:r>
    </w:p>
    <w:p>
      <w:pPr>
        <w:spacing w:after="150"/>
      </w:pPr>
      <w:r>
        <w:rPr/>
        <w:t xml:space="preserve">第七节 沈阳新松机器人自动化股份有限公司 110</w:t>
      </w:r>
    </w:p>
    <w:p>
      <w:pPr>
        <w:spacing w:after="150"/>
      </w:pPr>
      <w:r>
        <w:rPr/>
        <w:t xml:space="preserve">一、公司概况 110</w:t>
      </w:r>
    </w:p>
    <w:p>
      <w:pPr>
        <w:spacing w:after="150"/>
      </w:pPr>
      <w:r>
        <w:rPr/>
        <w:t xml:space="preserve">二、企业财务数据分析 111</w:t>
      </w:r>
    </w:p>
    <w:p>
      <w:pPr>
        <w:spacing w:after="150"/>
      </w:pPr>
      <w:r>
        <w:rPr/>
        <w:t xml:space="preserve">1、企业资产负债分析 111</w:t>
      </w:r>
    </w:p>
    <w:p>
      <w:pPr>
        <w:spacing w:after="150"/>
      </w:pPr>
      <w:r>
        <w:rPr/>
        <w:t xml:space="preserve">2、企业收入及利润分析 112</w:t>
      </w:r>
    </w:p>
    <w:p>
      <w:pPr>
        <w:spacing w:after="150"/>
      </w:pPr>
      <w:r>
        <w:rPr/>
        <w:t xml:space="preserve">三、发展战略 112</w:t>
      </w:r>
    </w:p>
    <w:p>
      <w:pPr>
        <w:spacing w:after="150"/>
      </w:pPr>
      <w:r>
        <w:rPr/>
        <w:t xml:space="preserve">第八节 上海交通大学水下工程研究所 114</w:t>
      </w:r>
    </w:p>
    <w:p>
      <w:pPr>
        <w:spacing w:after="150"/>
      </w:pPr>
      <w:r>
        <w:rPr/>
        <w:t xml:space="preserve">一、公司概况 114</w:t>
      </w:r>
    </w:p>
    <w:p>
      <w:pPr>
        <w:spacing w:after="150"/>
      </w:pPr>
      <w:r>
        <w:rPr/>
        <w:t xml:space="preserve">二、公司经营情况 114</w:t>
      </w:r>
    </w:p>
    <w:p>
      <w:pPr>
        <w:spacing w:after="150"/>
      </w:pPr>
      <w:r>
        <w:rPr/>
        <w:t xml:space="preserve">三、发展战略 115</w:t>
      </w:r>
    </w:p>
    <w:p>
      <w:pPr>
        <w:spacing w:after="150"/>
      </w:pPr>
      <w:r>
        <w:rPr/>
        <w:t xml:space="preserve">第九节 北京智敏科技发展有限公司 116</w:t>
      </w:r>
    </w:p>
    <w:p>
      <w:pPr>
        <w:spacing w:after="150"/>
      </w:pPr>
      <w:r>
        <w:rPr/>
        <w:t xml:space="preserve">一、公司概况 116</w:t>
      </w:r>
    </w:p>
    <w:p>
      <w:pPr>
        <w:spacing w:after="150"/>
      </w:pPr>
      <w:r>
        <w:rPr/>
        <w:t xml:space="preserve">二、公司经营情况 117</w:t>
      </w:r>
    </w:p>
    <w:p>
      <w:pPr>
        <w:spacing w:after="150"/>
      </w:pPr>
      <w:r>
        <w:rPr/>
        <w:t xml:space="preserve">三、发展战略 117</w:t>
      </w:r>
    </w:p>
    <w:p>
      <w:pPr>
        <w:spacing w:after="150"/>
      </w:pPr>
      <w:r>
        <w:rPr/>
        <w:t xml:space="preserve">第十节 哈尔滨长城水下高技术有限公司 118</w:t>
      </w:r>
    </w:p>
    <w:p>
      <w:pPr>
        <w:spacing w:after="150"/>
      </w:pPr>
      <w:r>
        <w:rPr/>
        <w:t xml:space="preserve">一、公司概况 118</w:t>
      </w:r>
    </w:p>
    <w:p>
      <w:pPr>
        <w:spacing w:after="150"/>
      </w:pPr>
      <w:r>
        <w:rPr/>
        <w:t xml:space="preserve">二、企业财务数据分析 119</w:t>
      </w:r>
    </w:p>
    <w:p>
      <w:pPr>
        <w:spacing w:after="150"/>
      </w:pPr>
      <w:r>
        <w:rPr/>
        <w:t xml:space="preserve">1、企业资产负债分析 119</w:t>
      </w:r>
    </w:p>
    <w:p>
      <w:pPr>
        <w:spacing w:after="150"/>
      </w:pPr>
      <w:r>
        <w:rPr/>
        <w:t xml:space="preserve">2、企业收入及利润分析 120</w:t>
      </w:r>
    </w:p>
    <w:p>
      <w:pPr>
        <w:spacing w:after="150"/>
      </w:pPr>
      <w:r>
        <w:rPr>
          <w:b w:val="1"/>
          <w:bCs w:val="1"/>
        </w:rPr>
        <w:t xml:space="preserve">第十章 水下机器人行业发展趋势与投资建议 121</w:t>
      </w:r>
    </w:p>
    <w:p>
      <w:pPr>
        <w:spacing w:after="150"/>
      </w:pPr>
      <w:r>
        <w:rPr/>
        <w:t xml:space="preserve">第一节 水下机器人市场发展潜力分析 121</w:t>
      </w:r>
    </w:p>
    <w:p>
      <w:pPr>
        <w:spacing w:after="150"/>
      </w:pPr>
      <w:r>
        <w:rPr/>
        <w:t xml:space="preserve">一、市场空间广阔 121</w:t>
      </w:r>
    </w:p>
    <w:p>
      <w:pPr>
        <w:spacing w:after="150"/>
      </w:pPr>
      <w:r>
        <w:rPr/>
        <w:t xml:space="preserve">二、竞争格局变化 122</w:t>
      </w:r>
    </w:p>
    <w:p>
      <w:pPr>
        <w:spacing w:after="150"/>
      </w:pPr>
      <w:r>
        <w:rPr/>
        <w:t xml:space="preserve">三、技术发展趋势 122</w:t>
      </w:r>
    </w:p>
    <w:p>
      <w:pPr>
        <w:spacing w:after="150"/>
      </w:pPr>
      <w:r>
        <w:rPr/>
        <w:t xml:space="preserve">第二节 水下机器人行业发展趋势分析 123</w:t>
      </w:r>
    </w:p>
    <w:p>
      <w:pPr>
        <w:spacing w:after="150"/>
      </w:pPr>
      <w:r>
        <w:rPr/>
        <w:t xml:space="preserve">一、品牌格局趋势 123</w:t>
      </w:r>
    </w:p>
    <w:p>
      <w:pPr>
        <w:spacing w:after="150"/>
      </w:pPr>
      <w:r>
        <w:rPr/>
        <w:t xml:space="preserve">二、渠道分布趋势 125</w:t>
      </w:r>
    </w:p>
    <w:p>
      <w:pPr>
        <w:spacing w:after="150"/>
      </w:pPr>
      <w:r>
        <w:rPr/>
        <w:t xml:space="preserve">三、消费趋势分析 125</w:t>
      </w:r>
    </w:p>
    <w:p>
      <w:pPr>
        <w:spacing w:after="150"/>
      </w:pPr>
      <w:r>
        <w:rPr/>
        <w:t xml:space="preserve">第三节 水下机器人行业发展战略研究 125</w:t>
      </w:r>
    </w:p>
    <w:p>
      <w:pPr>
        <w:spacing w:after="150"/>
      </w:pPr>
      <w:r>
        <w:rPr/>
        <w:t xml:space="preserve">一、战略综合规划 125</w:t>
      </w:r>
    </w:p>
    <w:p>
      <w:pPr>
        <w:spacing w:after="150"/>
      </w:pPr>
      <w:r>
        <w:rPr/>
        <w:t xml:space="preserve">二、技术开发战略 127</w:t>
      </w:r>
    </w:p>
    <w:p>
      <w:pPr>
        <w:spacing w:after="150"/>
      </w:pPr>
      <w:r>
        <w:rPr/>
        <w:t xml:space="preserve">三、业务组合战略 129</w:t>
      </w:r>
    </w:p>
    <w:p>
      <w:pPr>
        <w:spacing w:after="150"/>
      </w:pPr>
      <w:r>
        <w:rPr/>
        <w:t xml:space="preserve">四、区域战略规划 130</w:t>
      </w:r>
    </w:p>
    <w:p>
      <w:pPr>
        <w:spacing w:after="150"/>
      </w:pPr>
      <w:r>
        <w:rPr/>
        <w:t xml:space="preserve">五、产业战略规划 131</w:t>
      </w:r>
    </w:p>
    <w:p>
      <w:pPr>
        <w:spacing w:after="150"/>
      </w:pPr>
      <w:r>
        <w:rPr/>
        <w:t xml:space="preserve">六、营销品牌战略 132</w:t>
      </w:r>
    </w:p>
    <w:p>
      <w:pPr>
        <w:spacing w:after="150"/>
      </w:pPr>
      <w:r>
        <w:rPr/>
        <w:t xml:space="preserve">七、竞争战略规划 133</w:t>
      </w:r>
    </w:p>
    <w:p>
      <w:pPr>
        <w:spacing w:after="150"/>
      </w:pPr>
      <w:r>
        <w:rPr/>
        <w:t xml:space="preserve">第四节 对我国水下机器人品牌的战略思考 134</w:t>
      </w:r>
    </w:p>
    <w:p>
      <w:pPr>
        <w:spacing w:after="150"/>
      </w:pPr>
      <w:r>
        <w:rPr/>
        <w:t xml:space="preserve">一、企业品牌的重要性 134</w:t>
      </w:r>
    </w:p>
    <w:p>
      <w:pPr>
        <w:spacing w:after="150"/>
      </w:pPr>
      <w:r>
        <w:rPr/>
        <w:t xml:space="preserve">二、水下机器人实施品牌战略的意义 135</w:t>
      </w:r>
    </w:p>
    <w:p>
      <w:pPr>
        <w:spacing w:after="150"/>
      </w:pPr>
      <w:r>
        <w:rPr/>
        <w:t xml:space="preserve">三、水下机器人企业品牌的现状分析 136</w:t>
      </w:r>
    </w:p>
    <w:p>
      <w:pPr>
        <w:spacing w:after="150"/>
      </w:pPr>
      <w:r>
        <w:rPr/>
        <w:t xml:space="preserve">四、我国水下机器人企业的品牌战略 137</w:t>
      </w:r>
    </w:p>
    <w:p>
      <w:pPr>
        <w:spacing w:after="150"/>
      </w:pPr>
      <w:r>
        <w:rPr>
          <w:b w:val="1"/>
          <w:bCs w:val="1"/>
        </w:rPr>
        <w:t xml:space="preserve">第十一章 中国水下机器人行业发展预测 140</w:t>
      </w:r>
    </w:p>
    <w:p>
      <w:pPr>
        <w:spacing w:after="150"/>
      </w:pPr>
      <w:r>
        <w:rPr/>
        <w:t xml:space="preserve">第一节 2024-2029年中国水下机器人行业产量预测 140</w:t>
      </w:r>
    </w:p>
    <w:p>
      <w:pPr>
        <w:spacing w:after="150"/>
      </w:pPr>
      <w:r>
        <w:rPr/>
        <w:t xml:space="preserve">第二节 2024-2029年中国水下机器人行业消费量预测 140</w:t>
      </w:r>
    </w:p>
    <w:p>
      <w:pPr>
        <w:spacing w:after="150"/>
      </w:pPr>
      <w:r>
        <w:rPr/>
        <w:t xml:space="preserve">第三节 2024-2029年中国水下机器人行业产值预测 140</w:t>
      </w:r>
    </w:p>
    <w:p>
      <w:pPr>
        <w:spacing w:after="150"/>
      </w:pPr>
      <w:r>
        <w:rPr/>
        <w:t xml:space="preserve">第四节 2024-2029年中国水下机器人行业销售收入预测 141</w:t>
      </w:r>
    </w:p>
    <w:p>
      <w:pPr>
        <w:spacing w:after="150"/>
      </w:pPr>
      <w:r>
        <w:rPr>
          <w:b w:val="1"/>
          <w:bCs w:val="1"/>
        </w:rPr>
        <w:t xml:space="preserve">第十二章 水下机器人行业投资前景与投资策略分析 142</w:t>
      </w:r>
    </w:p>
    <w:p>
      <w:pPr>
        <w:spacing w:after="150"/>
      </w:pPr>
      <w:r>
        <w:rPr/>
        <w:t xml:space="preserve">第一节 行业swot模型分析 142</w:t>
      </w:r>
    </w:p>
    <w:p>
      <w:pPr>
        <w:spacing w:after="150"/>
      </w:pPr>
      <w:r>
        <w:rPr/>
        <w:t xml:space="preserve">一、优势分析 142</w:t>
      </w:r>
    </w:p>
    <w:p>
      <w:pPr>
        <w:spacing w:after="150"/>
      </w:pPr>
      <w:r>
        <w:rPr/>
        <w:t xml:space="preserve">二、劣势分析 151</w:t>
      </w:r>
    </w:p>
    <w:p>
      <w:pPr>
        <w:spacing w:after="150"/>
      </w:pPr>
      <w:r>
        <w:rPr/>
        <w:t xml:space="preserve">三、机会分析 152</w:t>
      </w:r>
    </w:p>
    <w:p>
      <w:pPr>
        <w:spacing w:after="150"/>
      </w:pPr>
      <w:r>
        <w:rPr/>
        <w:t xml:space="preserve">四、风险分析 154</w:t>
      </w:r>
    </w:p>
    <w:p>
      <w:pPr>
        <w:spacing w:after="150"/>
      </w:pPr>
      <w:r>
        <w:rPr/>
        <w:t xml:space="preserve">第二节 水下机器人行业投资价值分析 155</w:t>
      </w:r>
    </w:p>
    <w:p>
      <w:pPr>
        <w:spacing w:after="150"/>
      </w:pPr>
      <w:r>
        <w:rPr/>
        <w:t xml:space="preserve">一、水下机器人行业发展前景分析 155</w:t>
      </w:r>
    </w:p>
    <w:p>
      <w:pPr>
        <w:spacing w:after="150"/>
      </w:pPr>
      <w:r>
        <w:rPr/>
        <w:t xml:space="preserve">二、水下机器人行业盈利能力预测 156</w:t>
      </w:r>
    </w:p>
    <w:p>
      <w:pPr>
        <w:spacing w:after="150"/>
      </w:pPr>
      <w:r>
        <w:rPr/>
        <w:t xml:space="preserve">三、投资机会分析 156</w:t>
      </w:r>
    </w:p>
    <w:p>
      <w:pPr>
        <w:spacing w:after="150"/>
      </w:pPr>
      <w:r>
        <w:rPr/>
        <w:t xml:space="preserve">1、水下机器人行业投资前景 156</w:t>
      </w:r>
    </w:p>
    <w:p>
      <w:pPr>
        <w:spacing w:after="150"/>
      </w:pPr>
      <w:r>
        <w:rPr/>
        <w:t xml:space="preserve">2、水下机器人行业投资热点 157</w:t>
      </w:r>
    </w:p>
    <w:p>
      <w:pPr>
        <w:spacing w:after="150"/>
      </w:pPr>
      <w:r>
        <w:rPr/>
        <w:t xml:space="preserve">3、水下机器人行业投资区域 157</w:t>
      </w:r>
    </w:p>
    <w:p>
      <w:pPr>
        <w:spacing w:after="150"/>
      </w:pPr>
      <w:r>
        <w:rPr/>
        <w:t xml:space="preserve">4、水下机器人行业投资吸引力分析 157</w:t>
      </w:r>
    </w:p>
    <w:p>
      <w:pPr>
        <w:spacing w:after="150"/>
      </w:pPr>
      <w:r>
        <w:rPr/>
        <w:t xml:space="preserve">第三节 水下机器人行业投资风险分析 158</w:t>
      </w:r>
    </w:p>
    <w:p>
      <w:pPr>
        <w:spacing w:after="150"/>
      </w:pPr>
      <w:r>
        <w:rPr/>
        <w:t xml:space="preserve">一、政策风险 158</w:t>
      </w:r>
    </w:p>
    <w:p>
      <w:pPr>
        <w:spacing w:after="150"/>
      </w:pPr>
      <w:r>
        <w:rPr/>
        <w:t xml:space="preserve">二、竞争风险 158</w:t>
      </w:r>
    </w:p>
    <w:p>
      <w:pPr>
        <w:spacing w:after="150"/>
      </w:pPr>
      <w:r>
        <w:rPr/>
        <w:t xml:space="preserve">三、经营风险 158</w:t>
      </w:r>
    </w:p>
    <w:p>
      <w:pPr>
        <w:spacing w:after="150"/>
      </w:pPr>
      <w:r>
        <w:rPr/>
        <w:t xml:space="preserve">四、其他风险 160</w:t>
      </w:r>
    </w:p>
    <w:p>
      <w:pPr>
        <w:spacing w:after="150"/>
      </w:pPr>
      <w:r>
        <w:rPr/>
        <w:t xml:space="preserve">第四节 水下机器人行业投资策略分析 164</w:t>
      </w:r>
    </w:p>
    <w:p>
      <w:pPr>
        <w:spacing w:after="150"/>
      </w:pPr>
      <w:r>
        <w:rPr/>
        <w:t xml:space="preserve">一、重点投资品种分析 164</w:t>
      </w:r>
    </w:p>
    <w:p>
      <w:pPr>
        <w:spacing w:after="150"/>
      </w:pPr>
      <w:r>
        <w:rPr/>
        <w:t xml:space="preserve">二、重点投资地区分析 165</w:t>
      </w:r>
    </w:p>
    <w:p>
      <w:pPr>
        <w:spacing w:after="150"/>
      </w:pPr>
      <w:r>
        <w:rPr>
          <w:b w:val="1"/>
          <w:bCs w:val="1"/>
        </w:rPr>
        <w:t xml:space="preserve">第十三章 业内专家对中国水下机器人行业总结及企业重点客户管理建议 166</w:t>
      </w:r>
    </w:p>
    <w:p>
      <w:pPr>
        <w:spacing w:after="150"/>
      </w:pPr>
      <w:r>
        <w:rPr/>
        <w:t xml:space="preserve">第一节 水下机器人行业企业问题总结 166</w:t>
      </w:r>
    </w:p>
    <w:p>
      <w:pPr>
        <w:spacing w:after="150"/>
      </w:pPr>
      <w:r>
        <w:rPr/>
        <w:t xml:space="preserve">第二节 水下机器人企业应对策略 167</w:t>
      </w:r>
    </w:p>
    <w:p>
      <w:pPr>
        <w:spacing w:after="150"/>
      </w:pPr>
      <w:r>
        <w:rPr/>
        <w:t xml:space="preserve">一、把握国家投资的契机 167</w:t>
      </w:r>
    </w:p>
    <w:p>
      <w:pPr>
        <w:spacing w:after="150"/>
      </w:pPr>
      <w:r>
        <w:rPr/>
        <w:t xml:space="preserve">二、竞争性战略联盟的实施 169</w:t>
      </w:r>
    </w:p>
    <w:p>
      <w:pPr>
        <w:spacing w:after="150"/>
      </w:pPr>
      <w:r>
        <w:rPr/>
        <w:t xml:space="preserve">三、企业自身应对策略 170</w:t>
      </w:r>
    </w:p>
    <w:p>
      <w:pPr>
        <w:spacing w:after="150"/>
      </w:pPr>
      <w:r>
        <w:rPr/>
        <w:t xml:space="preserve">1、提高企业核心竞争力的对策 170</w:t>
      </w:r>
    </w:p>
    <w:p>
      <w:pPr>
        <w:spacing w:after="150"/>
      </w:pPr>
      <w:r>
        <w:rPr/>
        <w:t xml:space="preserve">2、影响企业核心竞争力的因素及提升途径 176</w:t>
      </w:r>
    </w:p>
    <w:p>
      <w:pPr>
        <w:spacing w:after="150"/>
      </w:pPr>
      <w:r>
        <w:rPr/>
        <w:t xml:space="preserve">3、提高企业竞争力的策略 180</w:t>
      </w:r>
    </w:p>
    <w:p>
      <w:pPr>
        <w:spacing w:after="150"/>
      </w:pPr>
      <w:r>
        <w:rPr/>
        <w:t xml:space="preserve">第三节 水下机器人市场的重点客户战略实施 183</w:t>
      </w:r>
    </w:p>
    <w:p>
      <w:pPr>
        <w:spacing w:after="150"/>
      </w:pPr>
      <w:r>
        <w:rPr/>
        <w:t xml:space="preserve">一、实施重点客户战略的必要性 183</w:t>
      </w:r>
    </w:p>
    <w:p>
      <w:pPr>
        <w:spacing w:after="150"/>
      </w:pPr>
      <w:r>
        <w:rPr/>
        <w:t xml:space="preserve">二、合理确立重点客户 184</w:t>
      </w:r>
    </w:p>
    <w:p>
      <w:pPr>
        <w:spacing w:after="150"/>
      </w:pPr>
      <w:r>
        <w:rPr/>
        <w:t xml:space="preserve">三、对重点客户的营销策略 185</w:t>
      </w:r>
    </w:p>
    <w:p>
      <w:pPr>
        <w:spacing w:after="150"/>
      </w:pPr>
      <w:r>
        <w:rPr/>
        <w:t xml:space="preserve">四、强化重点客户的管理 186</w:t>
      </w:r>
    </w:p>
    <w:p>
      <w:pPr>
        <w:spacing w:after="150"/>
      </w:pPr>
      <w:r>
        <w:rPr/>
        <w:t xml:space="preserve">五、实施重点客户战略要重点解决的问题 186</w:t>
      </w:r>
    </w:p>
    <w:p>
      <w:pPr>
        <w:spacing w:after="150"/>
      </w:pPr>
      <w:r>
        <w:rPr/>
        <w:t xml:space="preserve">第四节 水下机器人项目投资建议 187</w:t>
      </w:r>
    </w:p>
    <w:p>
      <w:pPr>
        <w:spacing w:after="150"/>
      </w:pPr>
      <w:r>
        <w:rPr/>
        <w:t xml:space="preserve">一、技术应用注意事项 187</w:t>
      </w:r>
    </w:p>
    <w:p>
      <w:pPr>
        <w:spacing w:after="150"/>
      </w:pPr>
      <w:r>
        <w:rPr/>
        <w:t xml:space="preserve">二、项目投资注意事项 189</w:t>
      </w:r>
    </w:p>
    <w:p>
      <w:pPr>
        <w:spacing w:after="150"/>
      </w:pPr>
      <w:r>
        <w:rPr/>
        <w:t xml:space="preserve">三、生产开发注意事项 190</w:t>
      </w:r>
    </w:p>
    <w:p>
      <w:pPr>
        <w:spacing w:after="150"/>
      </w:pPr>
      <w:r>
        <w:rPr/>
        <w:t xml:space="preserve">四、销售注意事项 190</w:t>
      </w:r>
    </w:p>
    <w:p>
      <w:pPr>
        <w:spacing w:after="150"/>
      </w:pPr>
      <w:r>
        <w:rPr/>
        <w:t xml:space="preserve">第五节 中道泰和总体投资建议 191</w:t>
      </w:r>
    </w:p>
    <w:p>
      <w:pPr>
        <w:spacing w:after="150"/>
      </w:pPr>
      <w:r>
        <w:rPr/>
        <w:t xml:space="preserve">一、目标群体建议(应用领域) 191</w:t>
      </w:r>
    </w:p>
    <w:p>
      <w:pPr>
        <w:spacing w:after="150"/>
      </w:pPr>
      <w:r>
        <w:rPr/>
        <w:t xml:space="preserve">二、产品分类与定位建议 192</w:t>
      </w:r>
    </w:p>
    <w:p>
      <w:pPr>
        <w:spacing w:after="150"/>
      </w:pPr>
      <w:r>
        <w:rPr/>
        <w:t xml:space="preserve">三、价格定位建议 192</w:t>
      </w:r>
    </w:p>
    <w:p>
      <w:pPr>
        <w:spacing w:after="150"/>
      </w:pPr>
      <w:r>
        <w:rPr/>
        <w:t xml:space="preserve">四、技术应用建议 193</w:t>
      </w:r>
    </w:p>
    <w:p>
      <w:pPr>
        <w:spacing w:after="150"/>
      </w:pPr>
      <w:r>
        <w:rPr/>
        <w:t xml:space="preserve">五、投资区域建议 193</w:t>
      </w:r>
    </w:p>
    <w:p>
      <w:pPr>
        <w:spacing w:after="150"/>
      </w:pPr>
      <w:r>
        <w:rPr/>
        <w:t xml:space="preserve">六、销售渠道建议 193</w:t>
      </w:r>
    </w:p>
    <w:p>
      <w:pPr>
        <w:spacing w:after="150"/>
      </w:pPr>
      <w:r>
        <w:rPr/>
        <w:t xml:space="preserve">七、资本并购重组运作模式建议 194</w:t>
      </w:r>
    </w:p>
    <w:p>
      <w:pPr>
        <w:spacing w:after="150"/>
      </w:pPr>
      <w:r>
        <w:rPr/>
        <w:t xml:space="preserve">八、企业经营管理建议 194</w:t>
      </w:r>
    </w:p>
    <w:p>
      <w:pPr>
        <w:spacing w:after="150"/>
      </w:pPr>
      <w:r>
        <w:rPr/>
        <w:t xml:space="preserve">九、重点客户建设建议 194</w:t>
      </w:r>
    </w:p>
    <w:p>
      <w:pPr>
        <w:spacing w:after="150"/>
      </w:pPr>
      <w:r>
        <w:rPr>
          <w:b w:val="1"/>
          <w:bCs w:val="1"/>
        </w:rPr>
        <w:t xml:space="preserve">附录 196</w:t>
      </w:r>
    </w:p>
    <w:p>
      <w:pPr>
        <w:spacing w:after="150"/>
      </w:pPr>
      <w:r>
        <w:rPr/>
        <w:t xml:space="preserve">一、国务院印发《新一代人工智能发展规划》 196</w:t>
      </w:r>
    </w:p>
    <w:p>
      <w:pPr>
        <w:spacing w:after="150"/>
      </w:pPr>
      <w:r>
        <w:rPr/>
        <w:t xml:space="preserve">二、工业和信息化部印发《工业机器人行业规范管理实施办法》 219</w:t>
      </w:r>
    </w:p>
    <w:p>
      <w:pPr>
        <w:spacing w:after="150"/>
      </w:pPr>
      <w:r>
        <w:rPr>
          <w:b w:val="1"/>
          <w:bCs w:val="1"/>
        </w:rPr>
        <w:t xml:space="preserve">图表目录：</w:t>
      </w:r>
    </w:p>
    <w:p>
      <w:pPr>
        <w:spacing w:after="150"/>
      </w:pPr>
      <w:r>
        <w:rPr/>
        <w:t xml:space="preserve">图表：2019-2023年我国国内生产总值及其增长速度 9</w:t>
      </w:r>
    </w:p>
    <w:p>
      <w:pPr>
        <w:spacing w:after="150"/>
      </w:pPr>
      <w:r>
        <w:rPr/>
        <w:t xml:space="preserve">图表：2019-2023年三次产业增加值占国内生产总值比重 9</w:t>
      </w:r>
    </w:p>
    <w:p>
      <w:pPr>
        <w:spacing w:after="150"/>
      </w:pPr>
      <w:r>
        <w:rPr/>
        <w:t xml:space="preserve">图表：2019-2023年万元国内生产总值耗能降低率 10</w:t>
      </w:r>
    </w:p>
    <w:p>
      <w:pPr>
        <w:spacing w:after="150"/>
      </w:pPr>
      <w:r>
        <w:rPr/>
        <w:t xml:space="preserve">图表：2019-2023年全员劳动生产率 10</w:t>
      </w:r>
    </w:p>
    <w:p>
      <w:pPr>
        <w:spacing w:after="150"/>
      </w:pPr>
      <w:r>
        <w:rPr/>
        <w:t xml:space="preserve">图表：2019-2023年全国居民人均可支配收入及其增长速度 11</w:t>
      </w:r>
    </w:p>
    <w:p>
      <w:pPr>
        <w:spacing w:after="150"/>
      </w:pPr>
      <w:r>
        <w:rPr/>
        <w:t xml:space="preserve">图表：2019-2023年全国居民人均消费支出及其构成 12</w:t>
      </w:r>
    </w:p>
    <w:p>
      <w:pPr>
        <w:spacing w:after="150"/>
      </w:pPr>
      <w:r>
        <w:rPr/>
        <w:t xml:space="preserve">图表：2019-2023年三次产业投资占固定资产投资(不含农户)比重 13</w:t>
      </w:r>
    </w:p>
    <w:p>
      <w:pPr>
        <w:spacing w:after="150"/>
      </w:pPr>
      <w:r>
        <w:rPr/>
        <w:t xml:space="preserve">图表：2019-2023年分行业固定资产投资(不含农户)增长速度 13</w:t>
      </w:r>
    </w:p>
    <w:p>
      <w:pPr>
        <w:spacing w:after="150"/>
      </w:pPr>
      <w:r>
        <w:rPr/>
        <w:t xml:space="preserve">图表：72019-2023年固定资产投资新增主要生产与运营能力 13</w:t>
      </w:r>
    </w:p>
    <w:p>
      <w:pPr>
        <w:spacing w:after="150"/>
      </w:pPr>
      <w:r>
        <w:rPr/>
        <w:t xml:space="preserve">图表：2019-2023年房地产开发和销售主要指标及其增长速度 14</w:t>
      </w:r>
    </w:p>
    <w:p>
      <w:pPr>
        <w:spacing w:after="150"/>
      </w:pPr>
      <w:r>
        <w:rPr/>
        <w:t xml:space="preserve">图表：人民币存款利率变化趋势 14</w:t>
      </w:r>
    </w:p>
    <w:p>
      <w:pPr>
        <w:spacing w:after="150"/>
      </w:pPr>
      <w:r>
        <w:rPr/>
        <w:t xml:space="preserve">图表：人民币一年期贷款基础利率变化趋势 15</w:t>
      </w:r>
    </w:p>
    <w:p>
      <w:pPr>
        <w:spacing w:after="150"/>
      </w:pPr>
      <w:r>
        <w:rPr/>
        <w:t xml:space="preserve">图表：美元兑人民币月均汇率变化趋势 15</w:t>
      </w:r>
    </w:p>
    <w:p>
      <w:pPr>
        <w:spacing w:after="150"/>
      </w:pPr>
      <w:r>
        <w:rPr/>
        <w:t xml:space="preserve">图表：水下机器人相关政策 19</w:t>
      </w:r>
    </w:p>
    <w:p>
      <w:pPr>
        <w:spacing w:after="150"/>
      </w:pPr>
      <w:r>
        <w:rPr/>
        <w:t xml:space="preserve">图表：全球rov市场份额分布 31</w:t>
      </w:r>
    </w:p>
    <w:p>
      <w:pPr>
        <w:spacing w:after="150"/>
      </w:pPr>
      <w:r>
        <w:rPr/>
        <w:t xml:space="preserve">图表：2017年全球水下机器人市场结构 33</w:t>
      </w:r>
    </w:p>
    <w:p>
      <w:pPr>
        <w:spacing w:after="150"/>
      </w:pPr>
      <w:r>
        <w:rPr/>
        <w:t xml:space="preserve">图表：2019-2023年中国水下机器人市场规模情况 39</w:t>
      </w:r>
    </w:p>
    <w:p>
      <w:pPr>
        <w:spacing w:after="150"/>
      </w:pPr>
      <w:r>
        <w:rPr/>
        <w:t xml:space="preserve">图表：2019-2023年中国水下机器人区域结构分布情况 40</w:t>
      </w:r>
    </w:p>
    <w:p>
      <w:pPr>
        <w:spacing w:after="150"/>
      </w:pPr>
      <w:r>
        <w:rPr/>
        <w:t xml:space="preserve">图表：辽宁的港口分布 41</w:t>
      </w:r>
    </w:p>
    <w:p>
      <w:pPr>
        <w:spacing w:after="150"/>
      </w:pPr>
      <w:r>
        <w:rPr/>
        <w:t xml:space="preserve">图表：辽宁的海洋相关专业的学校和专业 41</w:t>
      </w:r>
    </w:p>
    <w:p>
      <w:pPr>
        <w:spacing w:after="150"/>
      </w:pPr>
      <w:r>
        <w:rPr/>
        <w:t xml:space="preserve">图表：黑龙江的海洋相关专业的学校和专业 42</w:t>
      </w:r>
    </w:p>
    <w:p>
      <w:pPr>
        <w:spacing w:after="150"/>
      </w:pPr>
      <w:r>
        <w:rPr/>
        <w:t xml:space="preserve">图表：2019-2023年中国东北地区水下机器人市场规模情况 42</w:t>
      </w:r>
    </w:p>
    <w:p>
      <w:pPr>
        <w:spacing w:after="150"/>
      </w:pPr>
      <w:r>
        <w:rPr/>
        <w:t xml:space="preserve">图表：河北的港口分布 45</w:t>
      </w:r>
    </w:p>
    <w:p>
      <w:pPr>
        <w:spacing w:after="150"/>
      </w:pPr>
      <w:r>
        <w:rPr/>
        <w:t xml:space="preserve">图表：河北的海洋相关专业的学校和专业 45</w:t>
      </w:r>
    </w:p>
    <w:p>
      <w:pPr>
        <w:spacing w:after="150"/>
      </w:pPr>
      <w:r>
        <w:rPr/>
        <w:t xml:space="preserve">图表：天津的海洋相关专业的学校和专业 46</w:t>
      </w:r>
    </w:p>
    <w:p>
      <w:pPr>
        <w:spacing w:after="150"/>
      </w:pPr>
      <w:r>
        <w:rPr/>
        <w:t xml:space="preserve">图表：北京的海洋相关专业的学校和专业 46</w:t>
      </w:r>
    </w:p>
    <w:p>
      <w:pPr>
        <w:spacing w:after="150"/>
      </w:pPr>
      <w:r>
        <w:rPr/>
        <w:t xml:space="preserve">图表：北京的海洋相关专业的学校和专业 46</w:t>
      </w:r>
    </w:p>
    <w:p>
      <w:pPr>
        <w:spacing w:after="150"/>
      </w:pPr>
      <w:r>
        <w:rPr/>
        <w:t xml:space="preserve">图表：2019-2023年中国华北地区水下机器人市场规模情况 47</w:t>
      </w:r>
    </w:p>
    <w:p>
      <w:pPr>
        <w:spacing w:after="150"/>
      </w:pPr>
      <w:r>
        <w:rPr/>
        <w:t xml:space="preserve">图表：江苏的港口分布 50</w:t>
      </w:r>
    </w:p>
    <w:p>
      <w:pPr>
        <w:spacing w:after="150"/>
      </w:pPr>
      <w:r>
        <w:rPr/>
        <w:t xml:space="preserve">图表：山东的港口分布 51</w:t>
      </w:r>
    </w:p>
    <w:p>
      <w:pPr>
        <w:spacing w:after="150"/>
      </w:pPr>
      <w:r>
        <w:rPr/>
        <w:t xml:space="preserve">图表：安徽的港口分布 51</w:t>
      </w:r>
    </w:p>
    <w:p>
      <w:pPr>
        <w:spacing w:after="150"/>
      </w:pPr>
      <w:r>
        <w:rPr/>
        <w:t xml:space="preserve">图表：浙江的港口分布 52</w:t>
      </w:r>
    </w:p>
    <w:p>
      <w:pPr>
        <w:spacing w:after="150"/>
      </w:pPr>
      <w:r>
        <w:rPr/>
        <w:t xml:space="preserve">图表：福建的港口分布 53</w:t>
      </w:r>
    </w:p>
    <w:p>
      <w:pPr>
        <w:spacing w:after="150"/>
      </w:pPr>
      <w:r>
        <w:rPr/>
        <w:t xml:space="preserve">图表：江苏的海洋相关专业的学校和专业 54</w:t>
      </w:r>
    </w:p>
    <w:p>
      <w:pPr>
        <w:spacing w:after="150"/>
      </w:pPr>
      <w:r>
        <w:rPr/>
        <w:t xml:space="preserve">图表：山东的海洋相关专业的学校和专业 54</w:t>
      </w:r>
    </w:p>
    <w:p>
      <w:pPr>
        <w:spacing w:after="150"/>
      </w:pPr>
      <w:r>
        <w:rPr/>
        <w:t xml:space="preserve">图表：浙江的海洋相关专业的学校和专业 55</w:t>
      </w:r>
    </w:p>
    <w:p>
      <w:pPr>
        <w:spacing w:after="150"/>
      </w:pPr>
      <w:r>
        <w:rPr/>
        <w:t xml:space="preserve">图表：上海的海洋相关专业的学校和专业 55</w:t>
      </w:r>
    </w:p>
    <w:p>
      <w:pPr>
        <w:spacing w:after="150"/>
      </w:pPr>
      <w:r>
        <w:rPr/>
        <w:t xml:space="preserve">图表：福建的海洋相关专业的学校和专业 55</w:t>
      </w:r>
    </w:p>
    <w:p>
      <w:pPr>
        <w:spacing w:after="150"/>
      </w:pPr>
      <w:r>
        <w:rPr/>
        <w:t xml:space="preserve">图表：2019-2023年中国华东地区水下机器人市场规模情况 56</w:t>
      </w:r>
    </w:p>
    <w:p>
      <w:pPr>
        <w:spacing w:after="150"/>
      </w:pPr>
      <w:r>
        <w:rPr/>
        <w:t xml:space="preserve">图表：河北的港口分布 60</w:t>
      </w:r>
    </w:p>
    <w:p>
      <w:pPr>
        <w:spacing w:after="150"/>
      </w:pPr>
      <w:r>
        <w:rPr/>
        <w:t xml:space="preserve">图表：湖北的海洋相关专业的学校和专业 60</w:t>
      </w:r>
    </w:p>
    <w:p>
      <w:pPr>
        <w:spacing w:after="150"/>
      </w:pPr>
      <w:r>
        <w:rPr/>
        <w:t xml:space="preserve">图表：2019-2023年中国华中地区水下机器人市场规模情况 61</w:t>
      </w:r>
    </w:p>
    <w:p>
      <w:pPr>
        <w:spacing w:after="150"/>
      </w:pPr>
      <w:r>
        <w:rPr/>
        <w:t xml:space="preserve">图表：广东的港口分布 62</w:t>
      </w:r>
    </w:p>
    <w:p>
      <w:pPr>
        <w:spacing w:after="150"/>
      </w:pPr>
      <w:r>
        <w:rPr/>
        <w:t xml:space="preserve">图表：广西的港口分布 63</w:t>
      </w:r>
    </w:p>
    <w:p>
      <w:pPr>
        <w:spacing w:after="150"/>
      </w:pPr>
      <w:r>
        <w:rPr/>
        <w:t xml:space="preserve">图表：海南的港口分布 63</w:t>
      </w:r>
    </w:p>
    <w:p>
      <w:pPr>
        <w:spacing w:after="150"/>
      </w:pPr>
      <w:r>
        <w:rPr/>
        <w:t xml:space="preserve">图表：广东的海洋相关专业的学校和专业 64</w:t>
      </w:r>
    </w:p>
    <w:p>
      <w:pPr>
        <w:spacing w:after="150"/>
      </w:pPr>
      <w:r>
        <w:rPr/>
        <w:t xml:space="preserve">图表：广西的海洋相关专业的学校和专业 64</w:t>
      </w:r>
    </w:p>
    <w:p>
      <w:pPr>
        <w:spacing w:after="150"/>
      </w:pPr>
      <w:r>
        <w:rPr/>
        <w:t xml:space="preserve">图表：海南的海洋相关专业的学校和专业 64</w:t>
      </w:r>
    </w:p>
    <w:p>
      <w:pPr>
        <w:spacing w:after="150"/>
      </w:pPr>
      <w:r>
        <w:rPr/>
        <w:t xml:space="preserve">图表：2019-2023年中国华南地区水下机器人市场规模情况 65</w:t>
      </w:r>
    </w:p>
    <w:p>
      <w:pPr>
        <w:spacing w:after="150"/>
      </w:pPr>
      <w:r>
        <w:rPr/>
        <w:t xml:space="preserve">图表：重庆的港口分布 66</w:t>
      </w:r>
    </w:p>
    <w:p>
      <w:pPr>
        <w:spacing w:after="150"/>
      </w:pPr>
      <w:r>
        <w:rPr/>
        <w:t xml:space="preserve">图表：四川的港口分布 66</w:t>
      </w:r>
    </w:p>
    <w:p>
      <w:pPr>
        <w:spacing w:after="150"/>
      </w:pPr>
      <w:r>
        <w:rPr/>
        <w:t xml:space="preserve">图表：贵州的港口分布 67</w:t>
      </w:r>
    </w:p>
    <w:p>
      <w:pPr>
        <w:spacing w:after="150"/>
      </w:pPr>
      <w:r>
        <w:rPr/>
        <w:t xml:space="preserve">图表：重庆的海洋相关专业的学校和专业 67</w:t>
      </w:r>
    </w:p>
    <w:p>
      <w:pPr>
        <w:spacing w:after="150"/>
      </w:pPr>
      <w:r>
        <w:rPr/>
        <w:t xml:space="preserve">图表：四川的海洋相关专业的学校和专业 67</w:t>
      </w:r>
    </w:p>
    <w:p>
      <w:pPr>
        <w:spacing w:after="150"/>
      </w:pPr>
      <w:r>
        <w:rPr/>
        <w:t xml:space="preserve">图表：2019-2023年中国西部地区水下机器人市场规模情况 68</w:t>
      </w:r>
    </w:p>
    <w:p>
      <w:pPr>
        <w:spacing w:after="150"/>
      </w:pPr>
      <w:r>
        <w:rPr/>
        <w:t xml:space="preserve">图表：2019-2023年中国水下机器人产业总体产能规模 69</w:t>
      </w:r>
    </w:p>
    <w:p>
      <w:pPr>
        <w:spacing w:after="150"/>
      </w:pPr>
      <w:r>
        <w:rPr/>
        <w:t xml:space="preserve">图表：2019-2023年中国水下机器人生产区域情况 70</w:t>
      </w:r>
    </w:p>
    <w:p>
      <w:pPr>
        <w:spacing w:after="150"/>
      </w:pPr>
      <w:r>
        <w:rPr/>
        <w:t xml:space="preserve">图表：2019-2023年中国水下机器人 72</w:t>
      </w:r>
    </w:p>
    <w:p>
      <w:pPr>
        <w:spacing w:after="150"/>
      </w:pPr>
      <w:r>
        <w:rPr/>
        <w:t xml:space="preserve">图表：2024-2029年中国水下机器人价格走势预测 74</w:t>
      </w:r>
    </w:p>
    <w:p>
      <w:pPr>
        <w:spacing w:after="150"/>
      </w:pPr>
      <w:r>
        <w:rPr/>
        <w:t xml:space="preserve">图表：2019-2023年水下机器人设备进口数据 75</w:t>
      </w:r>
    </w:p>
    <w:p>
      <w:pPr>
        <w:spacing w:after="150"/>
      </w:pPr>
      <w:r>
        <w:rPr/>
        <w:t xml:space="preserve">图表：2019-2023年水下机器人设备出口数据 76</w:t>
      </w:r>
    </w:p>
    <w:p>
      <w:pPr>
        <w:spacing w:after="150"/>
      </w:pPr>
      <w:r>
        <w:rPr/>
        <w:t xml:space="preserve">图表：2024-2029年水下机器人设备出口数据预测 77</w:t>
      </w:r>
    </w:p>
    <w:p>
      <w:pPr>
        <w:spacing w:after="150"/>
      </w:pPr>
      <w:r>
        <w:rPr/>
        <w:t xml:space="preserve">图表：2024-2029年水下机器人设备出口数据预测 77</w:t>
      </w:r>
    </w:p>
    <w:p>
      <w:pPr>
        <w:spacing w:after="150"/>
      </w:pPr>
      <w:r>
        <w:rPr/>
        <w:t xml:space="preserve">图表：2019-2023年中国水下机器人市场需求情况 80</w:t>
      </w:r>
    </w:p>
    <w:p>
      <w:pPr>
        <w:spacing w:after="150"/>
      </w:pPr>
      <w:r>
        <w:rPr/>
        <w:t xml:space="preserve">图表：2024-2029年中国水下机器人市场需求预测情况 81</w:t>
      </w:r>
    </w:p>
    <w:p>
      <w:pPr>
        <w:spacing w:after="150"/>
      </w:pPr>
      <w:r>
        <w:rPr/>
        <w:t xml:space="preserve">图表：2019-2023年中国水下机器人市场供给情况 82</w:t>
      </w:r>
    </w:p>
    <w:p>
      <w:pPr>
        <w:spacing w:after="150"/>
      </w:pPr>
      <w:r>
        <w:rPr/>
        <w:t xml:space="preserve">图表：2024-2029年中国水下机器人市场供给预测情况 82</w:t>
      </w:r>
    </w:p>
    <w:p>
      <w:pPr>
        <w:spacing w:after="150"/>
      </w:pPr>
      <w:r>
        <w:rPr/>
        <w:t xml:space="preserve">图表：2024-2029年中国水下机器人市场供销比预测情况 83</w:t>
      </w:r>
    </w:p>
    <w:p>
      <w:pPr>
        <w:spacing w:after="150"/>
      </w:pPr>
      <w:r>
        <w:rPr/>
        <w:t xml:space="preserve">图表：2019-2023年中国水下机器人市场总资产情况 84</w:t>
      </w:r>
    </w:p>
    <w:p>
      <w:pPr>
        <w:spacing w:after="150"/>
      </w:pPr>
      <w:r>
        <w:rPr/>
        <w:t xml:space="preserve">图表：2019-2023年中国水下机器人规模以上企业数量情况 85</w:t>
      </w:r>
    </w:p>
    <w:p>
      <w:pPr>
        <w:spacing w:after="150"/>
      </w:pPr>
      <w:r>
        <w:rPr/>
        <w:t xml:space="preserve">图表：2019-2023年中国水下机器人行业从事人员数量情况 85</w:t>
      </w:r>
    </w:p>
    <w:p>
      <w:pPr>
        <w:spacing w:after="150"/>
      </w:pPr>
      <w:r>
        <w:rPr/>
        <w:t xml:space="preserve">图表：2019-2023年我国水下机器人设备行业资金利润率情况 86</w:t>
      </w:r>
    </w:p>
    <w:p>
      <w:pPr>
        <w:spacing w:after="150"/>
      </w:pPr>
      <w:r>
        <w:rPr/>
        <w:t xml:space="preserve">图表：2019-2023年我国水下机器人设备行业资金利润率情况 87</w:t>
      </w:r>
    </w:p>
    <w:p>
      <w:pPr>
        <w:spacing w:after="150"/>
      </w:pPr>
      <w:r>
        <w:rPr/>
        <w:t xml:space="preserve">图表：2019-2023年水下机器人行业资产负债率 87</w:t>
      </w:r>
    </w:p>
    <w:p>
      <w:pPr>
        <w:spacing w:after="150"/>
      </w:pPr>
      <w:r>
        <w:rPr/>
        <w:t xml:space="preserve">图表：2015-2018年水下机器人行业营运能力 88</w:t>
      </w:r>
    </w:p>
    <w:p>
      <w:pPr>
        <w:spacing w:after="150"/>
      </w:pPr>
      <w:r>
        <w:rPr/>
        <w:t xml:space="preserve">图表：2019-2023年水下机器人行业企业不同所有制结构分析 91</w:t>
      </w:r>
    </w:p>
    <w:p>
      <w:pPr>
        <w:spacing w:after="150"/>
      </w:pPr>
      <w:r>
        <w:rPr/>
        <w:t xml:space="preserve">图表：2019-2023年水下机器人行业企业不同规模结构分析 92</w:t>
      </w:r>
    </w:p>
    <w:p>
      <w:pPr>
        <w:spacing w:after="150"/>
      </w:pPr>
      <w:r>
        <w:rPr/>
        <w:t xml:space="preserve">图表：2019-2023年中国不同规模水下机器人企业利润率情况 93</w:t>
      </w:r>
    </w:p>
    <w:p>
      <w:pPr>
        <w:spacing w:after="150"/>
      </w:pPr>
      <w:r>
        <w:rPr/>
        <w:t xml:space="preserve">图表：2019-2023年中国不同规模水下机器人企业利润率情况 93</w:t>
      </w:r>
    </w:p>
    <w:p>
      <w:pPr>
        <w:spacing w:after="150"/>
      </w:pPr>
      <w:r>
        <w:rPr/>
        <w:t xml:space="preserve">图表：海之星水下机器人公司水下机器人产品 99</w:t>
      </w:r>
    </w:p>
    <w:p>
      <w:pPr>
        <w:spacing w:after="150"/>
      </w:pPr>
      <w:r>
        <w:rPr/>
        <w:t xml:space="preserve">图表：中国重工资产负债表 101</w:t>
      </w:r>
    </w:p>
    <w:p>
      <w:pPr>
        <w:spacing w:after="150"/>
      </w:pPr>
      <w:r>
        <w:rPr/>
        <w:t xml:space="preserve">图表：中国重工收入及利润 103</w:t>
      </w:r>
    </w:p>
    <w:p>
      <w:pPr>
        <w:spacing w:after="150"/>
      </w:pPr>
      <w:r>
        <w:rPr/>
        <w:t xml:space="preserve">图表：青岛罗博飞水下机器人产品分析 105</w:t>
      </w:r>
    </w:p>
    <w:p>
      <w:pPr>
        <w:spacing w:after="150"/>
      </w:pPr>
      <w:r>
        <w:rPr/>
        <w:t xml:space="preserve">图表：系统主要技术参数、配置 107</w:t>
      </w:r>
    </w:p>
    <w:p>
      <w:pPr>
        <w:spacing w:after="150"/>
      </w:pPr>
      <w:r>
        <w:rPr/>
        <w:t xml:space="preserve">图表：新松机器人资产负债表 111</w:t>
      </w:r>
    </w:p>
    <w:p>
      <w:pPr>
        <w:spacing w:after="150"/>
      </w:pPr>
      <w:r>
        <w:rPr/>
        <w:t xml:space="preserve">图表：新松机器人利润表 112</w:t>
      </w:r>
    </w:p>
    <w:p>
      <w:pPr>
        <w:spacing w:after="150"/>
      </w:pPr>
      <w:r>
        <w:rPr/>
        <w:t xml:space="preserve">图表：上海交通大学水下工程研究所水下机器人产品 115</w:t>
      </w:r>
    </w:p>
    <w:p>
      <w:pPr>
        <w:spacing w:after="150"/>
      </w:pPr>
      <w:r>
        <w:rPr/>
        <w:t xml:space="preserve">图表：长城电工资产负债表 119</w:t>
      </w:r>
    </w:p>
    <w:p>
      <w:pPr>
        <w:spacing w:after="150"/>
      </w:pPr>
      <w:r>
        <w:rPr/>
        <w:t xml:space="preserve">图表：长城电工利润表 120</w:t>
      </w:r>
    </w:p>
    <w:p>
      <w:pPr>
        <w:spacing w:after="150"/>
      </w:pPr>
      <w:r>
        <w:rPr/>
        <w:t xml:space="preserve">图表：2024-2029年中国水下机器人行业产量预测(单位：万台) 140</w:t>
      </w:r>
    </w:p>
    <w:p>
      <w:pPr>
        <w:spacing w:after="150"/>
      </w:pPr>
      <w:r>
        <w:rPr/>
        <w:t xml:space="preserve">图表：2024-2029年中国水下机器人行业消费量预测(单位：万台) 140</w:t>
      </w:r>
    </w:p>
    <w:p>
      <w:pPr>
        <w:spacing w:after="150"/>
      </w:pPr>
      <w:r>
        <w:rPr/>
        <w:t xml:space="preserve">图表：2024-2029年中国水下机器人行业产值预测(单位：亿元) 141</w:t>
      </w:r>
    </w:p>
    <w:p>
      <w:pPr>
        <w:spacing w:after="150"/>
      </w:pPr>
      <w:r>
        <w:rPr/>
        <w:t xml:space="preserve">图表：2024-2029年中国水下机器人行业销售收入预测(单位：亿元) 141</w:t>
      </w:r>
    </w:p>
    <w:p>
      <w:pPr>
        <w:spacing w:after="150"/>
      </w:pPr>
      <w:r>
        <w:rPr/>
        <w:t xml:space="preserve">图表：水下机器人四大增量潜力场景 164</w:t>
      </w:r>
    </w:p>
    <w:p>
      <w:pPr>
        <w:spacing w:after="150"/>
      </w:pPr>
      <w:r>
        <w:rPr/>
        <w:t xml:space="preserve">图表：2019-2023年水下机器人设备重点销售区域 165</w:t>
      </w:r>
    </w:p>
    <w:p>
      <w:pPr>
        <w:spacing w:after="150"/>
      </w:pPr>
      <w:r>
        <w:rPr/>
        <w:t xml:space="preserve">图表：2015-2019机器人领域投融资行为次数 167</w:t>
      </w:r>
    </w:p>
    <w:p>
      <w:pPr>
        <w:spacing w:after="150"/>
      </w:pPr>
      <w:r>
        <w:rPr/>
        <w:t xml:space="preserve">图表：b轮及以上融资行为合计及占比(单位：次) 168</w:t>
      </w:r>
    </w:p>
    <w:p>
      <w:pPr>
        <w:spacing w:after="150"/>
      </w:pPr>
      <w:r>
        <w:rPr/>
        <w:t xml:space="preserve">图表：股权融资合计及占比(单位：次)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水下机器人市场发展现状调查及投资风险预测报告(2024-2029版)</dc:title>
  <dc:description>水下机器人市场发展现状调查及投资风险预测报告(2024-2029版)</dc:description>
  <dc:subject>水下机器人市场发展现状调查及投资风险预测报告(2024-2029版)</dc:subject>
  <cp:keywords>研究报告</cp:keywords>
  <cp:category>研究报告</cp:category>
  <cp:lastModifiedBy>北京中道泰和信息咨询有限公司</cp:lastModifiedBy>
  <dcterms:created xsi:type="dcterms:W3CDTF">2024-01-30T04:50:35+08:00</dcterms:created>
  <dcterms:modified xsi:type="dcterms:W3CDTF">2024-01-30T04:50:35+08:00</dcterms:modified>
</cp:coreProperties>
</file>

<file path=docProps/custom.xml><?xml version="1.0" encoding="utf-8"?>
<Properties xmlns="http://schemas.openxmlformats.org/officeDocument/2006/custom-properties" xmlns:vt="http://schemas.openxmlformats.org/officeDocument/2006/docPropsVTypes"/>
</file>