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中国活动房屋市场运行格局分析与投资前景预测研究报告(2024-2029版)</w:t>
      </w:r>
    </w:p>
    <w:p>
      <w:pPr>
        <w:spacing w:after="150"/>
      </w:pPr>
      <w:r>
        <w:rPr>
          <w:b w:val="1"/>
          <w:bCs w:val="1"/>
        </w:rPr>
        <w:t xml:space="preserve">报告简介</w:t>
      </w:r>
    </w:p>
    <w:p>
      <w:pPr>
        <w:spacing w:after="150"/>
      </w:pPr>
      <w:r>
        <w:rPr/>
        <w:t xml:space="preserve">活动房是一种以轻钢为骨架，以夹芯板为围护材料，以标准模数系列进行空间组合，构件采用螺栓连接，全新概念的环保经济型活动房屋。活动板房作为一种新型安全，可持续利用的建筑，无论在理念上，还是在产品的整体构造上也都是符合当今潮流，在建筑工地、救灾等特殊场合需求较高。</w:t>
      </w:r>
    </w:p>
    <w:p>
      <w:pPr>
        <w:spacing w:after="150"/>
      </w:pPr>
      <w:r>
        <w:rPr/>
        <w:t xml:space="preserve">活动房屋可方便快捷地进行组装和拆卸，实现了临时建筑的通用标准化，树立了环保节能、快捷高效的建筑理念，使临时房屋进入了一个系列化开发、集成化生产、配套化供应、可库存和可多次周转使用的定型产品领域。活动房屋的突出特点就是一种标准化设计、工厂化生产、现场组装或运至现场就能使用，能满足办公、住宿或专业技术工作需求的一种野营临时性建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活动房屋市场进行了分析研究。报告在总结中国活动房屋行业发展历程的基础上，结合新时期的各方面因素，对中国活动房屋行业的发展趋势给予了细致和审慎的预测论证。报告资料详实，图表丰富，既有深入的分析，又有直观的比较，为活动房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活动房屋行业发展综述</w:t>
      </w:r>
    </w:p>
    <w:p>
      <w:pPr>
        <w:spacing w:after="150"/>
      </w:pPr>
      <w:r>
        <w:rPr/>
        <w:t xml:space="preserve">第一节 活动房屋行业定义及分类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活动房屋行业统计标准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2019-2023年活动房屋行业经济指标分析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中国活动房屋产业运行环境解析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中国活动房屋市场政策环境分析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中国活动房屋市场技术环境分析</w:t>
      </w:r>
    </w:p>
    <w:p>
      <w:pPr>
        <w:spacing w:after="150"/>
      </w:pPr>
      <w:r>
        <w:rPr>
          <w:b w:val="1"/>
          <w:bCs w:val="1"/>
        </w:rPr>
        <w:t xml:space="preserve">第三章 中国活动房屋行业运行分析</w:t>
      </w:r>
    </w:p>
    <w:p>
      <w:pPr>
        <w:spacing w:after="150"/>
      </w:pPr>
      <w:r>
        <w:rPr/>
        <w:t xml:space="preserve">第一节 中国活动房屋行业发展状况分析</w:t>
      </w:r>
    </w:p>
    <w:p>
      <w:pPr>
        <w:spacing w:after="150"/>
      </w:pPr>
      <w:r>
        <w:rPr/>
        <w:t xml:space="preserve">一、中国活动房屋行业发展阶段</w:t>
      </w:r>
    </w:p>
    <w:p>
      <w:pPr>
        <w:spacing w:after="150"/>
      </w:pPr>
      <w:r>
        <w:rPr/>
        <w:t xml:space="preserve">二、中国活动房屋行业发展总体概况</w:t>
      </w:r>
    </w:p>
    <w:p>
      <w:pPr>
        <w:spacing w:after="150"/>
      </w:pPr>
      <w:r>
        <w:rPr/>
        <w:t xml:space="preserve">三、中国活动房屋行业发展特点分析</w:t>
      </w:r>
    </w:p>
    <w:p>
      <w:pPr>
        <w:spacing w:after="150"/>
      </w:pPr>
      <w:r>
        <w:rPr/>
        <w:t xml:space="preserve">第二节 2019-2023年活动房屋行业发展现状</w:t>
      </w:r>
    </w:p>
    <w:p>
      <w:pPr>
        <w:spacing w:after="150"/>
      </w:pPr>
      <w:r>
        <w:rPr/>
        <w:t xml:space="preserve">一、2019-2023年中国活动房屋行业市场规模</w:t>
      </w:r>
    </w:p>
    <w:p>
      <w:pPr>
        <w:spacing w:after="150"/>
      </w:pPr>
      <w:r>
        <w:rPr/>
        <w:t xml:space="preserve">二、2019-2023年中国活动房屋行业发展分析</w:t>
      </w:r>
    </w:p>
    <w:p>
      <w:pPr>
        <w:spacing w:after="150"/>
      </w:pPr>
      <w:r>
        <w:rPr/>
        <w:t xml:space="preserve">三、2019-2023年中国活动房屋企业发展分析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活动房屋细分产品/服务市场分析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活动房屋产品/服务价格分析</w:t>
      </w:r>
    </w:p>
    <w:p>
      <w:pPr>
        <w:spacing w:after="150"/>
      </w:pPr>
      <w:r>
        <w:rPr/>
        <w:t xml:space="preserve">一、2019-2023年活动房屋价格走势</w:t>
      </w:r>
    </w:p>
    <w:p>
      <w:pPr>
        <w:spacing w:after="150"/>
      </w:pPr>
      <w:r>
        <w:rPr/>
        <w:t xml:space="preserve">二、影响活动房屋价格的关键因素分析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三、2024-2029年活动房屋产品/服务价格变化趋势</w:t>
      </w:r>
    </w:p>
    <w:p>
      <w:pPr>
        <w:spacing w:after="150"/>
      </w:pPr>
      <w:r>
        <w:rPr/>
        <w:t xml:space="preserve">四、主要活动房屋企业价位及价格策略</w:t>
      </w:r>
    </w:p>
    <w:p>
      <w:pPr>
        <w:spacing w:after="150"/>
      </w:pPr>
      <w:r>
        <w:rPr>
          <w:b w:val="1"/>
          <w:bCs w:val="1"/>
        </w:rPr>
        <w:t xml:space="preserve">第四章 我国活动房屋行业整体运行指标分析</w:t>
      </w:r>
    </w:p>
    <w:p>
      <w:pPr>
        <w:spacing w:after="150"/>
      </w:pPr>
      <w:r>
        <w:rPr/>
        <w:t xml:space="preserve">第一节 2019-2023年中国活动房屋行业总体规模分析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2019-2023年中国活动房屋行业运营情况分析</w:t>
      </w:r>
    </w:p>
    <w:p>
      <w:pPr>
        <w:spacing w:after="150"/>
      </w:pPr>
      <w:r>
        <w:rPr/>
        <w:t xml:space="preserve">一、我国活动房屋行业营收分析</w:t>
      </w:r>
    </w:p>
    <w:p>
      <w:pPr>
        <w:spacing w:after="150"/>
      </w:pPr>
      <w:r>
        <w:rPr/>
        <w:t xml:space="preserve">二、我国活动房屋行业成本分析</w:t>
      </w:r>
    </w:p>
    <w:p>
      <w:pPr>
        <w:spacing w:after="150"/>
      </w:pPr>
      <w:r>
        <w:rPr/>
        <w:t xml:space="preserve">三、我国活动房屋行业利润分析</w:t>
      </w:r>
    </w:p>
    <w:p>
      <w:pPr>
        <w:spacing w:after="150"/>
      </w:pPr>
      <w:r>
        <w:rPr/>
        <w:t xml:space="preserve">第三节 2019-2023年中国活动房屋行业财务指标总体分析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中国活动房屋行业产业链分析</w:t>
      </w:r>
    </w:p>
    <w:p>
      <w:pPr>
        <w:spacing w:after="150"/>
      </w:pPr>
      <w:r>
        <w:rPr/>
        <w:t xml:space="preserve">第一节 活动房屋行业产业链分析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活动房屋上游行业分析</w:t>
      </w:r>
    </w:p>
    <w:p>
      <w:pPr>
        <w:spacing w:after="150"/>
      </w:pPr>
      <w:r>
        <w:rPr/>
        <w:t xml:space="preserve">一、活动房屋产品成本构成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四、上游供给对活动房屋行业的影响</w:t>
      </w:r>
    </w:p>
    <w:p>
      <w:pPr>
        <w:spacing w:after="150"/>
      </w:pPr>
      <w:r>
        <w:rPr/>
        <w:t xml:space="preserve">第三节 活动房屋下游行业分析</w:t>
      </w:r>
    </w:p>
    <w:p>
      <w:pPr>
        <w:spacing w:after="150"/>
      </w:pPr>
      <w:r>
        <w:rPr/>
        <w:t xml:space="preserve">一、活动房屋下游行业分布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四、下游需求对活动房屋行业的影响</w:t>
      </w:r>
    </w:p>
    <w:p>
      <w:pPr>
        <w:spacing w:after="150"/>
      </w:pPr>
      <w:r>
        <w:rPr>
          <w:b w:val="1"/>
          <w:bCs w:val="1"/>
        </w:rPr>
        <w:t xml:space="preserve">第六章 中国活动房屋行业发展现状分析</w:t>
      </w:r>
    </w:p>
    <w:p>
      <w:pPr>
        <w:spacing w:after="150"/>
      </w:pPr>
      <w:r>
        <w:rPr/>
        <w:t xml:space="preserve">第一节 中国活动房屋行业发展现状</w:t>
      </w:r>
    </w:p>
    <w:p>
      <w:pPr>
        <w:spacing w:after="150"/>
      </w:pPr>
      <w:r>
        <w:rPr/>
        <w:t xml:space="preserve">一、活动房屋行业品牌发展现状</w:t>
      </w:r>
    </w:p>
    <w:p>
      <w:pPr>
        <w:spacing w:after="150"/>
      </w:pPr>
      <w:r>
        <w:rPr/>
        <w:t xml:space="preserve">二、活动房屋行业需求市场现状</w:t>
      </w:r>
    </w:p>
    <w:p>
      <w:pPr>
        <w:spacing w:after="150"/>
      </w:pPr>
      <w:r>
        <w:rPr/>
        <w:t xml:space="preserve">三、活动房屋市消费结构分析</w:t>
      </w:r>
    </w:p>
    <w:p>
      <w:pPr>
        <w:spacing w:after="150"/>
      </w:pPr>
      <w:r>
        <w:rPr/>
        <w:t xml:space="preserve">第二节 中国活动房屋产品技术分析</w:t>
      </w:r>
    </w:p>
    <w:p>
      <w:pPr>
        <w:spacing w:after="150"/>
      </w:pPr>
      <w:r>
        <w:rPr/>
        <w:t xml:space="preserve">一、活动房屋产品主要生产技术</w:t>
      </w:r>
    </w:p>
    <w:p>
      <w:pPr>
        <w:spacing w:after="150"/>
      </w:pPr>
      <w:r>
        <w:rPr/>
        <w:t xml:space="preserve">二、活动房屋产品市场的新技术进展</w:t>
      </w:r>
    </w:p>
    <w:p>
      <w:pPr>
        <w:spacing w:after="150"/>
      </w:pPr>
      <w:r>
        <w:rPr/>
        <w:t xml:space="preserve">三、2024-2029年活动房屋产品技术趋势</w:t>
      </w:r>
    </w:p>
    <w:p>
      <w:pPr>
        <w:spacing w:after="150"/>
      </w:pPr>
      <w:r>
        <w:rPr/>
        <w:t xml:space="preserve">第三节 中国活动房屋行业存在的问题</w:t>
      </w:r>
    </w:p>
    <w:p>
      <w:pPr>
        <w:spacing w:after="150"/>
      </w:pPr>
      <w:r>
        <w:rPr/>
        <w:t xml:space="preserve">一、活动房屋产品市场存在的主要问题</w:t>
      </w:r>
    </w:p>
    <w:p>
      <w:pPr>
        <w:spacing w:after="150"/>
      </w:pPr>
      <w:r>
        <w:rPr/>
        <w:t xml:space="preserve">二、活动房屋产品解决问题的对策</w:t>
      </w:r>
    </w:p>
    <w:p>
      <w:pPr>
        <w:spacing w:after="150"/>
      </w:pPr>
      <w:r>
        <w:rPr>
          <w:b w:val="1"/>
          <w:bCs w:val="1"/>
        </w:rPr>
        <w:t xml:space="preserve">第七章 2019-2023年中国活动房屋行业市场供需状况研究分析</w:t>
      </w:r>
    </w:p>
    <w:p>
      <w:pPr>
        <w:spacing w:after="150"/>
      </w:pPr>
      <w:r>
        <w:rPr/>
        <w:t xml:space="preserve">第一节 2019-2023年中国活动房屋行业市场需求分析</w:t>
      </w:r>
    </w:p>
    <w:p>
      <w:pPr>
        <w:spacing w:after="150"/>
      </w:pPr>
      <w:r>
        <w:rPr/>
        <w:t xml:space="preserve">一、2019-2023年中国活动房屋行业市场需求规模分析</w:t>
      </w:r>
    </w:p>
    <w:p>
      <w:pPr>
        <w:spacing w:after="150"/>
      </w:pPr>
      <w:r>
        <w:rPr/>
        <w:t xml:space="preserve">二、2019-2023年中国活动房屋行业市场需求影响因素分析</w:t>
      </w:r>
    </w:p>
    <w:p>
      <w:pPr>
        <w:spacing w:after="150"/>
      </w:pPr>
      <w:r>
        <w:rPr/>
        <w:t xml:space="preserve">三、2019-2023年中国活动房屋行业市场需求格局分析</w:t>
      </w:r>
    </w:p>
    <w:p>
      <w:pPr>
        <w:spacing w:after="150"/>
      </w:pPr>
      <w:r>
        <w:rPr/>
        <w:t xml:space="preserve">第二节 2019-2023年中国活动房屋行业市场供给分析</w:t>
      </w:r>
    </w:p>
    <w:p>
      <w:pPr>
        <w:spacing w:after="150"/>
      </w:pPr>
      <w:r>
        <w:rPr/>
        <w:t xml:space="preserve">一、2019-2023年中国活动房屋行业市场供给规模分析</w:t>
      </w:r>
    </w:p>
    <w:p>
      <w:pPr>
        <w:spacing w:after="150"/>
      </w:pPr>
      <w:r>
        <w:rPr/>
        <w:t xml:space="preserve">二、2019-2023年中国活动房屋行业市场供给影响因素分析</w:t>
      </w:r>
    </w:p>
    <w:p>
      <w:pPr>
        <w:spacing w:after="150"/>
      </w:pPr>
      <w:r>
        <w:rPr/>
        <w:t xml:space="preserve">三、2019-2023年中国活动房屋行业市场供给格局分析</w:t>
      </w:r>
    </w:p>
    <w:p>
      <w:pPr>
        <w:spacing w:after="150"/>
      </w:pPr>
      <w:r>
        <w:rPr/>
        <w:t xml:space="preserve">第三节 2019-2023年中国活动房屋行业市场供需平衡分析</w:t>
      </w:r>
    </w:p>
    <w:p>
      <w:pPr>
        <w:spacing w:after="150"/>
      </w:pPr>
      <w:r>
        <w:rPr>
          <w:b w:val="1"/>
          <w:bCs w:val="1"/>
        </w:rPr>
        <w:t xml:space="preserve">第八章 2024-2029年活动房屋行业竞争形势分析</w:t>
      </w:r>
    </w:p>
    <w:p>
      <w:pPr>
        <w:spacing w:after="150"/>
      </w:pPr>
      <w:r>
        <w:rPr/>
        <w:t xml:space="preserve">第一节 行业总体市场竞争状况分析</w:t>
      </w:r>
    </w:p>
    <w:p>
      <w:pPr>
        <w:spacing w:after="150"/>
      </w:pPr>
      <w:r>
        <w:rPr/>
        <w:t xml:space="preserve">一、活动房屋行业竞争结构分析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二、活动房屋行业swot分析</w:t>
      </w:r>
    </w:p>
    <w:p>
      <w:pPr>
        <w:spacing w:after="150"/>
      </w:pPr>
      <w:r>
        <w:rPr/>
        <w:t xml:space="preserve">1、活动房屋行业优势分析</w:t>
      </w:r>
    </w:p>
    <w:p>
      <w:pPr>
        <w:spacing w:after="150"/>
      </w:pPr>
      <w:r>
        <w:rPr/>
        <w:t xml:space="preserve">2、活动房屋行业劣势分析</w:t>
      </w:r>
    </w:p>
    <w:p>
      <w:pPr>
        <w:spacing w:after="150"/>
      </w:pPr>
      <w:r>
        <w:rPr/>
        <w:t xml:space="preserve">3、活动房屋行业机会分析</w:t>
      </w:r>
    </w:p>
    <w:p>
      <w:pPr>
        <w:spacing w:after="150"/>
      </w:pPr>
      <w:r>
        <w:rPr/>
        <w:t xml:space="preserve">4、活动房屋行业威胁分析</w:t>
      </w:r>
    </w:p>
    <w:p>
      <w:pPr>
        <w:spacing w:after="150"/>
      </w:pPr>
      <w:r>
        <w:rPr/>
        <w:t xml:space="preserve">第二节 中国活动房屋行业竞争格局综述</w:t>
      </w:r>
    </w:p>
    <w:p>
      <w:pPr>
        <w:spacing w:after="150"/>
      </w:pPr>
      <w:r>
        <w:rPr/>
        <w:t xml:space="preserve">一、活动房屋行业竞争概况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二、中国活动房屋行业竞争力分析</w:t>
      </w:r>
    </w:p>
    <w:p>
      <w:pPr>
        <w:spacing w:after="150"/>
      </w:pPr>
      <w:r>
        <w:rPr/>
        <w:t xml:space="preserve">1、中国活动房屋行业竞争力剖析</w:t>
      </w:r>
    </w:p>
    <w:p>
      <w:pPr>
        <w:spacing w:after="150"/>
      </w:pPr>
      <w:r>
        <w:rPr/>
        <w:t xml:space="preserve">2、中国活动房屋企业市场竞争的优势</w:t>
      </w:r>
    </w:p>
    <w:p>
      <w:pPr>
        <w:spacing w:after="150"/>
      </w:pPr>
      <w:r>
        <w:rPr/>
        <w:t xml:space="preserve">3、国内活动房屋企业竞争能力提升途径</w:t>
      </w:r>
    </w:p>
    <w:p>
      <w:pPr>
        <w:spacing w:after="150"/>
      </w:pPr>
      <w:r>
        <w:rPr>
          <w:b w:val="1"/>
          <w:bCs w:val="1"/>
        </w:rPr>
        <w:t xml:space="preserve">第九章 中国活动房屋竞争企业分析</w:t>
      </w:r>
    </w:p>
    <w:p>
      <w:pPr>
        <w:spacing w:after="150"/>
      </w:pPr>
      <w:r>
        <w:rPr/>
        <w:t xml:space="preserve">第一节 雅致集成房屋股份有限公司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北京诚栋房屋制造有限公司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广州市米格方舱制造有限公司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北京新艺活动房屋有限公司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安徽瑶海钢结构股份有限公司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榕东活动房股份有限公司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2019-2023年活动房屋行业发展趋势分析</w:t>
      </w:r>
    </w:p>
    <w:p>
      <w:pPr>
        <w:spacing w:after="150"/>
      </w:pPr>
      <w:r>
        <w:rPr/>
        <w:t xml:space="preserve">第一节 当前活动房屋存在的问题</w:t>
      </w:r>
    </w:p>
    <w:p>
      <w:pPr>
        <w:spacing w:after="150"/>
      </w:pPr>
      <w:r>
        <w:rPr/>
        <w:t xml:space="preserve">第二节 活动房屋未来发展预测分析</w:t>
      </w:r>
    </w:p>
    <w:p>
      <w:pPr>
        <w:spacing w:after="150"/>
      </w:pPr>
      <w:r>
        <w:rPr/>
        <w:t xml:space="preserve">一、中国活动房屋发展方向分析</w:t>
      </w:r>
    </w:p>
    <w:p>
      <w:pPr>
        <w:spacing w:after="150"/>
      </w:pPr>
      <w:r>
        <w:rPr/>
        <w:t xml:space="preserve">二、2019-2023年中国活动房屋行业发展规模</w:t>
      </w:r>
    </w:p>
    <w:p>
      <w:pPr>
        <w:spacing w:after="150"/>
      </w:pPr>
      <w:r>
        <w:rPr/>
        <w:t xml:space="preserve">三、2019-2023年中国活动房屋行业发展趋势预测</w:t>
      </w:r>
    </w:p>
    <w:p>
      <w:pPr>
        <w:spacing w:after="150"/>
      </w:pPr>
      <w:r>
        <w:rPr>
          <w:b w:val="1"/>
          <w:bCs w:val="1"/>
        </w:rPr>
        <w:t xml:space="preserve">第十一章 2024-2029年中国活动房屋行业投资风险预警</w:t>
      </w:r>
    </w:p>
    <w:p>
      <w:pPr>
        <w:spacing w:after="150"/>
      </w:pPr>
      <w:r>
        <w:rPr/>
        <w:t xml:space="preserve">第一节 活动房屋风险评级模型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活动房屋行业发展中存在的问题</w:t>
      </w:r>
    </w:p>
    <w:p>
      <w:pPr>
        <w:spacing w:after="150"/>
      </w:pPr>
      <w:r>
        <w:rPr/>
        <w:t xml:space="preserve">第三节 针对活动房屋不同企业的投资建议</w:t>
      </w:r>
    </w:p>
    <w:p>
      <w:pPr>
        <w:spacing w:after="150"/>
      </w:pPr>
      <w:r>
        <w:rPr/>
        <w:t xml:space="preserve">一、活动房屋总体投资建议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活动房屋投资风险提示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2024-2029年活动房屋行业投资前景预测分析</w:t>
      </w:r>
    </w:p>
    <w:p>
      <w:pPr>
        <w:spacing w:after="150"/>
      </w:pPr>
      <w:r>
        <w:rPr/>
        <w:t xml:space="preserve">第一节 2024-2029年活动房屋市场发展前景</w:t>
      </w:r>
    </w:p>
    <w:p>
      <w:pPr>
        <w:spacing w:after="150"/>
      </w:pPr>
      <w:r>
        <w:rPr/>
        <w:t xml:space="preserve">一、2024-2029年活动房屋市场发展潜力</w:t>
      </w:r>
    </w:p>
    <w:p>
      <w:pPr>
        <w:spacing w:after="150"/>
      </w:pPr>
      <w:r>
        <w:rPr/>
        <w:t xml:space="preserve">二、2024-2029年活动房屋市场发展前景展望</w:t>
      </w:r>
    </w:p>
    <w:p>
      <w:pPr>
        <w:spacing w:after="150"/>
      </w:pPr>
      <w:r>
        <w:rPr/>
        <w:t xml:space="preserve">三、2024-2029年活动房屋细分行业发展前景分析</w:t>
      </w:r>
    </w:p>
    <w:p>
      <w:pPr>
        <w:spacing w:after="150"/>
      </w:pPr>
      <w:r>
        <w:rPr/>
        <w:t xml:space="preserve">第二节 2024-2029年活动房屋市场发展趋势预测</w:t>
      </w:r>
    </w:p>
    <w:p>
      <w:pPr>
        <w:spacing w:after="150"/>
      </w:pPr>
      <w:r>
        <w:rPr/>
        <w:t xml:space="preserve">一、2024-2029年活动房屋行业发展趋势</w:t>
      </w:r>
    </w:p>
    <w:p>
      <w:pPr>
        <w:spacing w:after="150"/>
      </w:pPr>
      <w:r>
        <w:rPr/>
        <w:t xml:space="preserve">二、2024-2029年活动房屋市场规模预测</w:t>
      </w:r>
    </w:p>
    <w:p>
      <w:pPr>
        <w:spacing w:after="150"/>
      </w:pPr>
      <w:r>
        <w:rPr/>
        <w:t xml:space="preserve">三、2024-2029年活动房屋行业应用趋势预测</w:t>
      </w:r>
    </w:p>
    <w:p>
      <w:pPr>
        <w:spacing w:after="150"/>
      </w:pPr>
      <w:r>
        <w:rPr/>
        <w:t xml:space="preserve">四、2024-2029年细分市场发展趋势预测</w:t>
      </w:r>
    </w:p>
    <w:p>
      <w:pPr>
        <w:spacing w:after="150"/>
      </w:pPr>
      <w:r>
        <w:rPr/>
        <w:t xml:space="preserve">第三节 2024-2029年中国活动房屋行业供需预测</w:t>
      </w:r>
    </w:p>
    <w:p>
      <w:pPr>
        <w:spacing w:after="150"/>
      </w:pPr>
      <w:r>
        <w:rPr/>
        <w:t xml:space="preserve">一、2024-2029年中国活动房屋行业供给预测</w:t>
      </w:r>
    </w:p>
    <w:p>
      <w:pPr>
        <w:spacing w:after="150"/>
      </w:pPr>
      <w:r>
        <w:rPr/>
        <w:t xml:space="preserve">二、2024-2029年中国活动房屋行业需求预测</w:t>
      </w:r>
    </w:p>
    <w:p>
      <w:pPr>
        <w:spacing w:after="150"/>
      </w:pPr>
      <w:r>
        <w:rPr/>
        <w:t xml:space="preserve">三、2024-2029年中国活动房屋供需平衡预测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活动房屋行业投资战略研究</w:t>
      </w:r>
    </w:p>
    <w:p>
      <w:pPr>
        <w:spacing w:after="150"/>
      </w:pPr>
      <w:r>
        <w:rPr/>
        <w:t xml:space="preserve">第一节 活动房屋行业发展战略研究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对我国活动房屋品牌的战略思考</w:t>
      </w:r>
    </w:p>
    <w:p>
      <w:pPr>
        <w:spacing w:after="150"/>
      </w:pPr>
      <w:r>
        <w:rPr/>
        <w:t xml:space="preserve">一、活动房屋品牌的重要性</w:t>
      </w:r>
    </w:p>
    <w:p>
      <w:pPr>
        <w:spacing w:after="150"/>
      </w:pPr>
      <w:r>
        <w:rPr/>
        <w:t xml:space="preserve">二、活动房屋实施品牌战略的意义</w:t>
      </w:r>
    </w:p>
    <w:p>
      <w:pPr>
        <w:spacing w:after="150"/>
      </w:pPr>
      <w:r>
        <w:rPr/>
        <w:t xml:space="preserve">三、活动房屋企业品牌的现状分析</w:t>
      </w:r>
    </w:p>
    <w:p>
      <w:pPr>
        <w:spacing w:after="150"/>
      </w:pPr>
      <w:r>
        <w:rPr/>
        <w:t xml:space="preserve">四、我国活动房屋企业的品牌战略</w:t>
      </w:r>
    </w:p>
    <w:p>
      <w:pPr>
        <w:spacing w:after="150"/>
      </w:pPr>
      <w:r>
        <w:rPr/>
        <w:t xml:space="preserve">五、活动房屋品牌战略管理的策略</w:t>
      </w:r>
    </w:p>
    <w:p>
      <w:pPr>
        <w:spacing w:after="150"/>
      </w:pPr>
      <w:r>
        <w:rPr/>
        <w:t xml:space="preserve">第三节 活动房屋经营策略分析</w:t>
      </w:r>
    </w:p>
    <w:p>
      <w:pPr>
        <w:spacing w:after="150"/>
      </w:pPr>
      <w:r>
        <w:rPr/>
        <w:t xml:space="preserve">一、活动房屋市场细分策略</w:t>
      </w:r>
    </w:p>
    <w:p>
      <w:pPr>
        <w:spacing w:after="150"/>
      </w:pPr>
      <w:r>
        <w:rPr/>
        <w:t xml:space="preserve">二、活动房屋市场创新策略</w:t>
      </w:r>
    </w:p>
    <w:p>
      <w:pPr>
        <w:spacing w:after="150"/>
      </w:pPr>
      <w:r>
        <w:rPr/>
        <w:t xml:space="preserve">三、品牌定位与品类规划</w:t>
      </w:r>
    </w:p>
    <w:p>
      <w:pPr>
        <w:spacing w:after="150"/>
      </w:pPr>
      <w:r>
        <w:rPr/>
        <w:t xml:space="preserve">四、活动房屋新产品差异化战略</w:t>
      </w:r>
    </w:p>
    <w:p>
      <w:pPr>
        <w:spacing w:after="150"/>
      </w:pPr>
      <w:r>
        <w:rPr/>
        <w:t xml:space="preserve">第四节 活动房屋行业投资战略研究</w:t>
      </w:r>
    </w:p>
    <w:p>
      <w:pPr>
        <w:spacing w:after="150"/>
      </w:pPr>
      <w:r>
        <w:rPr/>
        <w:t xml:space="preserve">一、活动房屋行业投资战略</w:t>
      </w:r>
    </w:p>
    <w:p>
      <w:pPr>
        <w:spacing w:after="150"/>
      </w:pPr>
      <w:r>
        <w:rPr/>
        <w:t xml:space="preserve">二、2024-2029年活动房屋行业投资战略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活动房屋行业研究结论及建议</w:t>
      </w:r>
    </w:p>
    <w:p>
      <w:pPr>
        <w:spacing w:after="150"/>
      </w:pPr>
      <w:r>
        <w:rPr/>
        <w:t xml:space="preserve">第二节 活动房屋行业投资价值评估</w:t>
      </w:r>
    </w:p>
    <w:p>
      <w:pPr>
        <w:spacing w:after="150"/>
      </w:pPr>
      <w:r>
        <w:rPr/>
        <w:t xml:space="preserve">第三节 中道泰和活动房屋行业发展建议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图表：活动房屋行业的生命周期</w:t>
      </w:r>
    </w:p>
    <w:p>
      <w:pPr>
        <w:spacing w:after="150"/>
      </w:pPr>
      <w:r>
        <w:rPr/>
        <w:t xml:space="preserve">图表：活动房屋产业链结构</w:t>
      </w:r>
    </w:p>
    <w:p>
      <w:pPr>
        <w:spacing w:after="150"/>
      </w:pPr>
      <w:r>
        <w:rPr/>
        <w:t xml:space="preserve">图表：2019-2023年中国老年健康服务行业市场规模</w:t>
      </w:r>
    </w:p>
    <w:p>
      <w:pPr>
        <w:spacing w:after="150"/>
      </w:pPr>
      <w:r>
        <w:rPr/>
        <w:t xml:space="preserve">图表：活动房屋行业竞争现状分析</w:t>
      </w:r>
    </w:p>
    <w:p>
      <w:pPr>
        <w:spacing w:after="150"/>
      </w:pPr>
      <w:r>
        <w:rPr/>
        <w:t xml:space="preserve">图表：2019-2023年中国活动房屋行业重要数据指标比较</w:t>
      </w:r>
    </w:p>
    <w:p>
      <w:pPr>
        <w:spacing w:after="150"/>
      </w:pPr>
      <w:r>
        <w:rPr/>
        <w:t xml:space="preserve">图表：2019-2023年中国活动房屋行业利润总额</w:t>
      </w:r>
    </w:p>
    <w:p>
      <w:pPr>
        <w:spacing w:after="150"/>
      </w:pPr>
      <w:r>
        <w:rPr/>
        <w:t xml:space="preserve">图表：2019-2023年中国活动房屋行业资产总计</w:t>
      </w:r>
    </w:p>
    <w:p>
      <w:pPr>
        <w:spacing w:after="150"/>
      </w:pPr>
      <w:r>
        <w:rPr/>
        <w:t xml:space="preserve">图表：2019-2023年中国活动房屋行业负债总计</w:t>
      </w:r>
    </w:p>
    <w:p>
      <w:pPr>
        <w:spacing w:after="150"/>
      </w:pPr>
      <w:r>
        <w:rPr/>
        <w:t xml:space="preserve">图表：2019-2023年中国活动房屋行业竞争力分析</w:t>
      </w:r>
    </w:p>
    <w:p>
      <w:pPr>
        <w:spacing w:after="150"/>
      </w:pPr>
      <w:r>
        <w:rPr/>
        <w:t xml:space="preserve">图表：2019-2023年中国活动房屋市场价格走势</w:t>
      </w:r>
    </w:p>
    <w:p>
      <w:pPr>
        <w:spacing w:after="150"/>
      </w:pPr>
      <w:r>
        <w:rPr/>
        <w:t xml:space="preserve">图表：2019-2023年中国活动房屋行业主营业务收入</w:t>
      </w:r>
    </w:p>
    <w:p>
      <w:pPr>
        <w:spacing w:after="150"/>
      </w:pPr>
      <w:r>
        <w:rPr/>
        <w:t xml:space="preserve">图表：2019-2023年中国活动房屋行业主营业务成本</w:t>
      </w:r>
    </w:p>
    <w:p>
      <w:pPr>
        <w:spacing w:after="150"/>
      </w:pPr>
      <w:r>
        <w:rPr/>
        <w:t xml:space="preserve">图表：2019-2023年中国活动房屋行业销售费用分析</w:t>
      </w:r>
    </w:p>
    <w:p>
      <w:pPr>
        <w:spacing w:after="150"/>
      </w:pPr>
      <w:r>
        <w:rPr/>
        <w:t xml:space="preserve">图表：2019-2023年中国活动房屋行业管理费用分析</w:t>
      </w:r>
    </w:p>
    <w:p>
      <w:pPr>
        <w:spacing w:after="150"/>
      </w:pPr>
      <w:r>
        <w:rPr/>
        <w:t xml:space="preserve">图表：2019-2023年中国活动房屋行业财务费用分析</w:t>
      </w:r>
    </w:p>
    <w:p>
      <w:pPr>
        <w:spacing w:after="150"/>
      </w:pPr>
      <w:r>
        <w:rPr/>
        <w:t xml:space="preserve">图表：2019-2023年中国活动房屋行业销售毛利率分析</w:t>
      </w:r>
    </w:p>
    <w:p>
      <w:pPr>
        <w:spacing w:after="150"/>
      </w:pPr>
      <w:r>
        <w:rPr/>
        <w:t xml:space="preserve">图表：2019-2023年中国活动房屋行业销售利润率分析</w:t>
      </w:r>
    </w:p>
    <w:p>
      <w:pPr>
        <w:spacing w:after="150"/>
      </w:pPr>
      <w:r>
        <w:rPr/>
        <w:t xml:space="preserve">图表：2019-2023年中国活动房屋行业成本费用利润率分析</w:t>
      </w:r>
    </w:p>
    <w:p>
      <w:pPr>
        <w:spacing w:after="150"/>
      </w:pPr>
      <w:r>
        <w:rPr/>
        <w:t xml:space="preserve">图表：2019-2023年中国活动房屋行业总资产利润率分析</w:t>
      </w:r>
    </w:p>
    <w:p>
      <w:pPr>
        <w:spacing w:after="150"/>
      </w:pPr>
      <w:r>
        <w:rPr/>
        <w:t xml:space="preserve">图表：2024-2029年中国活动房屋行业供给预测</w:t>
      </w:r>
    </w:p>
    <w:p>
      <w:pPr>
        <w:spacing w:after="150"/>
      </w:pPr>
      <w:r>
        <w:rPr/>
        <w:t xml:space="preserve">图表：2024-2029年中国活动房屋行业需求预测</w:t>
      </w:r>
    </w:p>
    <w:p>
      <w:pPr>
        <w:spacing w:after="150"/>
      </w:pPr>
      <w:r>
        <w:rPr/>
        <w:t xml:space="preserve">图表：2024-2029年中国活动房屋行业市场容量预测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中国活动房屋市场运行格局分析与投资前景预测研究报告(2024-2029版)</dc:title>
  <dc:description>中国活动房屋市场运行格局分析与投资前景预测研究报告(2024-2029版)</dc:description>
  <dc:subject>中国活动房屋市场运行格局分析与投资前景预测研究报告(2024-2029版)</dc:subject>
  <cp:keywords>研究报告</cp:keywords>
  <cp:category>研究报告</cp:category>
  <cp:lastModifiedBy>北京中道泰和信息咨询有限公司</cp:lastModifiedBy>
  <dcterms:created xsi:type="dcterms:W3CDTF">2024-01-30T04:50:15+08:00</dcterms:created>
  <dcterms:modified xsi:type="dcterms:W3CDTF">2024-01-30T04:50:15+08:00</dcterms:modified>
</cp:coreProperties>
</file>

<file path=docProps/custom.xml><?xml version="1.0" encoding="utf-8"?>
<Properties xmlns="http://schemas.openxmlformats.org/officeDocument/2006/custom-properties" xmlns:vt="http://schemas.openxmlformats.org/officeDocument/2006/docPropsVTypes"/>
</file>