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中国数字经济行业竞争格局分析与投资风险预测报告(2024-2029版)</w:t>
      </w:r>
    </w:p>
    <w:p>
      <w:pPr>
        <w:spacing w:after="150"/>
      </w:pPr>
      <w:r>
        <w:rPr>
          <w:b w:val="1"/>
          <w:bCs w:val="1"/>
        </w:rPr>
        <w:t xml:space="preserve">报告简介</w:t>
      </w:r>
    </w:p>
    <w:p>
      <w:pPr>
        <w:spacing w:after="150"/>
      </w:pPr>
      <w:r>
        <w:rPr/>
        <w:t xml:space="preserve">数据显示，中国2018年数字经济规模达到31.3万亿元，占GDP比重达34.8%，已成为世界公认的网络和数字化大国。据中国信息通信研究院发布的《中国数字经济发展与就业白皮书(2020年)(2024-2029版)》显示，2019年，我国数字经济增加值规模达到35.8万亿元，占GDP比重达到36.2%，占比同比提升1.4个百分点。数字经济在国民经济中的地位进一步凸显。总体上，我国数字经济规模不断扩张、贡献不断增强。</w:t>
      </w:r>
    </w:p>
    <w:p>
      <w:pPr>
        <w:spacing w:after="150"/>
      </w:pPr>
      <w:r>
        <w:rPr/>
        <w:t xml:space="preserve">近年来，我国数字技术发展迅猛，向生产生活领域和公共治理领域广泛渗透，数字经济蓬勃发展。2019年，我国数字经济的增加值达到35.8万亿元，占GDP比重超过1/3，在国民经济中的地位进一步凸显。在常态化疫情防控背景下，数字技术将构建新的产业生态，形成更强大的创新活力，数字经济将引领新一轮经济周期，成为经济发展的新引擎。</w:t>
      </w:r>
    </w:p>
    <w:p>
      <w:pPr>
        <w:spacing w:after="150"/>
      </w:pPr>
      <w:r>
        <w:rPr/>
        <w:t xml:space="preserve">2019年6月6日，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预计，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 1</w:t>
      </w:r>
    </w:p>
    <w:p>
      <w:pPr>
        <w:spacing w:after="150"/>
      </w:pPr>
      <w:r>
        <w:rPr/>
        <w:t xml:space="preserve">第一节 数字经济行业基本情况 1</w:t>
      </w:r>
    </w:p>
    <w:p>
      <w:pPr>
        <w:spacing w:after="150"/>
      </w:pPr>
      <w:r>
        <w:rPr/>
        <w:t xml:space="preserve">一、数字经济定义 1</w:t>
      </w:r>
    </w:p>
    <w:p>
      <w:pPr>
        <w:spacing w:after="150"/>
      </w:pPr>
      <w:r>
        <w:rPr/>
        <w:t xml:space="preserve">二、数字经济的类型 1</w:t>
      </w:r>
    </w:p>
    <w:p>
      <w:pPr>
        <w:spacing w:after="150"/>
      </w:pPr>
      <w:r>
        <w:rPr/>
        <w:t xml:space="preserve">三、数字经济基本特征 2</w:t>
      </w:r>
    </w:p>
    <w:p>
      <w:pPr>
        <w:spacing w:after="150"/>
      </w:pPr>
      <w:r>
        <w:rPr/>
        <w:t xml:space="preserve">四、数字经济发展优势 3</w:t>
      </w:r>
    </w:p>
    <w:p>
      <w:pPr>
        <w:spacing w:after="150"/>
      </w:pPr>
      <w:r>
        <w:rPr/>
        <w:t xml:space="preserve">第二节 数字经济应用分析 4</w:t>
      </w:r>
    </w:p>
    <w:p>
      <w:pPr>
        <w:spacing w:after="150"/>
      </w:pPr>
      <w:r>
        <w:rPr/>
        <w:t xml:space="preserve">一、数字经济与实体经济 4</w:t>
      </w:r>
    </w:p>
    <w:p>
      <w:pPr>
        <w:spacing w:after="150"/>
      </w:pPr>
      <w:r>
        <w:rPr/>
        <w:t xml:space="preserve">二、数字经济应用领域 4</w:t>
      </w:r>
    </w:p>
    <w:p>
      <w:pPr>
        <w:spacing w:after="150"/>
      </w:pPr>
      <w:r>
        <w:rPr/>
        <w:t xml:space="preserve">三、数字经济行业特性及在国民经济中的地位 8</w:t>
      </w:r>
    </w:p>
    <w:p>
      <w:pPr>
        <w:spacing w:after="150"/>
      </w:pPr>
      <w:r>
        <w:rPr/>
        <w:t xml:space="preserve">第三节 最近3-5年中国数字经济行业经济指标分析 9</w:t>
      </w:r>
    </w:p>
    <w:p>
      <w:pPr>
        <w:spacing w:after="150"/>
      </w:pPr>
      <w:r>
        <w:rPr/>
        <w:t xml:space="preserve">一、赢利性 9</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10</w:t>
      </w:r>
    </w:p>
    <w:p>
      <w:pPr>
        <w:spacing w:after="150"/>
      </w:pPr>
      <w:r>
        <w:rPr/>
        <w:t xml:space="preserve">五、风险性 11</w:t>
      </w:r>
    </w:p>
    <w:p>
      <w:pPr>
        <w:spacing w:after="150"/>
      </w:pPr>
      <w:r>
        <w:rPr/>
        <w:t xml:space="preserve">六、行业周期 12</w:t>
      </w:r>
    </w:p>
    <w:p>
      <w:pPr>
        <w:spacing w:after="150"/>
      </w:pPr>
      <w:r>
        <w:rPr/>
        <w:t xml:space="preserve">七、竞争激烈程度指标 14</w:t>
      </w:r>
    </w:p>
    <w:p>
      <w:pPr>
        <w:spacing w:after="150"/>
      </w:pPr>
      <w:r>
        <w:rPr>
          <w:b w:val="1"/>
          <w:bCs w:val="1"/>
        </w:rPr>
        <w:t xml:space="preserve">第二章 数字经济行业市场环境及影响分析 15</w:t>
      </w:r>
    </w:p>
    <w:p>
      <w:pPr>
        <w:spacing w:after="150"/>
      </w:pPr>
      <w:r>
        <w:rPr/>
        <w:t xml:space="preserve">第一节 数字经济行业政治法律环境 15</w:t>
      </w:r>
    </w:p>
    <w:p>
      <w:pPr>
        <w:spacing w:after="150"/>
      </w:pPr>
      <w:r>
        <w:rPr/>
        <w:t xml:space="preserve">一、行业主要法律法规 15</w:t>
      </w:r>
    </w:p>
    <w:p>
      <w:pPr>
        <w:spacing w:after="150"/>
      </w:pPr>
      <w:r>
        <w:rPr/>
        <w:t xml:space="preserve">二、行业相关发展规划 25</w:t>
      </w:r>
    </w:p>
    <w:p>
      <w:pPr>
        <w:spacing w:after="150"/>
      </w:pPr>
      <w:r>
        <w:rPr/>
        <w:t xml:space="preserve">第二节 行业经济环境分析 34</w:t>
      </w:r>
    </w:p>
    <w:p>
      <w:pPr>
        <w:spacing w:after="150"/>
      </w:pPr>
      <w:r>
        <w:rPr/>
        <w:t xml:space="preserve">一、宏观经济形势分析 34</w:t>
      </w:r>
    </w:p>
    <w:p>
      <w:pPr>
        <w:spacing w:after="150"/>
      </w:pPr>
      <w:r>
        <w:rPr/>
        <w:t xml:space="preserve">1、中国gdp增长情况分析 34</w:t>
      </w:r>
    </w:p>
    <w:p>
      <w:pPr>
        <w:spacing w:after="150"/>
      </w:pPr>
      <w:r>
        <w:rPr/>
        <w:t xml:space="preserve">2、工业经济发展形势分析 35</w:t>
      </w:r>
    </w:p>
    <w:p>
      <w:pPr>
        <w:spacing w:after="150"/>
      </w:pPr>
      <w:r>
        <w:rPr/>
        <w:t xml:space="preserve">3、社会固定资产投资分析 38</w:t>
      </w:r>
    </w:p>
    <w:p>
      <w:pPr>
        <w:spacing w:after="150"/>
      </w:pPr>
      <w:r>
        <w:rPr/>
        <w:t xml:space="preserve">4、城乡居民收入增长分析 39</w:t>
      </w:r>
    </w:p>
    <w:p>
      <w:pPr>
        <w:spacing w:after="150"/>
      </w:pPr>
      <w:r>
        <w:rPr/>
        <w:t xml:space="preserve">5、居民消费价格变化分析 40</w:t>
      </w:r>
    </w:p>
    <w:p>
      <w:pPr>
        <w:spacing w:after="150"/>
      </w:pPr>
      <w:r>
        <w:rPr/>
        <w:t xml:space="preserve">二、宏观经济环境对行业的影响分析 41</w:t>
      </w:r>
    </w:p>
    <w:p>
      <w:pPr>
        <w:spacing w:after="150"/>
      </w:pPr>
      <w:r>
        <w:rPr/>
        <w:t xml:space="preserve">第三节 行业社会环境分析 42</w:t>
      </w:r>
    </w:p>
    <w:p>
      <w:pPr>
        <w:spacing w:after="150"/>
      </w:pPr>
      <w:r>
        <w:rPr/>
        <w:t xml:space="preserve">一、数字经济产业社会环境 42</w:t>
      </w:r>
    </w:p>
    <w:p>
      <w:pPr>
        <w:spacing w:after="150"/>
      </w:pPr>
      <w:r>
        <w:rPr/>
        <w:t xml:space="preserve">1、人口环境分析 42</w:t>
      </w:r>
    </w:p>
    <w:p>
      <w:pPr>
        <w:spacing w:after="150"/>
      </w:pPr>
      <w:r>
        <w:rPr/>
        <w:t xml:space="preserve">2、教育环境分析 45</w:t>
      </w:r>
    </w:p>
    <w:p>
      <w:pPr>
        <w:spacing w:after="150"/>
      </w:pPr>
      <w:r>
        <w:rPr/>
        <w:t xml:space="preserve">3、文化环境分析 47</w:t>
      </w:r>
    </w:p>
    <w:p>
      <w:pPr>
        <w:spacing w:after="150"/>
      </w:pPr>
      <w:r>
        <w:rPr/>
        <w:t xml:space="preserve">4、中国城镇化率 48</w:t>
      </w:r>
    </w:p>
    <w:p>
      <w:pPr>
        <w:spacing w:after="150"/>
      </w:pPr>
      <w:r>
        <w:rPr/>
        <w:t xml:space="preserve">二、社会环境对行业的影响 49</w:t>
      </w:r>
    </w:p>
    <w:p>
      <w:pPr>
        <w:spacing w:after="150"/>
      </w:pPr>
      <w:r>
        <w:rPr/>
        <w:t xml:space="preserve">第四节 行业技术环境分析 50</w:t>
      </w:r>
    </w:p>
    <w:p>
      <w:pPr>
        <w:spacing w:after="150"/>
      </w:pPr>
      <w:r>
        <w:rPr/>
        <w:t xml:space="preserve">一、数字经济技术分析 50</w:t>
      </w:r>
    </w:p>
    <w:p>
      <w:pPr>
        <w:spacing w:after="150"/>
      </w:pPr>
      <w:r>
        <w:rPr/>
        <w:t xml:space="preserve">二、数字经济技术发展趋势 50</w:t>
      </w:r>
    </w:p>
    <w:p>
      <w:pPr>
        <w:spacing w:after="150"/>
      </w:pPr>
      <w:r>
        <w:rPr/>
        <w:t xml:space="preserve">三、技术环境对行业的影响 54</w:t>
      </w:r>
    </w:p>
    <w:p>
      <w:pPr>
        <w:spacing w:after="150"/>
      </w:pPr>
      <w:r>
        <w:rPr>
          <w:b w:val="1"/>
          <w:bCs w:val="1"/>
        </w:rPr>
        <w:t xml:space="preserve">第三章 全球数字经济行业发展分析及经验借鉴 55</w:t>
      </w:r>
    </w:p>
    <w:p>
      <w:pPr>
        <w:spacing w:after="150"/>
      </w:pPr>
      <w:r>
        <w:rPr/>
        <w:t xml:space="preserve">第一节 数字经济成为全球发展新引擎 55</w:t>
      </w:r>
    </w:p>
    <w:p>
      <w:pPr>
        <w:spacing w:after="150"/>
      </w:pPr>
      <w:r>
        <w:rPr/>
        <w:t xml:space="preserve">一、数字经济已成为全球经济增长点 55</w:t>
      </w:r>
    </w:p>
    <w:p>
      <w:pPr>
        <w:spacing w:after="150"/>
      </w:pPr>
      <w:r>
        <w:rPr/>
        <w:t xml:space="preserve">二、数字经济已成为全球经济新亮点 55</w:t>
      </w:r>
    </w:p>
    <w:p>
      <w:pPr>
        <w:spacing w:after="150"/>
      </w:pPr>
      <w:r>
        <w:rPr/>
        <w:t xml:space="preserve">三、数字经济已成为全球合作契合点 55</w:t>
      </w:r>
    </w:p>
    <w:p>
      <w:pPr>
        <w:spacing w:after="150"/>
      </w:pPr>
      <w:r>
        <w:rPr/>
        <w:t xml:space="preserve">第二节 全球数字经济市场总体情况分析 56</w:t>
      </w:r>
    </w:p>
    <w:p>
      <w:pPr>
        <w:spacing w:after="150"/>
      </w:pPr>
      <w:r>
        <w:rPr/>
        <w:t xml:space="preserve">一、全球数字经济行业发展概述 56</w:t>
      </w:r>
    </w:p>
    <w:p>
      <w:pPr>
        <w:spacing w:after="150"/>
      </w:pPr>
      <w:r>
        <w:rPr/>
        <w:t xml:space="preserve">二、全球数字经济行业发展特点 57</w:t>
      </w:r>
    </w:p>
    <w:p>
      <w:pPr>
        <w:spacing w:after="150"/>
      </w:pPr>
      <w:r>
        <w:rPr/>
        <w:t xml:space="preserve">三、全球数字经济行业市场规模 58</w:t>
      </w:r>
    </w:p>
    <w:p>
      <w:pPr>
        <w:spacing w:after="150"/>
      </w:pPr>
      <w:r>
        <w:rPr/>
        <w:t xml:space="preserve">四、全球数字经济行业竞争格局 58</w:t>
      </w:r>
    </w:p>
    <w:p>
      <w:pPr>
        <w:spacing w:after="150"/>
      </w:pPr>
      <w:r>
        <w:rPr/>
        <w:t xml:space="preserve">五、中国与全球国家数字经济合作分析 59</w:t>
      </w:r>
    </w:p>
    <w:p>
      <w:pPr>
        <w:spacing w:after="150"/>
      </w:pPr>
      <w:r>
        <w:rPr/>
        <w:t xml:space="preserve">1、《g20数字经济发展与合作倡议》 59</w:t>
      </w:r>
    </w:p>
    <w:p>
      <w:pPr>
        <w:spacing w:after="150"/>
      </w:pPr>
      <w:r>
        <w:rPr/>
        <w:t xml:space="preserve">2、《"一带一路"数字经济全球合作倡议》 63</w:t>
      </w:r>
    </w:p>
    <w:p>
      <w:pPr>
        <w:spacing w:after="150"/>
      </w:pPr>
      <w:r>
        <w:rPr/>
        <w:t xml:space="preserve">3、中国与一带一路国家数字经济合作现状及前景分析 66</w:t>
      </w:r>
    </w:p>
    <w:p>
      <w:pPr>
        <w:spacing w:after="150"/>
      </w:pPr>
      <w:r>
        <w:rPr/>
        <w:t xml:space="preserve">第三节 全球主要国家(地区)市场分析 67</w:t>
      </w:r>
    </w:p>
    <w:p>
      <w:pPr>
        <w:spacing w:after="150"/>
      </w:pPr>
      <w:r>
        <w:rPr/>
        <w:t xml:space="preserve">一、美国 67</w:t>
      </w:r>
    </w:p>
    <w:p>
      <w:pPr>
        <w:spacing w:after="150"/>
      </w:pPr>
      <w:r>
        <w:rPr/>
        <w:t xml:space="preserve">1、美国数字经济产业政策 67</w:t>
      </w:r>
    </w:p>
    <w:p>
      <w:pPr>
        <w:spacing w:after="150"/>
      </w:pPr>
      <w:r>
        <w:rPr/>
        <w:t xml:space="preserve">2、美国数字经济发展现状 69</w:t>
      </w:r>
    </w:p>
    <w:p>
      <w:pPr>
        <w:spacing w:after="150"/>
      </w:pPr>
      <w:r>
        <w:rPr/>
        <w:t xml:space="preserve">3、美国数字经济市场规模 70</w:t>
      </w:r>
    </w:p>
    <w:p>
      <w:pPr>
        <w:spacing w:after="150"/>
      </w:pPr>
      <w:r>
        <w:rPr/>
        <w:t xml:space="preserve">4、2024-2029年美国数字经济发展前景 70</w:t>
      </w:r>
    </w:p>
    <w:p>
      <w:pPr>
        <w:spacing w:after="150"/>
      </w:pPr>
      <w:r>
        <w:rPr/>
        <w:t xml:space="preserve">二、英国 71</w:t>
      </w:r>
    </w:p>
    <w:p>
      <w:pPr>
        <w:spacing w:after="150"/>
      </w:pPr>
      <w:r>
        <w:rPr/>
        <w:t xml:space="preserve">1、英国数字经济产业政策 71</w:t>
      </w:r>
    </w:p>
    <w:p>
      <w:pPr>
        <w:spacing w:after="150"/>
      </w:pPr>
      <w:r>
        <w:rPr/>
        <w:t xml:space="preserve">2、英国数字经济发展现状 73</w:t>
      </w:r>
    </w:p>
    <w:p>
      <w:pPr>
        <w:spacing w:after="150"/>
      </w:pPr>
      <w:r>
        <w:rPr/>
        <w:t xml:space="preserve">3、英国数字经济市场规模 74</w:t>
      </w:r>
    </w:p>
    <w:p>
      <w:pPr>
        <w:spacing w:after="150"/>
      </w:pPr>
      <w:r>
        <w:rPr/>
        <w:t xml:space="preserve">4、2024-2029年英国数字经济发展前景 74</w:t>
      </w:r>
    </w:p>
    <w:p>
      <w:pPr>
        <w:spacing w:after="150"/>
      </w:pPr>
      <w:r>
        <w:rPr/>
        <w:t xml:space="preserve">三、日本 77</w:t>
      </w:r>
    </w:p>
    <w:p>
      <w:pPr>
        <w:spacing w:after="150"/>
      </w:pPr>
      <w:r>
        <w:rPr/>
        <w:t xml:space="preserve">1、日本数字经济产业政策 77</w:t>
      </w:r>
    </w:p>
    <w:p>
      <w:pPr>
        <w:spacing w:after="150"/>
      </w:pPr>
      <w:r>
        <w:rPr/>
        <w:t xml:space="preserve">2、日本数字经济发展现状 78</w:t>
      </w:r>
    </w:p>
    <w:p>
      <w:pPr>
        <w:spacing w:after="150"/>
      </w:pPr>
      <w:r>
        <w:rPr/>
        <w:t xml:space="preserve">3、日本数字经济市场规模 78</w:t>
      </w:r>
    </w:p>
    <w:p>
      <w:pPr>
        <w:spacing w:after="150"/>
      </w:pPr>
      <w:r>
        <w:rPr/>
        <w:t xml:space="preserve">4、2024-2029年日本数字经济发展前景 79</w:t>
      </w:r>
    </w:p>
    <w:p>
      <w:pPr>
        <w:spacing w:after="150"/>
      </w:pPr>
      <w:r>
        <w:rPr/>
        <w:t xml:space="preserve">第四节 全球数字经济十大发展趋势 80</w:t>
      </w:r>
    </w:p>
    <w:p>
      <w:pPr>
        <w:spacing w:after="150"/>
      </w:pPr>
      <w:r>
        <w:rPr/>
        <w:t xml:space="preserve">一、数字化的知识和信息成为新的关键生产要素 80</w:t>
      </w:r>
    </w:p>
    <w:p>
      <w:pPr>
        <w:spacing w:after="150"/>
      </w:pPr>
      <w:r>
        <w:rPr/>
        <w:t xml:space="preserve">二、与实体经济深度融合发展是首要战略任务 80</w:t>
      </w:r>
    </w:p>
    <w:p>
      <w:pPr>
        <w:spacing w:after="150"/>
      </w:pPr>
      <w:r>
        <w:rPr/>
        <w:t xml:space="preserve">三、平台化、共享化引领经济发展新特征、新趋势 81</w:t>
      </w:r>
    </w:p>
    <w:p>
      <w:pPr>
        <w:spacing w:after="150"/>
      </w:pPr>
      <w:r>
        <w:rPr/>
        <w:t xml:space="preserve">四、全球创新体系以开放协同为导向加快重塑 81</w:t>
      </w:r>
    </w:p>
    <w:p>
      <w:pPr>
        <w:spacing w:after="150"/>
      </w:pPr>
      <w:r>
        <w:rPr/>
        <w:t xml:space="preserve">五、基础设施加速实现数字化、网络化、智能化升级 81</w:t>
      </w:r>
    </w:p>
    <w:p>
      <w:pPr>
        <w:spacing w:after="150"/>
      </w:pPr>
      <w:r>
        <w:rPr/>
        <w:t xml:space="preserve">六、国家和地区的核心竞争力延伸至信息空间 81</w:t>
      </w:r>
    </w:p>
    <w:p>
      <w:pPr>
        <w:spacing w:after="150"/>
      </w:pPr>
      <w:r>
        <w:rPr/>
        <w:t xml:space="preserve">七、数字技能和素养推动消费者能力升级 82</w:t>
      </w:r>
    </w:p>
    <w:p>
      <w:pPr>
        <w:spacing w:after="150"/>
      </w:pPr>
      <w:r>
        <w:rPr/>
        <w:t xml:space="preserve">八、社会福利水平依托数字化手段得到有效改善 82</w:t>
      </w:r>
    </w:p>
    <w:p>
      <w:pPr>
        <w:spacing w:after="150"/>
      </w:pPr>
      <w:r>
        <w:rPr/>
        <w:t xml:space="preserve">九、数字城市与现实城市同步启动规划、建设和管理 82</w:t>
      </w:r>
    </w:p>
    <w:p>
      <w:pPr>
        <w:spacing w:after="150"/>
      </w:pPr>
      <w:r>
        <w:rPr/>
        <w:t xml:space="preserve">十、社会治理体系的数字化程度持续提升 82</w:t>
      </w:r>
    </w:p>
    <w:p>
      <w:pPr>
        <w:spacing w:after="150"/>
      </w:pPr>
      <w:r>
        <w:rPr>
          <w:b w:val="1"/>
          <w:bCs w:val="1"/>
        </w:rPr>
        <w:t xml:space="preserve">第四章 中国数字经济行业运行现状分析 83</w:t>
      </w:r>
    </w:p>
    <w:p>
      <w:pPr>
        <w:spacing w:after="150"/>
      </w:pPr>
      <w:r>
        <w:rPr/>
        <w:t xml:space="preserve">第一节 中国数字经济行业发展状况分析 83</w:t>
      </w:r>
    </w:p>
    <w:p>
      <w:pPr>
        <w:spacing w:after="150"/>
      </w:pPr>
      <w:r>
        <w:rPr/>
        <w:t xml:space="preserve">一、中国数字经济行业发展阶段 83</w:t>
      </w:r>
    </w:p>
    <w:p>
      <w:pPr>
        <w:spacing w:after="150"/>
      </w:pPr>
      <w:r>
        <w:rPr/>
        <w:t xml:space="preserve">1、萌芽期：1994年-2002年 83</w:t>
      </w:r>
    </w:p>
    <w:p>
      <w:pPr>
        <w:spacing w:after="150"/>
      </w:pPr>
      <w:r>
        <w:rPr/>
        <w:t xml:space="preserve">2、高速发展期：2003年-2012年 83</w:t>
      </w:r>
    </w:p>
    <w:p>
      <w:pPr>
        <w:spacing w:after="150"/>
      </w:pPr>
      <w:r>
        <w:rPr/>
        <w:t xml:space="preserve">3、成熟期：2013年-至今 84</w:t>
      </w:r>
    </w:p>
    <w:p>
      <w:pPr>
        <w:spacing w:after="150"/>
      </w:pPr>
      <w:r>
        <w:rPr/>
        <w:t xml:space="preserve">二、中国数字经济行业发展现状 85</w:t>
      </w:r>
    </w:p>
    <w:p>
      <w:pPr>
        <w:spacing w:after="150"/>
      </w:pPr>
      <w:r>
        <w:rPr/>
        <w:t xml:space="preserve">1、数字经济发展逐步上升至国家战略高度 85</w:t>
      </w:r>
    </w:p>
    <w:p>
      <w:pPr>
        <w:spacing w:after="150"/>
      </w:pPr>
      <w:r>
        <w:rPr/>
        <w:t xml:space="preserve">2、中国数字经济发展现状 86</w:t>
      </w:r>
    </w:p>
    <w:p>
      <w:pPr>
        <w:spacing w:after="150"/>
      </w:pPr>
      <w:r>
        <w:rPr/>
        <w:t xml:space="preserve">3、中国数字经济发展步入快车道 87</w:t>
      </w:r>
    </w:p>
    <w:p>
      <w:pPr>
        <w:spacing w:after="150"/>
      </w:pPr>
      <w:r>
        <w:rPr/>
        <w:t xml:space="preserve">三、中国数字经济行业发展特点 88</w:t>
      </w:r>
    </w:p>
    <w:p>
      <w:pPr>
        <w:spacing w:after="150"/>
      </w:pPr>
      <w:r>
        <w:rPr/>
        <w:t xml:space="preserve">四、中国数字经济行业市场规模 89</w:t>
      </w:r>
    </w:p>
    <w:p>
      <w:pPr>
        <w:spacing w:after="150"/>
      </w:pPr>
      <w:r>
        <w:rPr/>
        <w:t xml:space="preserve">第二节 中国数字经济行业财务指标总体分析 90</w:t>
      </w:r>
    </w:p>
    <w:p>
      <w:pPr>
        <w:spacing w:after="150"/>
      </w:pPr>
      <w:r>
        <w:rPr/>
        <w:t xml:space="preserve">一、行业盈利能力分析 90</w:t>
      </w:r>
    </w:p>
    <w:p>
      <w:pPr>
        <w:spacing w:after="150"/>
      </w:pPr>
      <w:r>
        <w:rPr/>
        <w:t xml:space="preserve">二、行业偿债能力分析 90</w:t>
      </w:r>
    </w:p>
    <w:p>
      <w:pPr>
        <w:spacing w:after="150"/>
      </w:pPr>
      <w:r>
        <w:rPr/>
        <w:t xml:space="preserve">三、行业营运能力分析 91</w:t>
      </w:r>
    </w:p>
    <w:p>
      <w:pPr>
        <w:spacing w:after="150"/>
      </w:pPr>
      <w:r>
        <w:rPr/>
        <w:t xml:space="preserve">四、行业发展能力分析 91</w:t>
      </w:r>
    </w:p>
    <w:p>
      <w:pPr>
        <w:spacing w:after="150"/>
      </w:pPr>
      <w:r>
        <w:rPr/>
        <w:t xml:space="preserve">第三节 中美数字经济发展路径对比 92</w:t>
      </w:r>
    </w:p>
    <w:p>
      <w:pPr>
        <w:spacing w:after="150"/>
      </w:pPr>
      <w:r>
        <w:rPr/>
        <w:t xml:space="preserve">一、美国路径：高频创新-产品全球化 92</w:t>
      </w:r>
    </w:p>
    <w:p>
      <w:pPr>
        <w:spacing w:after="150"/>
      </w:pPr>
      <w:r>
        <w:rPr/>
        <w:t xml:space="preserve">二、中国路径：用户数字化-产业生态化 92</w:t>
      </w:r>
    </w:p>
    <w:p>
      <w:pPr>
        <w:spacing w:after="150"/>
      </w:pPr>
      <w:r>
        <w:rPr/>
        <w:t xml:space="preserve">三、案例：中美共享单车发展对比 93</w:t>
      </w:r>
    </w:p>
    <w:p>
      <w:pPr>
        <w:spacing w:after="150"/>
      </w:pPr>
      <w:r>
        <w:rPr/>
        <w:t xml:space="preserve">第四节 中国数字经济发展展望 94</w:t>
      </w:r>
    </w:p>
    <w:p>
      <w:pPr>
        <w:spacing w:after="150"/>
      </w:pPr>
      <w:r>
        <w:rPr/>
        <w:t xml:space="preserve">一、全球数字经济"双核"格局初步形成 94</w:t>
      </w:r>
    </w:p>
    <w:p>
      <w:pPr>
        <w:spacing w:after="150"/>
      </w:pPr>
      <w:r>
        <w:rPr/>
        <w:t xml:space="preserve">二、深度融合将考验中国数字经济承载力和包容力 95</w:t>
      </w:r>
    </w:p>
    <w:p>
      <w:pPr>
        <w:spacing w:after="150"/>
      </w:pPr>
      <w:r>
        <w:rPr/>
        <w:t xml:space="preserve">三、中国数字经济发展将对社会生活产生持续的深远影响 95</w:t>
      </w:r>
    </w:p>
    <w:p>
      <w:pPr>
        <w:spacing w:after="150"/>
      </w:pPr>
      <w:r>
        <w:rPr>
          <w:b w:val="1"/>
          <w:bCs w:val="1"/>
        </w:rPr>
        <w:t xml:space="preserve">第五章 中国数字经济五大因素分析 97</w:t>
      </w:r>
    </w:p>
    <w:p>
      <w:pPr>
        <w:spacing w:after="150"/>
      </w:pPr>
      <w:r>
        <w:rPr/>
        <w:t xml:space="preserve">第一节 数字基础设施 97</w:t>
      </w:r>
    </w:p>
    <w:p>
      <w:pPr>
        <w:spacing w:after="150"/>
      </w:pPr>
      <w:r>
        <w:rPr/>
        <w:t xml:space="preserve">一、数字基础设施建设情况 97</w:t>
      </w:r>
    </w:p>
    <w:p>
      <w:pPr>
        <w:spacing w:after="150"/>
      </w:pPr>
      <w:r>
        <w:rPr/>
        <w:t xml:space="preserve">二、网络和移动终端普及率 98</w:t>
      </w:r>
    </w:p>
    <w:p>
      <w:pPr>
        <w:spacing w:after="150"/>
      </w:pPr>
      <w:r>
        <w:rPr/>
        <w:t xml:space="preserve">三、移动数据和移动终端消费能力 99</w:t>
      </w:r>
    </w:p>
    <w:p>
      <w:pPr>
        <w:spacing w:after="150"/>
      </w:pPr>
      <w:r>
        <w:rPr/>
        <w:t xml:space="preserve">第二节 数字公共服务 100</w:t>
      </w:r>
    </w:p>
    <w:p>
      <w:pPr>
        <w:spacing w:after="150"/>
      </w:pPr>
      <w:r>
        <w:rPr/>
        <w:t xml:space="preserve">一、政府数字技术利用水平 100</w:t>
      </w:r>
    </w:p>
    <w:p>
      <w:pPr>
        <w:spacing w:after="150"/>
      </w:pPr>
      <w:r>
        <w:rPr/>
        <w:t xml:space="preserve">二、电子政务服务普及率 101</w:t>
      </w:r>
    </w:p>
    <w:p>
      <w:pPr>
        <w:spacing w:after="150"/>
      </w:pPr>
      <w:r>
        <w:rPr/>
        <w:t xml:space="preserve">第三节 数字科研 102</w:t>
      </w:r>
    </w:p>
    <w:p>
      <w:pPr>
        <w:spacing w:after="150"/>
      </w:pPr>
      <w:r>
        <w:rPr/>
        <w:t xml:space="preserve">一、ict相关科研的数量和质量 102</w:t>
      </w:r>
    </w:p>
    <w:p>
      <w:pPr>
        <w:spacing w:after="150"/>
      </w:pPr>
      <w:r>
        <w:rPr/>
        <w:t xml:space="preserve">二、ict相关专利数量及高引用 103</w:t>
      </w:r>
    </w:p>
    <w:p>
      <w:pPr>
        <w:spacing w:after="150"/>
      </w:pPr>
      <w:r>
        <w:rPr/>
        <w:t xml:space="preserve">三、论文指数 103</w:t>
      </w:r>
    </w:p>
    <w:p>
      <w:pPr>
        <w:spacing w:after="150"/>
      </w:pPr>
      <w:r>
        <w:rPr/>
        <w:t xml:space="preserve">第四节 数字消费者 103</w:t>
      </w:r>
    </w:p>
    <w:p>
      <w:pPr>
        <w:spacing w:after="150"/>
      </w:pPr>
      <w:r>
        <w:rPr/>
        <w:t xml:space="preserve">一、数字技术对消费者的渗透程度 103</w:t>
      </w:r>
    </w:p>
    <w:p>
      <w:pPr>
        <w:spacing w:after="150"/>
      </w:pPr>
      <w:r>
        <w:rPr/>
        <w:t xml:space="preserve">二、社交网络、网购、移动支付普及率 104</w:t>
      </w:r>
    </w:p>
    <w:p>
      <w:pPr>
        <w:spacing w:after="150"/>
      </w:pPr>
      <w:r>
        <w:rPr/>
        <w:t xml:space="preserve">第五节 数字产业生态 105</w:t>
      </w:r>
    </w:p>
    <w:p>
      <w:pPr>
        <w:spacing w:after="150"/>
      </w:pPr>
      <w:r>
        <w:rPr/>
        <w:t xml:space="preserve">一、产业数字化程度 105</w:t>
      </w:r>
    </w:p>
    <w:p>
      <w:pPr>
        <w:spacing w:after="150"/>
      </w:pPr>
      <w:r>
        <w:rPr/>
        <w:t xml:space="preserve">二、数字技术对产业的渗透程度 105</w:t>
      </w:r>
    </w:p>
    <w:p>
      <w:pPr>
        <w:spacing w:after="150"/>
      </w:pPr>
      <w:r>
        <w:rPr/>
        <w:t xml:space="preserve">三、企业新技术应用水平 106</w:t>
      </w:r>
    </w:p>
    <w:p>
      <w:pPr>
        <w:spacing w:after="150"/>
      </w:pPr>
      <w:r>
        <w:rPr/>
        <w:t xml:space="preserve">四、独角兽数量 107</w:t>
      </w:r>
    </w:p>
    <w:p>
      <w:pPr>
        <w:spacing w:after="150"/>
      </w:pPr>
      <w:r>
        <w:rPr/>
        <w:t xml:space="preserve">五、数字化产业占比 107</w:t>
      </w:r>
    </w:p>
    <w:p>
      <w:pPr>
        <w:spacing w:after="150"/>
      </w:pPr>
      <w:r>
        <w:rPr>
          <w:b w:val="1"/>
          <w:bCs w:val="1"/>
        </w:rPr>
        <w:t xml:space="preserve">第六章 中国数字经济技术发展分析 109</w:t>
      </w:r>
    </w:p>
    <w:p>
      <w:pPr>
        <w:spacing w:after="150"/>
      </w:pPr>
      <w:r>
        <w:rPr/>
        <w:t xml:space="preserve">第一节 大数据 109</w:t>
      </w:r>
    </w:p>
    <w:p>
      <w:pPr>
        <w:spacing w:after="150"/>
      </w:pPr>
      <w:r>
        <w:rPr/>
        <w:t xml:space="preserve">一、大数据简介 109</w:t>
      </w:r>
    </w:p>
    <w:p>
      <w:pPr>
        <w:spacing w:after="150"/>
      </w:pPr>
      <w:r>
        <w:rPr/>
        <w:t xml:space="preserve">二、大数据发展现状 109</w:t>
      </w:r>
    </w:p>
    <w:p>
      <w:pPr>
        <w:spacing w:after="150"/>
      </w:pPr>
      <w:r>
        <w:rPr/>
        <w:t xml:space="preserve">三、大数据市场规模 109</w:t>
      </w:r>
    </w:p>
    <w:p>
      <w:pPr>
        <w:spacing w:after="150"/>
      </w:pPr>
      <w:r>
        <w:rPr/>
        <w:t xml:space="preserve">四、大数据应用情况 110</w:t>
      </w:r>
    </w:p>
    <w:p>
      <w:pPr>
        <w:spacing w:after="150"/>
      </w:pPr>
      <w:r>
        <w:rPr/>
        <w:t xml:space="preserve">五、大数据发展前景 111</w:t>
      </w:r>
    </w:p>
    <w:p>
      <w:pPr>
        <w:spacing w:after="150"/>
      </w:pPr>
      <w:r>
        <w:rPr/>
        <w:t xml:space="preserve">第二节 物联网 112</w:t>
      </w:r>
    </w:p>
    <w:p>
      <w:pPr>
        <w:spacing w:after="150"/>
      </w:pPr>
      <w:r>
        <w:rPr/>
        <w:t xml:space="preserve">一、物联网简介 112</w:t>
      </w:r>
    </w:p>
    <w:p>
      <w:pPr>
        <w:spacing w:after="150"/>
      </w:pPr>
      <w:r>
        <w:rPr/>
        <w:t xml:space="preserve">二、物联网发展现状 112</w:t>
      </w:r>
    </w:p>
    <w:p>
      <w:pPr>
        <w:spacing w:after="150"/>
      </w:pPr>
      <w:r>
        <w:rPr/>
        <w:t xml:space="preserve">三、物联网市场规模 113</w:t>
      </w:r>
    </w:p>
    <w:p>
      <w:pPr>
        <w:spacing w:after="150"/>
      </w:pPr>
      <w:r>
        <w:rPr/>
        <w:t xml:space="preserve">四、物联网应用情况 113</w:t>
      </w:r>
    </w:p>
    <w:p>
      <w:pPr>
        <w:spacing w:after="150"/>
      </w:pPr>
      <w:r>
        <w:rPr/>
        <w:t xml:space="preserve">五、物联网发展前景 114</w:t>
      </w:r>
    </w:p>
    <w:p>
      <w:pPr>
        <w:spacing w:after="150"/>
      </w:pPr>
      <w:r>
        <w:rPr/>
        <w:t xml:space="preserve">第三节 云计算 116</w:t>
      </w:r>
    </w:p>
    <w:p>
      <w:pPr>
        <w:spacing w:after="150"/>
      </w:pPr>
      <w:r>
        <w:rPr/>
        <w:t xml:space="preserve">一、云计算简介 116</w:t>
      </w:r>
    </w:p>
    <w:p>
      <w:pPr>
        <w:spacing w:after="150"/>
      </w:pPr>
      <w:r>
        <w:rPr/>
        <w:t xml:space="preserve">二、云计算发展现状 116</w:t>
      </w:r>
    </w:p>
    <w:p>
      <w:pPr>
        <w:spacing w:after="150"/>
      </w:pPr>
      <w:r>
        <w:rPr/>
        <w:t xml:space="preserve">三、云计算市场规模 117</w:t>
      </w:r>
    </w:p>
    <w:p>
      <w:pPr>
        <w:spacing w:after="150"/>
      </w:pPr>
      <w:r>
        <w:rPr/>
        <w:t xml:space="preserve">四、云计算应用情况 118</w:t>
      </w:r>
    </w:p>
    <w:p>
      <w:pPr>
        <w:spacing w:after="150"/>
      </w:pPr>
      <w:r>
        <w:rPr/>
        <w:t xml:space="preserve">五、云计算发展前景 121</w:t>
      </w:r>
    </w:p>
    <w:p>
      <w:pPr>
        <w:spacing w:after="150"/>
      </w:pPr>
      <w:r>
        <w:rPr/>
        <w:t xml:space="preserve">第四节 区块链 122</w:t>
      </w:r>
    </w:p>
    <w:p>
      <w:pPr>
        <w:spacing w:after="150"/>
      </w:pPr>
      <w:r>
        <w:rPr/>
        <w:t xml:space="preserve">一、区块链简介 122</w:t>
      </w:r>
    </w:p>
    <w:p>
      <w:pPr>
        <w:spacing w:after="150"/>
      </w:pPr>
      <w:r>
        <w:rPr/>
        <w:t xml:space="preserve">二、区块链发展现状 122</w:t>
      </w:r>
    </w:p>
    <w:p>
      <w:pPr>
        <w:spacing w:after="150"/>
      </w:pPr>
      <w:r>
        <w:rPr/>
        <w:t xml:space="preserve">三、区块链市场规模 123</w:t>
      </w:r>
    </w:p>
    <w:p>
      <w:pPr>
        <w:spacing w:after="150"/>
      </w:pPr>
      <w:r>
        <w:rPr/>
        <w:t xml:space="preserve">四、区块链应用情况 124</w:t>
      </w:r>
    </w:p>
    <w:p>
      <w:pPr>
        <w:spacing w:after="150"/>
      </w:pPr>
      <w:r>
        <w:rPr/>
        <w:t xml:space="preserve">五、区块链发展前景 125</w:t>
      </w:r>
    </w:p>
    <w:p>
      <w:pPr>
        <w:spacing w:after="150"/>
      </w:pPr>
      <w:r>
        <w:rPr/>
        <w:t xml:space="preserve">第五节 移动支付 126</w:t>
      </w:r>
    </w:p>
    <w:p>
      <w:pPr>
        <w:spacing w:after="150"/>
      </w:pPr>
      <w:r>
        <w:rPr/>
        <w:t xml:space="preserve">一、移动支付简介 126</w:t>
      </w:r>
    </w:p>
    <w:p>
      <w:pPr>
        <w:spacing w:after="150"/>
      </w:pPr>
      <w:r>
        <w:rPr/>
        <w:t xml:space="preserve">二、移动支付发展现状 127</w:t>
      </w:r>
    </w:p>
    <w:p>
      <w:pPr>
        <w:spacing w:after="150"/>
      </w:pPr>
      <w:r>
        <w:rPr/>
        <w:t xml:space="preserve">三、移动支付市场规模 128</w:t>
      </w:r>
    </w:p>
    <w:p>
      <w:pPr>
        <w:spacing w:after="150"/>
      </w:pPr>
      <w:r>
        <w:rPr/>
        <w:t xml:space="preserve">四、移动支付应用情况 128</w:t>
      </w:r>
    </w:p>
    <w:p>
      <w:pPr>
        <w:spacing w:after="150"/>
      </w:pPr>
      <w:r>
        <w:rPr/>
        <w:t xml:space="preserve">五、移动支付发展前景 129</w:t>
      </w:r>
    </w:p>
    <w:p>
      <w:pPr>
        <w:spacing w:after="150"/>
      </w:pPr>
      <w:r>
        <w:rPr/>
        <w:t xml:space="preserve">第六节 人工智能 130</w:t>
      </w:r>
    </w:p>
    <w:p>
      <w:pPr>
        <w:spacing w:after="150"/>
      </w:pPr>
      <w:r>
        <w:rPr/>
        <w:t xml:space="preserve">一、人工智能简介 130</w:t>
      </w:r>
    </w:p>
    <w:p>
      <w:pPr>
        <w:spacing w:after="150"/>
      </w:pPr>
      <w:r>
        <w:rPr/>
        <w:t xml:space="preserve">二、人工智能发展现状 130</w:t>
      </w:r>
    </w:p>
    <w:p>
      <w:pPr>
        <w:spacing w:after="150"/>
      </w:pPr>
      <w:r>
        <w:rPr/>
        <w:t xml:space="preserve">三、人工智能市场规模 131</w:t>
      </w:r>
    </w:p>
    <w:p>
      <w:pPr>
        <w:spacing w:after="150"/>
      </w:pPr>
      <w:r>
        <w:rPr/>
        <w:t xml:space="preserve">四、人工智能应用情况 131</w:t>
      </w:r>
    </w:p>
    <w:p>
      <w:pPr>
        <w:spacing w:after="150"/>
      </w:pPr>
      <w:r>
        <w:rPr/>
        <w:t xml:space="preserve">五、人工智能发展前景 132</w:t>
      </w:r>
    </w:p>
    <w:p>
      <w:pPr>
        <w:spacing w:after="150"/>
      </w:pPr>
      <w:r>
        <w:rPr/>
        <w:t xml:space="preserve">第七节 ar/vr 132</w:t>
      </w:r>
    </w:p>
    <w:p>
      <w:pPr>
        <w:spacing w:after="150"/>
      </w:pPr>
      <w:r>
        <w:rPr/>
        <w:t xml:space="preserve">一、ar/vr简介 132</w:t>
      </w:r>
    </w:p>
    <w:p>
      <w:pPr>
        <w:spacing w:after="150"/>
      </w:pPr>
      <w:r>
        <w:rPr/>
        <w:t xml:space="preserve">二、ar/vr发展现状 133</w:t>
      </w:r>
    </w:p>
    <w:p>
      <w:pPr>
        <w:spacing w:after="150"/>
      </w:pPr>
      <w:r>
        <w:rPr/>
        <w:t xml:space="preserve">三、ar/vr市场规模 134</w:t>
      </w:r>
    </w:p>
    <w:p>
      <w:pPr>
        <w:spacing w:after="150"/>
      </w:pPr>
      <w:r>
        <w:rPr/>
        <w:t xml:space="preserve">四、ar/vr应用情况 135</w:t>
      </w:r>
    </w:p>
    <w:p>
      <w:pPr>
        <w:spacing w:after="150"/>
      </w:pPr>
      <w:r>
        <w:rPr/>
        <w:t xml:space="preserve">五、ar/vr发展前景 136</w:t>
      </w:r>
    </w:p>
    <w:p>
      <w:pPr>
        <w:spacing w:after="150"/>
      </w:pPr>
      <w:r>
        <w:rPr/>
        <w:t xml:space="preserve">第八节 5g技术 136</w:t>
      </w:r>
    </w:p>
    <w:p>
      <w:pPr>
        <w:spacing w:after="150"/>
      </w:pPr>
      <w:r>
        <w:rPr/>
        <w:t xml:space="preserve">一、5g技术简介 136</w:t>
      </w:r>
    </w:p>
    <w:p>
      <w:pPr>
        <w:spacing w:after="150"/>
      </w:pPr>
      <w:r>
        <w:rPr/>
        <w:t xml:space="preserve">二、5g技术发展现状 137</w:t>
      </w:r>
    </w:p>
    <w:p>
      <w:pPr>
        <w:spacing w:after="150"/>
      </w:pPr>
      <w:r>
        <w:rPr/>
        <w:t xml:space="preserve">三、5g技术应用前景 137</w:t>
      </w:r>
    </w:p>
    <w:p>
      <w:pPr>
        <w:spacing w:after="150"/>
      </w:pPr>
      <w:r>
        <w:rPr>
          <w:b w:val="1"/>
          <w:bCs w:val="1"/>
        </w:rPr>
        <w:t xml:space="preserve">第七章 中国数字经济细分产业发展分析 139</w:t>
      </w:r>
    </w:p>
    <w:p>
      <w:pPr>
        <w:spacing w:after="150"/>
      </w:pPr>
      <w:r>
        <w:rPr/>
        <w:t xml:space="preserve">第一节 医疗 139</w:t>
      </w:r>
    </w:p>
    <w:p>
      <w:pPr>
        <w:spacing w:after="150"/>
      </w:pPr>
      <w:r>
        <w:rPr/>
        <w:t xml:space="preserve">一、医疗数字经济发展现状 139</w:t>
      </w:r>
    </w:p>
    <w:p>
      <w:pPr>
        <w:spacing w:after="150"/>
      </w:pPr>
      <w:r>
        <w:rPr/>
        <w:t xml:space="preserve">二、医疗数字经济市场规模 140</w:t>
      </w:r>
    </w:p>
    <w:p>
      <w:pPr>
        <w:spacing w:after="150"/>
      </w:pPr>
      <w:r>
        <w:rPr/>
        <w:t xml:space="preserve">三、医疗数字经济发展前景 141</w:t>
      </w:r>
    </w:p>
    <w:p>
      <w:pPr>
        <w:spacing w:after="150"/>
      </w:pPr>
      <w:r>
        <w:rPr/>
        <w:t xml:space="preserve">第二节 教育 143</w:t>
      </w:r>
    </w:p>
    <w:p>
      <w:pPr>
        <w:spacing w:after="150"/>
      </w:pPr>
      <w:r>
        <w:rPr/>
        <w:t xml:space="preserve">一、教育数字经济发展现状 143</w:t>
      </w:r>
    </w:p>
    <w:p>
      <w:pPr>
        <w:spacing w:after="150"/>
      </w:pPr>
      <w:r>
        <w:rPr/>
        <w:t xml:space="preserve">二、教育数字经济市场规模 144</w:t>
      </w:r>
    </w:p>
    <w:p>
      <w:pPr>
        <w:spacing w:after="150"/>
      </w:pPr>
      <w:r>
        <w:rPr/>
        <w:t xml:space="preserve">三、教育数字经济发展前景 144</w:t>
      </w:r>
    </w:p>
    <w:p>
      <w:pPr>
        <w:spacing w:after="150"/>
      </w:pPr>
      <w:r>
        <w:rPr/>
        <w:t xml:space="preserve">第三节 文化娱乐 146</w:t>
      </w:r>
    </w:p>
    <w:p>
      <w:pPr>
        <w:spacing w:after="150"/>
      </w:pPr>
      <w:r>
        <w:rPr/>
        <w:t xml:space="preserve">一、文化娱乐数字经济发展现状 146</w:t>
      </w:r>
    </w:p>
    <w:p>
      <w:pPr>
        <w:spacing w:after="150"/>
      </w:pPr>
      <w:r>
        <w:rPr/>
        <w:t xml:space="preserve">二、文化娱乐数字经济市场规模 150</w:t>
      </w:r>
    </w:p>
    <w:p>
      <w:pPr>
        <w:spacing w:after="150"/>
      </w:pPr>
      <w:r>
        <w:rPr/>
        <w:t xml:space="preserve">三、文化娱乐数字经济发展前景 150</w:t>
      </w:r>
    </w:p>
    <w:p>
      <w:pPr>
        <w:spacing w:after="150"/>
      </w:pPr>
      <w:r>
        <w:rPr/>
        <w:t xml:space="preserve">第四节 新零售 152</w:t>
      </w:r>
    </w:p>
    <w:p>
      <w:pPr>
        <w:spacing w:after="150"/>
      </w:pPr>
      <w:r>
        <w:rPr/>
        <w:t xml:space="preserve">一、新零售数字经济发展现状 152</w:t>
      </w:r>
    </w:p>
    <w:p>
      <w:pPr>
        <w:spacing w:after="150"/>
      </w:pPr>
      <w:r>
        <w:rPr/>
        <w:t xml:space="preserve">二、新零售数字经济市场规模 153</w:t>
      </w:r>
    </w:p>
    <w:p>
      <w:pPr>
        <w:spacing w:after="150"/>
      </w:pPr>
      <w:r>
        <w:rPr/>
        <w:t xml:space="preserve">三、新零售数字经济发展前景 154</w:t>
      </w:r>
    </w:p>
    <w:p>
      <w:pPr>
        <w:spacing w:after="150"/>
      </w:pPr>
      <w:r>
        <w:rPr/>
        <w:t xml:space="preserve">第五节 旅游 155</w:t>
      </w:r>
    </w:p>
    <w:p>
      <w:pPr>
        <w:spacing w:after="150"/>
      </w:pPr>
      <w:r>
        <w:rPr/>
        <w:t xml:space="preserve">一、旅游数字经济发展现状 155</w:t>
      </w:r>
    </w:p>
    <w:p>
      <w:pPr>
        <w:spacing w:after="150"/>
      </w:pPr>
      <w:r>
        <w:rPr/>
        <w:t xml:space="preserve">二、旅游数字经济市场规模 156</w:t>
      </w:r>
    </w:p>
    <w:p>
      <w:pPr>
        <w:spacing w:after="150"/>
      </w:pPr>
      <w:r>
        <w:rPr/>
        <w:t xml:space="preserve">三、旅游数字经济发展前景 157</w:t>
      </w:r>
    </w:p>
    <w:p>
      <w:pPr>
        <w:spacing w:after="150"/>
      </w:pPr>
      <w:r>
        <w:rPr/>
        <w:t xml:space="preserve">第六节 餐饮住宿 160</w:t>
      </w:r>
    </w:p>
    <w:p>
      <w:pPr>
        <w:spacing w:after="150"/>
      </w:pPr>
      <w:r>
        <w:rPr/>
        <w:t xml:space="preserve">一、餐饮住宿数字经济发展现状 160</w:t>
      </w:r>
    </w:p>
    <w:p>
      <w:pPr>
        <w:spacing w:after="150"/>
      </w:pPr>
      <w:r>
        <w:rPr/>
        <w:t xml:space="preserve">二、餐饮住宿数字经济市场规模 161</w:t>
      </w:r>
    </w:p>
    <w:p>
      <w:pPr>
        <w:spacing w:after="150"/>
      </w:pPr>
      <w:r>
        <w:rPr/>
        <w:t xml:space="preserve">三、餐饮住宿数字经济发展前景 162</w:t>
      </w:r>
    </w:p>
    <w:p>
      <w:pPr>
        <w:spacing w:after="150"/>
      </w:pPr>
      <w:r>
        <w:rPr/>
        <w:t xml:space="preserve">第七节 交通出行 162</w:t>
      </w:r>
    </w:p>
    <w:p>
      <w:pPr>
        <w:spacing w:after="150"/>
      </w:pPr>
      <w:r>
        <w:rPr/>
        <w:t xml:space="preserve">一、交通出行数字经济发展现状 162</w:t>
      </w:r>
    </w:p>
    <w:p>
      <w:pPr>
        <w:spacing w:after="150"/>
      </w:pPr>
      <w:r>
        <w:rPr/>
        <w:t xml:space="preserve">二、交通出行数字经济市场规模 163</w:t>
      </w:r>
    </w:p>
    <w:p>
      <w:pPr>
        <w:spacing w:after="150"/>
      </w:pPr>
      <w:r>
        <w:rPr/>
        <w:t xml:space="preserve">三、交通出行数字经济发展前景 164</w:t>
      </w:r>
    </w:p>
    <w:p>
      <w:pPr>
        <w:spacing w:after="150"/>
      </w:pPr>
      <w:r>
        <w:rPr>
          <w:b w:val="1"/>
          <w:bCs w:val="1"/>
        </w:rPr>
        <w:t xml:space="preserve">第八章 中国数字经济行业产业集群市场分析 165</w:t>
      </w:r>
    </w:p>
    <w:p>
      <w:pPr>
        <w:spacing w:after="150"/>
      </w:pPr>
      <w:r>
        <w:rPr/>
        <w:t xml:space="preserve">第一节 长三角数字经济产业发展分析 165</w:t>
      </w:r>
    </w:p>
    <w:p>
      <w:pPr>
        <w:spacing w:after="150"/>
      </w:pPr>
      <w:r>
        <w:rPr/>
        <w:t xml:space="preserve">一、上海 165</w:t>
      </w:r>
    </w:p>
    <w:p>
      <w:pPr>
        <w:spacing w:after="150"/>
      </w:pPr>
      <w:r>
        <w:rPr/>
        <w:t xml:space="preserve">1、数字经济产业政策 165</w:t>
      </w:r>
    </w:p>
    <w:p>
      <w:pPr>
        <w:spacing w:after="150"/>
      </w:pPr>
      <w:r>
        <w:rPr/>
        <w:t xml:space="preserve">2、数字经济发展现状 168</w:t>
      </w:r>
    </w:p>
    <w:p>
      <w:pPr>
        <w:spacing w:after="150"/>
      </w:pPr>
      <w:r>
        <w:rPr/>
        <w:t xml:space="preserve">3、字经济市场规模 168</w:t>
      </w:r>
    </w:p>
    <w:p>
      <w:pPr>
        <w:spacing w:after="150"/>
      </w:pPr>
      <w:r>
        <w:rPr/>
        <w:t xml:space="preserve">4、数字经济发展前景 170</w:t>
      </w:r>
    </w:p>
    <w:p>
      <w:pPr>
        <w:spacing w:after="150"/>
      </w:pPr>
      <w:r>
        <w:rPr/>
        <w:t xml:space="preserve">二、杭州 171</w:t>
      </w:r>
    </w:p>
    <w:p>
      <w:pPr>
        <w:spacing w:after="150"/>
      </w:pPr>
      <w:r>
        <w:rPr/>
        <w:t xml:space="preserve">1、数字经济产业政策 171</w:t>
      </w:r>
    </w:p>
    <w:p>
      <w:pPr>
        <w:spacing w:after="150"/>
      </w:pPr>
      <w:r>
        <w:rPr/>
        <w:t xml:space="preserve">2、数字经济发展现状 180</w:t>
      </w:r>
    </w:p>
    <w:p>
      <w:pPr>
        <w:spacing w:after="150"/>
      </w:pPr>
      <w:r>
        <w:rPr/>
        <w:t xml:space="preserve">3、数字经济市场规模 181</w:t>
      </w:r>
    </w:p>
    <w:p>
      <w:pPr>
        <w:spacing w:after="150"/>
      </w:pPr>
      <w:r>
        <w:rPr/>
        <w:t xml:space="preserve">4、数字经济发展前景 181</w:t>
      </w:r>
    </w:p>
    <w:p>
      <w:pPr>
        <w:spacing w:after="150"/>
      </w:pPr>
      <w:r>
        <w:rPr/>
        <w:t xml:space="preserve">三、苏州 182</w:t>
      </w:r>
    </w:p>
    <w:p>
      <w:pPr>
        <w:spacing w:after="150"/>
      </w:pPr>
      <w:r>
        <w:rPr/>
        <w:t xml:space="preserve">1、数字经济产业政策 182</w:t>
      </w:r>
    </w:p>
    <w:p>
      <w:pPr>
        <w:spacing w:after="150"/>
      </w:pPr>
      <w:r>
        <w:rPr/>
        <w:t xml:space="preserve">2、数字经济发展现状 185</w:t>
      </w:r>
    </w:p>
    <w:p>
      <w:pPr>
        <w:spacing w:after="150"/>
      </w:pPr>
      <w:r>
        <w:rPr/>
        <w:t xml:space="preserve">3、数字经济市场规模 186</w:t>
      </w:r>
    </w:p>
    <w:p>
      <w:pPr>
        <w:spacing w:after="150"/>
      </w:pPr>
      <w:r>
        <w:rPr/>
        <w:t xml:space="preserve">4、数字经济发展前景 186</w:t>
      </w:r>
    </w:p>
    <w:p>
      <w:pPr>
        <w:spacing w:after="150"/>
      </w:pPr>
      <w:r>
        <w:rPr/>
        <w:t xml:space="preserve">四、南京 188</w:t>
      </w:r>
    </w:p>
    <w:p>
      <w:pPr>
        <w:spacing w:after="150"/>
      </w:pPr>
      <w:r>
        <w:rPr/>
        <w:t xml:space="preserve">1、数字经济产业政策 188</w:t>
      </w:r>
    </w:p>
    <w:p>
      <w:pPr>
        <w:spacing w:after="150"/>
      </w:pPr>
      <w:r>
        <w:rPr/>
        <w:t xml:space="preserve">2、数字经济发展现状 211</w:t>
      </w:r>
    </w:p>
    <w:p>
      <w:pPr>
        <w:spacing w:after="150"/>
      </w:pPr>
      <w:r>
        <w:rPr/>
        <w:t xml:space="preserve">3、数字经济市场规模 211</w:t>
      </w:r>
    </w:p>
    <w:p>
      <w:pPr>
        <w:spacing w:after="150"/>
      </w:pPr>
      <w:r>
        <w:rPr/>
        <w:t xml:space="preserve">4、数字经济发展前景 212</w:t>
      </w:r>
    </w:p>
    <w:p>
      <w:pPr>
        <w:spacing w:after="150"/>
      </w:pPr>
      <w:r>
        <w:rPr/>
        <w:t xml:space="preserve">五、宁波 213</w:t>
      </w:r>
    </w:p>
    <w:p>
      <w:pPr>
        <w:spacing w:after="150"/>
      </w:pPr>
      <w:r>
        <w:rPr/>
        <w:t xml:space="preserve">1、数字经济产业政策 213</w:t>
      </w:r>
    </w:p>
    <w:p>
      <w:pPr>
        <w:spacing w:after="150"/>
      </w:pPr>
      <w:r>
        <w:rPr/>
        <w:t xml:space="preserve">2、数字经济发展现状 224</w:t>
      </w:r>
    </w:p>
    <w:p>
      <w:pPr>
        <w:spacing w:after="150"/>
      </w:pPr>
      <w:r>
        <w:rPr/>
        <w:t xml:space="preserve">3、数字经济市场规模 226</w:t>
      </w:r>
    </w:p>
    <w:p>
      <w:pPr>
        <w:spacing w:after="150"/>
      </w:pPr>
      <w:r>
        <w:rPr/>
        <w:t xml:space="preserve">4、数字经济发展前景 227</w:t>
      </w:r>
    </w:p>
    <w:p>
      <w:pPr>
        <w:spacing w:after="150"/>
      </w:pPr>
      <w:r>
        <w:rPr/>
        <w:t xml:space="preserve">第二节 珠三角数字经济产业发展分析 227</w:t>
      </w:r>
    </w:p>
    <w:p>
      <w:pPr>
        <w:spacing w:after="150"/>
      </w:pPr>
      <w:r>
        <w:rPr/>
        <w:t xml:space="preserve">一、广州 227</w:t>
      </w:r>
    </w:p>
    <w:p>
      <w:pPr>
        <w:spacing w:after="150"/>
      </w:pPr>
      <w:r>
        <w:rPr/>
        <w:t xml:space="preserve">1、数字经济产业政策 227</w:t>
      </w:r>
    </w:p>
    <w:p>
      <w:pPr>
        <w:spacing w:after="150"/>
      </w:pPr>
      <w:r>
        <w:rPr/>
        <w:t xml:space="preserve">2、数字经济发展现状 234</w:t>
      </w:r>
    </w:p>
    <w:p>
      <w:pPr>
        <w:spacing w:after="150"/>
      </w:pPr>
      <w:r>
        <w:rPr/>
        <w:t xml:space="preserve">3、数字经济市场规模 234</w:t>
      </w:r>
    </w:p>
    <w:p>
      <w:pPr>
        <w:spacing w:after="150"/>
      </w:pPr>
      <w:r>
        <w:rPr/>
        <w:t xml:space="preserve">4、数字经济发展前景 235</w:t>
      </w:r>
    </w:p>
    <w:p>
      <w:pPr>
        <w:spacing w:after="150"/>
      </w:pPr>
      <w:r>
        <w:rPr/>
        <w:t xml:space="preserve">二、深圳 236</w:t>
      </w:r>
    </w:p>
    <w:p>
      <w:pPr>
        <w:spacing w:after="150"/>
      </w:pPr>
      <w:r>
        <w:rPr/>
        <w:t xml:space="preserve">1、数字经济产业政策 236</w:t>
      </w:r>
    </w:p>
    <w:p>
      <w:pPr>
        <w:spacing w:after="150"/>
      </w:pPr>
      <w:r>
        <w:rPr/>
        <w:t xml:space="preserve">2、数字经济发展现状 255</w:t>
      </w:r>
    </w:p>
    <w:p>
      <w:pPr>
        <w:spacing w:after="150"/>
      </w:pPr>
      <w:r>
        <w:rPr/>
        <w:t xml:space="preserve">3、数字经济市场规模 255</w:t>
      </w:r>
    </w:p>
    <w:p>
      <w:pPr>
        <w:spacing w:after="150"/>
      </w:pPr>
      <w:r>
        <w:rPr/>
        <w:t xml:space="preserve">4、数字经济发展前景 256</w:t>
      </w:r>
    </w:p>
    <w:p>
      <w:pPr>
        <w:spacing w:after="150"/>
      </w:pPr>
      <w:r>
        <w:rPr/>
        <w:t xml:space="preserve">三、佛山 257</w:t>
      </w:r>
    </w:p>
    <w:p>
      <w:pPr>
        <w:spacing w:after="150"/>
      </w:pPr>
      <w:r>
        <w:rPr/>
        <w:t xml:space="preserve">1、数字经济产业政策 257</w:t>
      </w:r>
    </w:p>
    <w:p>
      <w:pPr>
        <w:spacing w:after="150"/>
      </w:pPr>
      <w:r>
        <w:rPr/>
        <w:t xml:space="preserve">2、数字经济发展现状 258</w:t>
      </w:r>
    </w:p>
    <w:p>
      <w:pPr>
        <w:spacing w:after="150"/>
      </w:pPr>
      <w:r>
        <w:rPr/>
        <w:t xml:space="preserve">3、数字经济市场规模 259</w:t>
      </w:r>
    </w:p>
    <w:p>
      <w:pPr>
        <w:spacing w:after="150"/>
      </w:pPr>
      <w:r>
        <w:rPr/>
        <w:t xml:space="preserve">4、数字经济发展前景 259</w:t>
      </w:r>
    </w:p>
    <w:p>
      <w:pPr>
        <w:spacing w:after="150"/>
      </w:pPr>
      <w:r>
        <w:rPr/>
        <w:t xml:space="preserve">四、东莞 260</w:t>
      </w:r>
    </w:p>
    <w:p>
      <w:pPr>
        <w:spacing w:after="150"/>
      </w:pPr>
      <w:r>
        <w:rPr/>
        <w:t xml:space="preserve">1、数字经济产业政策 260</w:t>
      </w:r>
    </w:p>
    <w:p>
      <w:pPr>
        <w:spacing w:after="150"/>
      </w:pPr>
      <w:r>
        <w:rPr/>
        <w:t xml:space="preserve">2、数字经济发展现状 269</w:t>
      </w:r>
    </w:p>
    <w:p>
      <w:pPr>
        <w:spacing w:after="150"/>
      </w:pPr>
      <w:r>
        <w:rPr/>
        <w:t xml:space="preserve">3、数字经济市场规模 270</w:t>
      </w:r>
    </w:p>
    <w:p>
      <w:pPr>
        <w:spacing w:after="150"/>
      </w:pPr>
      <w:r>
        <w:rPr/>
        <w:t xml:space="preserve">4、数字经济发展前景 270</w:t>
      </w:r>
    </w:p>
    <w:p>
      <w:pPr>
        <w:spacing w:after="150"/>
      </w:pPr>
      <w:r>
        <w:rPr/>
        <w:t xml:space="preserve">五、惠州 271</w:t>
      </w:r>
    </w:p>
    <w:p>
      <w:pPr>
        <w:spacing w:after="150"/>
      </w:pPr>
      <w:r>
        <w:rPr/>
        <w:t xml:space="preserve">1、数字经济产业政策 271</w:t>
      </w:r>
    </w:p>
    <w:p>
      <w:pPr>
        <w:spacing w:after="150"/>
      </w:pPr>
      <w:r>
        <w:rPr/>
        <w:t xml:space="preserve">2、数字经济发展现状 287</w:t>
      </w:r>
    </w:p>
    <w:p>
      <w:pPr>
        <w:spacing w:after="150"/>
      </w:pPr>
      <w:r>
        <w:rPr/>
        <w:t xml:space="preserve">3、数字经济市场规模 288</w:t>
      </w:r>
    </w:p>
    <w:p>
      <w:pPr>
        <w:spacing w:after="150"/>
      </w:pPr>
      <w:r>
        <w:rPr/>
        <w:t xml:space="preserve">4、数字经济发展前景 289</w:t>
      </w:r>
    </w:p>
    <w:p>
      <w:pPr>
        <w:spacing w:after="150"/>
      </w:pPr>
      <w:r>
        <w:rPr/>
        <w:t xml:space="preserve">第三节 京津地区数字经济产业发展分析 289</w:t>
      </w:r>
    </w:p>
    <w:p>
      <w:pPr>
        <w:spacing w:after="150"/>
      </w:pPr>
      <w:r>
        <w:rPr/>
        <w:t xml:space="preserve">一、北京 289</w:t>
      </w:r>
    </w:p>
    <w:p>
      <w:pPr>
        <w:spacing w:after="150"/>
      </w:pPr>
      <w:r>
        <w:rPr/>
        <w:t xml:space="preserve">1、数字经济产业政策 289</w:t>
      </w:r>
    </w:p>
    <w:p>
      <w:pPr>
        <w:spacing w:after="150"/>
      </w:pPr>
      <w:r>
        <w:rPr/>
        <w:t xml:space="preserve">2、数字经济发展现状 291</w:t>
      </w:r>
    </w:p>
    <w:p>
      <w:pPr>
        <w:spacing w:after="150"/>
      </w:pPr>
      <w:r>
        <w:rPr/>
        <w:t xml:space="preserve">3、数字经济市场规模 292</w:t>
      </w:r>
    </w:p>
    <w:p>
      <w:pPr>
        <w:spacing w:after="150"/>
      </w:pPr>
      <w:r>
        <w:rPr/>
        <w:t xml:space="preserve">4、数字经济发展前景 292</w:t>
      </w:r>
    </w:p>
    <w:p>
      <w:pPr>
        <w:spacing w:after="150"/>
      </w:pPr>
      <w:r>
        <w:rPr/>
        <w:t xml:space="preserve">二、天津 293</w:t>
      </w:r>
    </w:p>
    <w:p>
      <w:pPr>
        <w:spacing w:after="150"/>
      </w:pPr>
      <w:r>
        <w:rPr/>
        <w:t xml:space="preserve">1、数字经济产业政策 293</w:t>
      </w:r>
    </w:p>
    <w:p>
      <w:pPr>
        <w:spacing w:after="150"/>
      </w:pPr>
      <w:r>
        <w:rPr/>
        <w:t xml:space="preserve">2、数字经济发展现状 305</w:t>
      </w:r>
    </w:p>
    <w:p>
      <w:pPr>
        <w:spacing w:after="150"/>
      </w:pPr>
      <w:r>
        <w:rPr/>
        <w:t xml:space="preserve">3、数字经济市场规模 306</w:t>
      </w:r>
    </w:p>
    <w:p>
      <w:pPr>
        <w:spacing w:after="150"/>
      </w:pPr>
      <w:r>
        <w:rPr/>
        <w:t xml:space="preserve">4、数字经济发展前景 306</w:t>
      </w:r>
    </w:p>
    <w:p>
      <w:pPr>
        <w:spacing w:after="150"/>
      </w:pPr>
      <w:r>
        <w:rPr/>
        <w:t xml:space="preserve">第四节 成渝地区数字经济产业发展分析 307</w:t>
      </w:r>
    </w:p>
    <w:p>
      <w:pPr>
        <w:spacing w:after="150"/>
      </w:pPr>
      <w:r>
        <w:rPr/>
        <w:t xml:space="preserve">一、重庆 307</w:t>
      </w:r>
    </w:p>
    <w:p>
      <w:pPr>
        <w:spacing w:after="150"/>
      </w:pPr>
      <w:r>
        <w:rPr/>
        <w:t xml:space="preserve">1、数字经济产业政策 307</w:t>
      </w:r>
    </w:p>
    <w:p>
      <w:pPr>
        <w:spacing w:after="150"/>
      </w:pPr>
      <w:r>
        <w:rPr/>
        <w:t xml:space="preserve">2、数字经济发展现状 315</w:t>
      </w:r>
    </w:p>
    <w:p>
      <w:pPr>
        <w:spacing w:after="150"/>
      </w:pPr>
      <w:r>
        <w:rPr/>
        <w:t xml:space="preserve">3、数字经济市场规模 315</w:t>
      </w:r>
    </w:p>
    <w:p>
      <w:pPr>
        <w:spacing w:after="150"/>
      </w:pPr>
      <w:r>
        <w:rPr/>
        <w:t xml:space="preserve">4、数字经济发展前景 316</w:t>
      </w:r>
    </w:p>
    <w:p>
      <w:pPr>
        <w:spacing w:after="150"/>
      </w:pPr>
      <w:r>
        <w:rPr/>
        <w:t xml:space="preserve">二、成都 317</w:t>
      </w:r>
    </w:p>
    <w:p>
      <w:pPr>
        <w:spacing w:after="150"/>
      </w:pPr>
      <w:r>
        <w:rPr/>
        <w:t xml:space="preserve">1、数字经济产业政策 317</w:t>
      </w:r>
    </w:p>
    <w:p>
      <w:pPr>
        <w:spacing w:after="150"/>
      </w:pPr>
      <w:r>
        <w:rPr/>
        <w:t xml:space="preserve">2、数字经济发展现状 319</w:t>
      </w:r>
    </w:p>
    <w:p>
      <w:pPr>
        <w:spacing w:after="150"/>
      </w:pPr>
      <w:r>
        <w:rPr/>
        <w:t xml:space="preserve">3、数字经济市场规模 320</w:t>
      </w:r>
    </w:p>
    <w:p>
      <w:pPr>
        <w:spacing w:after="150"/>
      </w:pPr>
      <w:r>
        <w:rPr/>
        <w:t xml:space="preserve">4、数字经济发展前景 321</w:t>
      </w:r>
    </w:p>
    <w:p>
      <w:pPr>
        <w:spacing w:after="150"/>
      </w:pPr>
      <w:r>
        <w:rPr/>
        <w:t xml:space="preserve">第五节 两湖地区数字经济产业发展分析 321</w:t>
      </w:r>
    </w:p>
    <w:p>
      <w:pPr>
        <w:spacing w:after="150"/>
      </w:pPr>
      <w:r>
        <w:rPr/>
        <w:t xml:space="preserve">一、武汉 321</w:t>
      </w:r>
    </w:p>
    <w:p>
      <w:pPr>
        <w:spacing w:after="150"/>
      </w:pPr>
      <w:r>
        <w:rPr/>
        <w:t xml:space="preserve">1、数字经济产业政策 321</w:t>
      </w:r>
    </w:p>
    <w:p>
      <w:pPr>
        <w:spacing w:after="150"/>
      </w:pPr>
      <w:r>
        <w:rPr/>
        <w:t xml:space="preserve">2、数字经济发展现状 324</w:t>
      </w:r>
    </w:p>
    <w:p>
      <w:pPr>
        <w:spacing w:after="150"/>
      </w:pPr>
      <w:r>
        <w:rPr/>
        <w:t xml:space="preserve">3、数字经济市场规模 325</w:t>
      </w:r>
    </w:p>
    <w:p>
      <w:pPr>
        <w:spacing w:after="150"/>
      </w:pPr>
      <w:r>
        <w:rPr/>
        <w:t xml:space="preserve">4、数字经济发展前景 325</w:t>
      </w:r>
    </w:p>
    <w:p>
      <w:pPr>
        <w:spacing w:after="150"/>
      </w:pPr>
      <w:r>
        <w:rPr/>
        <w:t xml:space="preserve">二、长沙 326</w:t>
      </w:r>
    </w:p>
    <w:p>
      <w:pPr>
        <w:spacing w:after="150"/>
      </w:pPr>
      <w:r>
        <w:rPr/>
        <w:t xml:space="preserve">1、数字经济产业政策 326</w:t>
      </w:r>
    </w:p>
    <w:p>
      <w:pPr>
        <w:spacing w:after="150"/>
      </w:pPr>
      <w:r>
        <w:rPr/>
        <w:t xml:space="preserve">2、数字经济发展现状 329</w:t>
      </w:r>
    </w:p>
    <w:p>
      <w:pPr>
        <w:spacing w:after="150"/>
      </w:pPr>
      <w:r>
        <w:rPr/>
        <w:t xml:space="preserve">3、数字经济市场规模 330</w:t>
      </w:r>
    </w:p>
    <w:p>
      <w:pPr>
        <w:spacing w:after="150"/>
      </w:pPr>
      <w:r>
        <w:rPr/>
        <w:t xml:space="preserve">4、数字经济发展前景 330</w:t>
      </w:r>
    </w:p>
    <w:p>
      <w:pPr>
        <w:spacing w:after="150"/>
      </w:pPr>
      <w:r>
        <w:rPr>
          <w:b w:val="1"/>
          <w:bCs w:val="1"/>
        </w:rPr>
        <w:t xml:space="preserve">第九章 2024-2029年数字经济行业竞争形势及策略 332</w:t>
      </w:r>
    </w:p>
    <w:p>
      <w:pPr>
        <w:spacing w:after="150"/>
      </w:pPr>
      <w:r>
        <w:rPr/>
        <w:t xml:space="preserve">第一节 数字经济行业集中度分析 332</w:t>
      </w:r>
    </w:p>
    <w:p>
      <w:pPr>
        <w:spacing w:after="150"/>
      </w:pPr>
      <w:r>
        <w:rPr/>
        <w:t xml:space="preserve">一、市场集中度分析 332</w:t>
      </w:r>
    </w:p>
    <w:p>
      <w:pPr>
        <w:spacing w:after="150"/>
      </w:pPr>
      <w:r>
        <w:rPr/>
        <w:t xml:space="preserve">二、企业集中度分析 332</w:t>
      </w:r>
    </w:p>
    <w:p>
      <w:pPr>
        <w:spacing w:after="150"/>
      </w:pPr>
      <w:r>
        <w:rPr/>
        <w:t xml:space="preserve">三、区域集中度分析 333</w:t>
      </w:r>
    </w:p>
    <w:p>
      <w:pPr>
        <w:spacing w:after="150"/>
      </w:pPr>
      <w:r>
        <w:rPr/>
        <w:t xml:space="preserve">第二节 数字经济行业swot分析 333</w:t>
      </w:r>
    </w:p>
    <w:p>
      <w:pPr>
        <w:spacing w:after="150"/>
      </w:pPr>
      <w:r>
        <w:rPr/>
        <w:t xml:space="preserve">一、数字经济行业优势分析 333</w:t>
      </w:r>
    </w:p>
    <w:p>
      <w:pPr>
        <w:spacing w:after="150"/>
      </w:pPr>
      <w:r>
        <w:rPr/>
        <w:t xml:space="preserve">二、数字经济行业劣势分析 333</w:t>
      </w:r>
    </w:p>
    <w:p>
      <w:pPr>
        <w:spacing w:after="150"/>
      </w:pPr>
      <w:r>
        <w:rPr/>
        <w:t xml:space="preserve">三、数字经济行业机会分析 334</w:t>
      </w:r>
    </w:p>
    <w:p>
      <w:pPr>
        <w:spacing w:after="150"/>
      </w:pPr>
      <w:r>
        <w:rPr/>
        <w:t xml:space="preserve">四、数字经济行业威胁分析 334</w:t>
      </w:r>
    </w:p>
    <w:p>
      <w:pPr>
        <w:spacing w:after="150"/>
      </w:pPr>
      <w:r>
        <w:rPr/>
        <w:t xml:space="preserve">第三节 中国数字经济行业竞争格局综述 335</w:t>
      </w:r>
    </w:p>
    <w:p>
      <w:pPr>
        <w:spacing w:after="150"/>
      </w:pPr>
      <w:r>
        <w:rPr/>
        <w:t xml:space="preserve">一、数字经济行业竞争概况 335</w:t>
      </w:r>
    </w:p>
    <w:p>
      <w:pPr>
        <w:spacing w:after="150"/>
      </w:pPr>
      <w:r>
        <w:rPr/>
        <w:t xml:space="preserve">二、数字经济行业竞争力分析 335</w:t>
      </w:r>
    </w:p>
    <w:p>
      <w:pPr>
        <w:spacing w:after="150"/>
      </w:pPr>
      <w:r>
        <w:rPr/>
        <w:t xml:space="preserve">第四节 数字经济市场竞争策略分析 336</w:t>
      </w:r>
    </w:p>
    <w:p>
      <w:pPr>
        <w:spacing w:after="150"/>
      </w:pPr>
      <w:r>
        <w:rPr>
          <w:b w:val="1"/>
          <w:bCs w:val="1"/>
        </w:rPr>
        <w:t xml:space="preserve">第十章 2024-2029年数字经济行业领先企业经营形势分析 337</w:t>
      </w:r>
    </w:p>
    <w:p>
      <w:pPr>
        <w:spacing w:after="150"/>
      </w:pPr>
      <w:r>
        <w:rPr/>
        <w:t xml:space="preserve">第一节 腾讯科技(深圳)有限公司 337</w:t>
      </w:r>
    </w:p>
    <w:p>
      <w:pPr>
        <w:spacing w:after="150"/>
      </w:pPr>
      <w:r>
        <w:rPr/>
        <w:t xml:space="preserve">一、企业基本情况 337</w:t>
      </w:r>
    </w:p>
    <w:p>
      <w:pPr>
        <w:spacing w:after="150"/>
      </w:pPr>
      <w:r>
        <w:rPr/>
        <w:t xml:space="preserve">二、企业发展现状 337</w:t>
      </w:r>
    </w:p>
    <w:p>
      <w:pPr>
        <w:spacing w:after="150"/>
      </w:pPr>
      <w:r>
        <w:rPr/>
        <w:t xml:space="preserve">三、企业经营能力 338</w:t>
      </w:r>
    </w:p>
    <w:p>
      <w:pPr>
        <w:spacing w:after="150"/>
      </w:pPr>
      <w:r>
        <w:rPr/>
        <w:t xml:space="preserve">四、企业产业布局 339</w:t>
      </w:r>
    </w:p>
    <w:p>
      <w:pPr>
        <w:spacing w:after="150"/>
      </w:pPr>
      <w:r>
        <w:rPr/>
        <w:t xml:space="preserve">五、企业发展战略 343</w:t>
      </w:r>
    </w:p>
    <w:p>
      <w:pPr>
        <w:spacing w:after="150"/>
      </w:pPr>
      <w:r>
        <w:rPr/>
        <w:t xml:space="preserve">第二节 网易(杭州)网络有限公司 343</w:t>
      </w:r>
    </w:p>
    <w:p>
      <w:pPr>
        <w:spacing w:after="150"/>
      </w:pPr>
      <w:r>
        <w:rPr/>
        <w:t xml:space="preserve">一、企业基本情况 343</w:t>
      </w:r>
    </w:p>
    <w:p>
      <w:pPr>
        <w:spacing w:after="150"/>
      </w:pPr>
      <w:r>
        <w:rPr/>
        <w:t xml:space="preserve">二、企业发展现状 344</w:t>
      </w:r>
    </w:p>
    <w:p>
      <w:pPr>
        <w:spacing w:after="150"/>
      </w:pPr>
      <w:r>
        <w:rPr/>
        <w:t xml:space="preserve">三、企业经营能力 344</w:t>
      </w:r>
    </w:p>
    <w:p>
      <w:pPr>
        <w:spacing w:after="150"/>
      </w:pPr>
      <w:r>
        <w:rPr/>
        <w:t xml:space="preserve">四、企业产业布局 345</w:t>
      </w:r>
    </w:p>
    <w:p>
      <w:pPr>
        <w:spacing w:after="150"/>
      </w:pPr>
      <w:r>
        <w:rPr/>
        <w:t xml:space="preserve">五、企业发展战略 346</w:t>
      </w:r>
    </w:p>
    <w:p>
      <w:pPr>
        <w:spacing w:after="150"/>
      </w:pPr>
      <w:r>
        <w:rPr/>
        <w:t xml:space="preserve">第三节 支付宝(中国)网络技术有限公司 347</w:t>
      </w:r>
    </w:p>
    <w:p>
      <w:pPr>
        <w:spacing w:after="150"/>
      </w:pPr>
      <w:r>
        <w:rPr/>
        <w:t xml:space="preserve">一、企业基本情况 347</w:t>
      </w:r>
    </w:p>
    <w:p>
      <w:pPr>
        <w:spacing w:after="150"/>
      </w:pPr>
      <w:r>
        <w:rPr/>
        <w:t xml:space="preserve">二、企业发展现状 347</w:t>
      </w:r>
    </w:p>
    <w:p>
      <w:pPr>
        <w:spacing w:after="150"/>
      </w:pPr>
      <w:r>
        <w:rPr/>
        <w:t xml:space="preserve">三、企业经营能力 348</w:t>
      </w:r>
    </w:p>
    <w:p>
      <w:pPr>
        <w:spacing w:after="150"/>
      </w:pPr>
      <w:r>
        <w:rPr/>
        <w:t xml:space="preserve">四、企业产业布局 348</w:t>
      </w:r>
    </w:p>
    <w:p>
      <w:pPr>
        <w:spacing w:after="150"/>
      </w:pPr>
      <w:r>
        <w:rPr/>
        <w:t xml:space="preserve">五、企业发展战略 349</w:t>
      </w:r>
    </w:p>
    <w:p>
      <w:pPr>
        <w:spacing w:after="150"/>
      </w:pPr>
      <w:r>
        <w:rPr/>
        <w:t xml:space="preserve">第四节 北京京东世纪贸易有限公司 349</w:t>
      </w:r>
    </w:p>
    <w:p>
      <w:pPr>
        <w:spacing w:after="150"/>
      </w:pPr>
      <w:r>
        <w:rPr/>
        <w:t xml:space="preserve">一、企业基本情况 349</w:t>
      </w:r>
    </w:p>
    <w:p>
      <w:pPr>
        <w:spacing w:after="150"/>
      </w:pPr>
      <w:r>
        <w:rPr/>
        <w:t xml:space="preserve">二、企业发展现状 350</w:t>
      </w:r>
    </w:p>
    <w:p>
      <w:pPr>
        <w:spacing w:after="150"/>
      </w:pPr>
      <w:r>
        <w:rPr/>
        <w:t xml:space="preserve">三、企业经营能力 350</w:t>
      </w:r>
    </w:p>
    <w:p>
      <w:pPr>
        <w:spacing w:after="150"/>
      </w:pPr>
      <w:r>
        <w:rPr/>
        <w:t xml:space="preserve">四、企业产业布局 351</w:t>
      </w:r>
    </w:p>
    <w:p>
      <w:pPr>
        <w:spacing w:after="150"/>
      </w:pPr>
      <w:r>
        <w:rPr/>
        <w:t xml:space="preserve">五、企业发展战略 351</w:t>
      </w:r>
    </w:p>
    <w:p>
      <w:pPr>
        <w:spacing w:after="150"/>
      </w:pPr>
      <w:r>
        <w:rPr/>
        <w:t xml:space="preserve">第五节 北京小桔科技有限公司 352</w:t>
      </w:r>
    </w:p>
    <w:p>
      <w:pPr>
        <w:spacing w:after="150"/>
      </w:pPr>
      <w:r>
        <w:rPr/>
        <w:t xml:space="preserve">一、企业基本情况 352</w:t>
      </w:r>
    </w:p>
    <w:p>
      <w:pPr>
        <w:spacing w:after="150"/>
      </w:pPr>
      <w:r>
        <w:rPr/>
        <w:t xml:space="preserve">二、企业发展现状 352</w:t>
      </w:r>
    </w:p>
    <w:p>
      <w:pPr>
        <w:spacing w:after="150"/>
      </w:pPr>
      <w:r>
        <w:rPr/>
        <w:t xml:space="preserve">三、企业经营能力 353</w:t>
      </w:r>
    </w:p>
    <w:p>
      <w:pPr>
        <w:spacing w:after="150"/>
      </w:pPr>
      <w:r>
        <w:rPr/>
        <w:t xml:space="preserve">四、企业产业布局 353</w:t>
      </w:r>
    </w:p>
    <w:p>
      <w:pPr>
        <w:spacing w:after="150"/>
      </w:pPr>
      <w:r>
        <w:rPr/>
        <w:t xml:space="preserve">五、企业发展战略 353</w:t>
      </w:r>
    </w:p>
    <w:p>
      <w:pPr>
        <w:spacing w:after="150"/>
      </w:pPr>
      <w:r>
        <w:rPr/>
        <w:t xml:space="preserve">第六节 北京字节跳动科技有限公司 354</w:t>
      </w:r>
    </w:p>
    <w:p>
      <w:pPr>
        <w:spacing w:after="150"/>
      </w:pPr>
      <w:r>
        <w:rPr/>
        <w:t xml:space="preserve">一、企业基本情况 354</w:t>
      </w:r>
    </w:p>
    <w:p>
      <w:pPr>
        <w:spacing w:after="150"/>
      </w:pPr>
      <w:r>
        <w:rPr/>
        <w:t xml:space="preserve">二、企业发展现状 354</w:t>
      </w:r>
    </w:p>
    <w:p>
      <w:pPr>
        <w:spacing w:after="150"/>
      </w:pPr>
      <w:r>
        <w:rPr/>
        <w:t xml:space="preserve">三、企业经营能力 355</w:t>
      </w:r>
    </w:p>
    <w:p>
      <w:pPr>
        <w:spacing w:after="150"/>
      </w:pPr>
      <w:r>
        <w:rPr/>
        <w:t xml:space="preserve">四、企业产业布局 355</w:t>
      </w:r>
    </w:p>
    <w:p>
      <w:pPr>
        <w:spacing w:after="150"/>
      </w:pPr>
      <w:r>
        <w:rPr/>
        <w:t xml:space="preserve">五、企业发展战略 356</w:t>
      </w:r>
    </w:p>
    <w:p>
      <w:pPr>
        <w:spacing w:after="150"/>
      </w:pPr>
      <w:r>
        <w:rPr/>
        <w:t xml:space="preserve">第七节 北京三快科技有限公司 357</w:t>
      </w:r>
    </w:p>
    <w:p>
      <w:pPr>
        <w:spacing w:after="150"/>
      </w:pPr>
      <w:r>
        <w:rPr/>
        <w:t xml:space="preserve">一、企业基本情况 357</w:t>
      </w:r>
    </w:p>
    <w:p>
      <w:pPr>
        <w:spacing w:after="150"/>
      </w:pPr>
      <w:r>
        <w:rPr/>
        <w:t xml:space="preserve">二、企业发展现状 357</w:t>
      </w:r>
    </w:p>
    <w:p>
      <w:pPr>
        <w:spacing w:after="150"/>
      </w:pPr>
      <w:r>
        <w:rPr/>
        <w:t xml:space="preserve">三、企业经营能力 358</w:t>
      </w:r>
    </w:p>
    <w:p>
      <w:pPr>
        <w:spacing w:after="150"/>
      </w:pPr>
      <w:r>
        <w:rPr/>
        <w:t xml:space="preserve">四、企业产业布局 359</w:t>
      </w:r>
    </w:p>
    <w:p>
      <w:pPr>
        <w:spacing w:after="150"/>
      </w:pPr>
      <w:r>
        <w:rPr/>
        <w:t xml:space="preserve">五、企业发展战略 360</w:t>
      </w:r>
    </w:p>
    <w:p>
      <w:pPr>
        <w:spacing w:after="150"/>
      </w:pPr>
      <w:r>
        <w:rPr/>
        <w:t xml:space="preserve">第八节 微梦创科网络科技(中国)有限公司 361</w:t>
      </w:r>
    </w:p>
    <w:p>
      <w:pPr>
        <w:spacing w:after="150"/>
      </w:pPr>
      <w:r>
        <w:rPr/>
        <w:t xml:space="preserve">一、企业基本情况 361</w:t>
      </w:r>
    </w:p>
    <w:p>
      <w:pPr>
        <w:spacing w:after="150"/>
      </w:pPr>
      <w:r>
        <w:rPr/>
        <w:t xml:space="preserve">二、企业发展现状 361</w:t>
      </w:r>
    </w:p>
    <w:p>
      <w:pPr>
        <w:spacing w:after="150"/>
      </w:pPr>
      <w:r>
        <w:rPr/>
        <w:t xml:space="preserve">三、企业经营能力 362</w:t>
      </w:r>
    </w:p>
    <w:p>
      <w:pPr>
        <w:spacing w:after="150"/>
      </w:pPr>
      <w:r>
        <w:rPr/>
        <w:t xml:space="preserve">四、企业产业布局 363</w:t>
      </w:r>
    </w:p>
    <w:p>
      <w:pPr>
        <w:spacing w:after="150"/>
      </w:pPr>
      <w:r>
        <w:rPr/>
        <w:t xml:space="preserve">五、企业发展战略 363</w:t>
      </w:r>
    </w:p>
    <w:p>
      <w:pPr>
        <w:spacing w:after="150"/>
      </w:pPr>
      <w:r>
        <w:rPr/>
        <w:t xml:space="preserve">第九节 北京陌陌科技有限公司 365</w:t>
      </w:r>
    </w:p>
    <w:p>
      <w:pPr>
        <w:spacing w:after="150"/>
      </w:pPr>
      <w:r>
        <w:rPr/>
        <w:t xml:space="preserve">一、企业基本情况 365</w:t>
      </w:r>
    </w:p>
    <w:p>
      <w:pPr>
        <w:spacing w:after="150"/>
      </w:pPr>
      <w:r>
        <w:rPr/>
        <w:t xml:space="preserve">二、企业发展现状 365</w:t>
      </w:r>
    </w:p>
    <w:p>
      <w:pPr>
        <w:spacing w:after="150"/>
      </w:pPr>
      <w:r>
        <w:rPr/>
        <w:t xml:space="preserve">三、企业经营能力 366</w:t>
      </w:r>
    </w:p>
    <w:p>
      <w:pPr>
        <w:spacing w:after="150"/>
      </w:pPr>
      <w:r>
        <w:rPr/>
        <w:t xml:space="preserve">四、企业产业布局 367</w:t>
      </w:r>
    </w:p>
    <w:p>
      <w:pPr>
        <w:spacing w:after="150"/>
      </w:pPr>
      <w:r>
        <w:rPr/>
        <w:t xml:space="preserve">五、企业发展战略 367</w:t>
      </w:r>
    </w:p>
    <w:p>
      <w:pPr>
        <w:spacing w:after="150"/>
      </w:pPr>
      <w:r>
        <w:rPr/>
        <w:t xml:space="preserve">第十节 上海携程商务有限公司 368</w:t>
      </w:r>
    </w:p>
    <w:p>
      <w:pPr>
        <w:spacing w:after="150"/>
      </w:pPr>
      <w:r>
        <w:rPr/>
        <w:t xml:space="preserve">一、企业基本情况 368</w:t>
      </w:r>
    </w:p>
    <w:p>
      <w:pPr>
        <w:spacing w:after="150"/>
      </w:pPr>
      <w:r>
        <w:rPr/>
        <w:t xml:space="preserve">二、企业发展现状 369</w:t>
      </w:r>
    </w:p>
    <w:p>
      <w:pPr>
        <w:spacing w:after="150"/>
      </w:pPr>
      <w:r>
        <w:rPr/>
        <w:t xml:space="preserve">三、企业经营能力 370</w:t>
      </w:r>
    </w:p>
    <w:p>
      <w:pPr>
        <w:spacing w:after="150"/>
      </w:pPr>
      <w:r>
        <w:rPr/>
        <w:t xml:space="preserve">四、企业产业布局 371</w:t>
      </w:r>
    </w:p>
    <w:p>
      <w:pPr>
        <w:spacing w:after="150"/>
      </w:pPr>
      <w:r>
        <w:rPr/>
        <w:t xml:space="preserve">五、企业发展战略 371</w:t>
      </w:r>
    </w:p>
    <w:p>
      <w:pPr>
        <w:spacing w:after="150"/>
      </w:pPr>
      <w:r>
        <w:rPr>
          <w:b w:val="1"/>
          <w:bCs w:val="1"/>
        </w:rPr>
        <w:t xml:space="preserve">第十一章 2024-2029年数字经济行业前景及趋势预测 372</w:t>
      </w:r>
    </w:p>
    <w:p>
      <w:pPr>
        <w:spacing w:after="150"/>
      </w:pPr>
      <w:r>
        <w:rPr/>
        <w:t xml:space="preserve">第一节 2024-2029年数字经济行业发展的影响因素 372</w:t>
      </w:r>
    </w:p>
    <w:p>
      <w:pPr>
        <w:spacing w:after="150"/>
      </w:pPr>
      <w:r>
        <w:rPr/>
        <w:t xml:space="preserve">一、有利因素 372</w:t>
      </w:r>
    </w:p>
    <w:p>
      <w:pPr>
        <w:spacing w:after="150"/>
      </w:pPr>
      <w:r>
        <w:rPr/>
        <w:t xml:space="preserve">二、不利因素 373</w:t>
      </w:r>
    </w:p>
    <w:p>
      <w:pPr>
        <w:spacing w:after="150"/>
      </w:pPr>
      <w:r>
        <w:rPr/>
        <w:t xml:space="preserve">第二节 2024-2029年中国数字经济行业发展预测 374</w:t>
      </w:r>
    </w:p>
    <w:p>
      <w:pPr>
        <w:spacing w:after="150"/>
      </w:pPr>
      <w:r>
        <w:rPr/>
        <w:t xml:space="preserve">一、2024-2029年数字经济行业市场规模 374</w:t>
      </w:r>
    </w:p>
    <w:p>
      <w:pPr>
        <w:spacing w:after="150"/>
      </w:pPr>
      <w:r>
        <w:rPr/>
        <w:t xml:space="preserve">二、2024-2029年数字经济市场发展潜力 374</w:t>
      </w:r>
    </w:p>
    <w:p>
      <w:pPr>
        <w:spacing w:after="150"/>
      </w:pPr>
      <w:r>
        <w:rPr/>
        <w:t xml:space="preserve">三、2024-2029年数字经济市场发展前景 375</w:t>
      </w:r>
    </w:p>
    <w:p>
      <w:pPr>
        <w:spacing w:after="150"/>
      </w:pPr>
      <w:r>
        <w:rPr/>
        <w:t xml:space="preserve">四、2024-2029年数字经济细分行业发展前景 375</w:t>
      </w:r>
    </w:p>
    <w:p>
      <w:pPr>
        <w:spacing w:after="150"/>
      </w:pPr>
      <w:r>
        <w:rPr/>
        <w:t xml:space="preserve">第三节 中国数字经济迎来发展新机遇 376</w:t>
      </w:r>
    </w:p>
    <w:p>
      <w:pPr>
        <w:spacing w:after="150"/>
      </w:pPr>
      <w:r>
        <w:rPr/>
        <w:t xml:space="preserve">一、政策规划的红利效应 376</w:t>
      </w:r>
    </w:p>
    <w:p>
      <w:pPr>
        <w:spacing w:after="150"/>
      </w:pPr>
      <w:r>
        <w:rPr/>
        <w:t xml:space="preserve">二、新一代信息技术驱动下的产业结构升级效应 377</w:t>
      </w:r>
    </w:p>
    <w:p>
      <w:pPr>
        <w:spacing w:after="150"/>
      </w:pPr>
      <w:r>
        <w:rPr/>
        <w:t xml:space="preserve">三、数据资源禀赋效应 377</w:t>
      </w:r>
    </w:p>
    <w:p>
      <w:pPr>
        <w:spacing w:after="150"/>
      </w:pPr>
      <w:r>
        <w:rPr/>
        <w:t xml:space="preserve">四、中国模式的国际扩散效应 377</w:t>
      </w:r>
    </w:p>
    <w:p>
      <w:pPr>
        <w:spacing w:after="150"/>
      </w:pPr>
      <w:r>
        <w:rPr/>
        <w:t xml:space="preserve">第四节 2024-2029年数字经济市场发展趋势预测 378</w:t>
      </w:r>
    </w:p>
    <w:p>
      <w:pPr>
        <w:spacing w:after="150"/>
      </w:pPr>
      <w:r>
        <w:rPr/>
        <w:t xml:space="preserve">一、2024-2029年数字经济行业发展趋势 378</w:t>
      </w:r>
    </w:p>
    <w:p>
      <w:pPr>
        <w:spacing w:after="150"/>
      </w:pPr>
      <w:r>
        <w:rPr/>
        <w:t xml:space="preserve">二、2024-2029年数字经济行业应用趋势预测 379</w:t>
      </w:r>
    </w:p>
    <w:p>
      <w:pPr>
        <w:spacing w:after="150"/>
      </w:pPr>
      <w:r>
        <w:rPr/>
        <w:t xml:space="preserve">三、2024-2029年细分市场发展趋势预测 381</w:t>
      </w:r>
    </w:p>
    <w:p>
      <w:pPr>
        <w:spacing w:after="150"/>
      </w:pPr>
      <w:r>
        <w:rPr/>
        <w:t xml:space="preserve">第五节 数字经济未来原则 383</w:t>
      </w:r>
    </w:p>
    <w:p>
      <w:pPr>
        <w:spacing w:after="150"/>
      </w:pPr>
      <w:r>
        <w:rPr/>
        <w:t xml:space="preserve">一、促进创新 383</w:t>
      </w:r>
    </w:p>
    <w:p>
      <w:pPr>
        <w:spacing w:after="150"/>
      </w:pPr>
      <w:r>
        <w:rPr/>
        <w:t xml:space="preserve">二、包容发展 383</w:t>
      </w:r>
    </w:p>
    <w:p>
      <w:pPr>
        <w:spacing w:after="150"/>
      </w:pPr>
      <w:r>
        <w:rPr/>
        <w:t xml:space="preserve">三、主体公平 383</w:t>
      </w:r>
    </w:p>
    <w:p>
      <w:pPr>
        <w:spacing w:after="150"/>
      </w:pPr>
      <w:r>
        <w:rPr/>
        <w:t xml:space="preserve">四、技术中立 383</w:t>
      </w:r>
    </w:p>
    <w:p>
      <w:pPr>
        <w:spacing w:after="150"/>
      </w:pPr>
      <w:r>
        <w:rPr/>
        <w:t xml:space="preserve">五、福利最大化 383</w:t>
      </w:r>
    </w:p>
    <w:p>
      <w:pPr>
        <w:spacing w:after="150"/>
      </w:pPr>
      <w:r>
        <w:rPr>
          <w:b w:val="1"/>
          <w:bCs w:val="1"/>
        </w:rPr>
        <w:t xml:space="preserve">第十二章 2024-2029年数字经济行业投资机会与风险防范 384</w:t>
      </w:r>
    </w:p>
    <w:p>
      <w:pPr>
        <w:spacing w:after="150"/>
      </w:pPr>
      <w:r>
        <w:rPr/>
        <w:t xml:space="preserve">第一节 数字经济行业投融资情况 384</w:t>
      </w:r>
    </w:p>
    <w:p>
      <w:pPr>
        <w:spacing w:after="150"/>
      </w:pPr>
      <w:r>
        <w:rPr/>
        <w:t xml:space="preserve">一、行业资金渠道分析 384</w:t>
      </w:r>
    </w:p>
    <w:p>
      <w:pPr>
        <w:spacing w:after="150"/>
      </w:pPr>
      <w:r>
        <w:rPr/>
        <w:t xml:space="preserve">二、固定资产投资分析 384</w:t>
      </w:r>
    </w:p>
    <w:p>
      <w:pPr>
        <w:spacing w:after="150"/>
      </w:pPr>
      <w:r>
        <w:rPr/>
        <w:t xml:space="preserve">三、兼并重组情况分析 385</w:t>
      </w:r>
    </w:p>
    <w:p>
      <w:pPr>
        <w:spacing w:after="150"/>
      </w:pPr>
      <w:r>
        <w:rPr/>
        <w:t xml:space="preserve">四、行业投资现状分析 387</w:t>
      </w:r>
    </w:p>
    <w:p>
      <w:pPr>
        <w:spacing w:after="150"/>
      </w:pPr>
      <w:r>
        <w:rPr/>
        <w:t xml:space="preserve">第二节 数字经济行业投资特性分析 392</w:t>
      </w:r>
    </w:p>
    <w:p>
      <w:pPr>
        <w:spacing w:after="150"/>
      </w:pPr>
      <w:r>
        <w:rPr/>
        <w:t xml:space="preserve">一、数字经济行业进入壁垒分析 392</w:t>
      </w:r>
    </w:p>
    <w:p>
      <w:pPr>
        <w:spacing w:after="150"/>
      </w:pPr>
      <w:r>
        <w:rPr/>
        <w:t xml:space="preserve">二、数字经济行业盈利因素分析 392</w:t>
      </w:r>
    </w:p>
    <w:p>
      <w:pPr>
        <w:spacing w:after="150"/>
      </w:pPr>
      <w:r>
        <w:rPr/>
        <w:t xml:space="preserve">三、数字经济行业盈利模式分析 393</w:t>
      </w:r>
    </w:p>
    <w:p>
      <w:pPr>
        <w:spacing w:after="150"/>
      </w:pPr>
      <w:r>
        <w:rPr/>
        <w:t xml:space="preserve">第三节 2024-2029年数字经济行业投资机会 393</w:t>
      </w:r>
    </w:p>
    <w:p>
      <w:pPr>
        <w:spacing w:after="150"/>
      </w:pPr>
      <w:r>
        <w:rPr/>
        <w:t xml:space="preserve">一、产业链投资机会 393</w:t>
      </w:r>
    </w:p>
    <w:p>
      <w:pPr>
        <w:spacing w:after="150"/>
      </w:pPr>
      <w:r>
        <w:rPr/>
        <w:t xml:space="preserve">二、细分市场投资机会 394</w:t>
      </w:r>
    </w:p>
    <w:p>
      <w:pPr>
        <w:spacing w:after="150"/>
      </w:pPr>
      <w:r>
        <w:rPr/>
        <w:t xml:space="preserve">三、重点区域投资机会 394</w:t>
      </w:r>
    </w:p>
    <w:p>
      <w:pPr>
        <w:spacing w:after="150"/>
      </w:pPr>
      <w:r>
        <w:rPr/>
        <w:t xml:space="preserve">第四节 2024-2029年数字经济行业投资风险及防范 394</w:t>
      </w:r>
    </w:p>
    <w:p>
      <w:pPr>
        <w:spacing w:after="150"/>
      </w:pPr>
      <w:r>
        <w:rPr/>
        <w:t xml:space="preserve">一、政策风险及防范 394</w:t>
      </w:r>
    </w:p>
    <w:p>
      <w:pPr>
        <w:spacing w:after="150"/>
      </w:pPr>
      <w:r>
        <w:rPr/>
        <w:t xml:space="preserve">二、技术风险及防范 395</w:t>
      </w:r>
    </w:p>
    <w:p>
      <w:pPr>
        <w:spacing w:after="150"/>
      </w:pPr>
      <w:r>
        <w:rPr/>
        <w:t xml:space="preserve">三、供求风险及防范 395</w:t>
      </w:r>
    </w:p>
    <w:p>
      <w:pPr>
        <w:spacing w:after="150"/>
      </w:pPr>
      <w:r>
        <w:rPr/>
        <w:t xml:space="preserve">四、宏观经济波动风险及防范 395</w:t>
      </w:r>
    </w:p>
    <w:p>
      <w:pPr>
        <w:spacing w:after="150"/>
      </w:pPr>
      <w:r>
        <w:rPr/>
        <w:t xml:space="preserve">五、关联产业风险及防范 396</w:t>
      </w:r>
    </w:p>
    <w:p>
      <w:pPr>
        <w:spacing w:after="150"/>
      </w:pPr>
      <w:r>
        <w:rPr/>
        <w:t xml:space="preserve">六、产品结构风险及防范 396</w:t>
      </w:r>
    </w:p>
    <w:p>
      <w:pPr>
        <w:spacing w:after="150"/>
      </w:pPr>
      <w:r>
        <w:rPr/>
        <w:t xml:space="preserve">七、其他风险及防范 397</w:t>
      </w:r>
    </w:p>
    <w:p>
      <w:pPr>
        <w:spacing w:after="150"/>
      </w:pPr>
      <w:r>
        <w:rPr/>
        <w:t xml:space="preserve">第五节 中国数字经济行业投资建议 397</w:t>
      </w:r>
    </w:p>
    <w:p>
      <w:pPr>
        <w:spacing w:after="150"/>
      </w:pPr>
      <w:r>
        <w:rPr/>
        <w:t xml:space="preserve">一、数字经济行业主要投资建议 397</w:t>
      </w:r>
    </w:p>
    <w:p>
      <w:pPr>
        <w:spacing w:after="150"/>
      </w:pPr>
      <w:r>
        <w:rPr/>
        <w:t xml:space="preserve">二、中国数字经济企业融资分析 398</w:t>
      </w:r>
    </w:p>
    <w:p>
      <w:pPr>
        <w:spacing w:after="150"/>
      </w:pPr>
      <w:r>
        <w:rPr>
          <w:b w:val="1"/>
          <w:bCs w:val="1"/>
        </w:rPr>
        <w:t xml:space="preserve">第十三章 2024-2029年数字经济行业面临的困境及对策 400</w:t>
      </w:r>
    </w:p>
    <w:p>
      <w:pPr>
        <w:spacing w:after="150"/>
      </w:pPr>
      <w:r>
        <w:rPr/>
        <w:t xml:space="preserve">第一节 数字经济行业面临的困境 400</w:t>
      </w:r>
    </w:p>
    <w:p>
      <w:pPr>
        <w:spacing w:after="150"/>
      </w:pPr>
      <w:r>
        <w:rPr/>
        <w:t xml:space="preserve">第二节 数字经济企业面临的困境及对策 400</w:t>
      </w:r>
    </w:p>
    <w:p>
      <w:pPr>
        <w:spacing w:after="150"/>
      </w:pPr>
      <w:r>
        <w:rPr/>
        <w:t xml:space="preserve">一、重点数字经济企业面临的困境及对策 400</w:t>
      </w:r>
    </w:p>
    <w:p>
      <w:pPr>
        <w:spacing w:after="150"/>
      </w:pPr>
      <w:r>
        <w:rPr/>
        <w:t xml:space="preserve">1、重点数字经济企业面临的困境 400</w:t>
      </w:r>
    </w:p>
    <w:p>
      <w:pPr>
        <w:spacing w:after="150"/>
      </w:pPr>
      <w:r>
        <w:rPr/>
        <w:t xml:space="preserve">2、重点数字经济企业对策探讨 401</w:t>
      </w:r>
    </w:p>
    <w:p>
      <w:pPr>
        <w:spacing w:after="150"/>
      </w:pPr>
      <w:r>
        <w:rPr/>
        <w:t xml:space="preserve">二、中小数字经济企业发展困境及策略分析 401</w:t>
      </w:r>
    </w:p>
    <w:p>
      <w:pPr>
        <w:spacing w:after="150"/>
      </w:pPr>
      <w:r>
        <w:rPr/>
        <w:t xml:space="preserve">1、中小数字经济企业面临的困境 401</w:t>
      </w:r>
    </w:p>
    <w:p>
      <w:pPr>
        <w:spacing w:after="150"/>
      </w:pPr>
      <w:r>
        <w:rPr/>
        <w:t xml:space="preserve">2、中小数字经济企业对策探讨 401</w:t>
      </w:r>
    </w:p>
    <w:p>
      <w:pPr>
        <w:spacing w:after="150"/>
      </w:pPr>
      <w:r>
        <w:rPr/>
        <w:t xml:space="preserve">第三节 中国数字经济行业存在的问题及对策 402</w:t>
      </w:r>
    </w:p>
    <w:p>
      <w:pPr>
        <w:spacing w:after="150"/>
      </w:pPr>
      <w:r>
        <w:rPr/>
        <w:t xml:space="preserve">一、中国数字经济行业存在的问题 402</w:t>
      </w:r>
    </w:p>
    <w:p>
      <w:pPr>
        <w:spacing w:after="150"/>
      </w:pPr>
      <w:r>
        <w:rPr/>
        <w:t xml:space="preserve">二、数字经济行业发展的建议对策 403</w:t>
      </w:r>
    </w:p>
    <w:p>
      <w:pPr>
        <w:spacing w:after="150"/>
      </w:pPr>
      <w:r>
        <w:rPr/>
        <w:t xml:space="preserve">第四节 中国数字经济市场发展面临的挑战与对策 404</w:t>
      </w:r>
    </w:p>
    <w:p>
      <w:pPr>
        <w:spacing w:after="150"/>
      </w:pPr>
      <w:r>
        <w:rPr>
          <w:b w:val="1"/>
          <w:bCs w:val="1"/>
        </w:rPr>
        <w:t xml:space="preserve">第十四章 数字经济行业发展战略研究 407</w:t>
      </w:r>
    </w:p>
    <w:p>
      <w:pPr>
        <w:spacing w:after="150"/>
      </w:pPr>
      <w:r>
        <w:rPr/>
        <w:t xml:space="preserve">第一节 数字经济行业发展战略研究 407</w:t>
      </w:r>
    </w:p>
    <w:p>
      <w:pPr>
        <w:spacing w:after="150"/>
      </w:pPr>
      <w:r>
        <w:rPr/>
        <w:t xml:space="preserve">一、战略综合规划 407</w:t>
      </w:r>
    </w:p>
    <w:p>
      <w:pPr>
        <w:spacing w:after="150"/>
      </w:pPr>
      <w:r>
        <w:rPr/>
        <w:t xml:space="preserve">二、技术开发战略 409</w:t>
      </w:r>
    </w:p>
    <w:p>
      <w:pPr>
        <w:spacing w:after="150"/>
      </w:pPr>
      <w:r>
        <w:rPr/>
        <w:t xml:space="preserve">三、业务组合战略 410</w:t>
      </w:r>
    </w:p>
    <w:p>
      <w:pPr>
        <w:spacing w:after="150"/>
      </w:pPr>
      <w:r>
        <w:rPr/>
        <w:t xml:space="preserve">四、区域战略规划 412</w:t>
      </w:r>
    </w:p>
    <w:p>
      <w:pPr>
        <w:spacing w:after="150"/>
      </w:pPr>
      <w:r>
        <w:rPr/>
        <w:t xml:space="preserve">五、产业战略规划 412</w:t>
      </w:r>
    </w:p>
    <w:p>
      <w:pPr>
        <w:spacing w:after="150"/>
      </w:pPr>
      <w:r>
        <w:rPr/>
        <w:t xml:space="preserve">六、营销品牌战略 413</w:t>
      </w:r>
    </w:p>
    <w:p>
      <w:pPr>
        <w:spacing w:after="150"/>
      </w:pPr>
      <w:r>
        <w:rPr/>
        <w:t xml:space="preserve">七、竞争战略规划 414</w:t>
      </w:r>
    </w:p>
    <w:p>
      <w:pPr>
        <w:spacing w:after="150"/>
      </w:pPr>
      <w:r>
        <w:rPr/>
        <w:t xml:space="preserve">第二节 对中国数字经济品牌的战略思考 415</w:t>
      </w:r>
    </w:p>
    <w:p>
      <w:pPr>
        <w:spacing w:after="150"/>
      </w:pPr>
      <w:r>
        <w:rPr/>
        <w:t xml:space="preserve">一、数字经济品牌的重要性 415</w:t>
      </w:r>
    </w:p>
    <w:p>
      <w:pPr>
        <w:spacing w:after="150"/>
      </w:pPr>
      <w:r>
        <w:rPr/>
        <w:t xml:space="preserve">二、数字经济实施品牌战略的意义 416</w:t>
      </w:r>
    </w:p>
    <w:p>
      <w:pPr>
        <w:spacing w:after="150"/>
      </w:pPr>
      <w:r>
        <w:rPr/>
        <w:t xml:space="preserve">三、数字经济企业品牌的现状分析 418</w:t>
      </w:r>
    </w:p>
    <w:p>
      <w:pPr>
        <w:spacing w:after="150"/>
      </w:pPr>
      <w:r>
        <w:rPr/>
        <w:t xml:space="preserve">四、中国数字经济企业的品牌战略 419</w:t>
      </w:r>
    </w:p>
    <w:p>
      <w:pPr>
        <w:spacing w:after="150"/>
      </w:pPr>
      <w:r>
        <w:rPr/>
        <w:t xml:space="preserve">五、数字经济品牌战略管理的策略 420</w:t>
      </w:r>
    </w:p>
    <w:p>
      <w:pPr>
        <w:spacing w:after="150"/>
      </w:pPr>
      <w:r>
        <w:rPr/>
        <w:t xml:space="preserve">第三节 数字经济经营策略分析 421</w:t>
      </w:r>
    </w:p>
    <w:p>
      <w:pPr>
        <w:spacing w:after="150"/>
      </w:pPr>
      <w:r>
        <w:rPr/>
        <w:t xml:space="preserve">一、数字经济市场细分策略 421</w:t>
      </w:r>
    </w:p>
    <w:p>
      <w:pPr>
        <w:spacing w:after="150"/>
      </w:pPr>
      <w:r>
        <w:rPr/>
        <w:t xml:space="preserve">二、数字经济市场创新策略 422</w:t>
      </w:r>
    </w:p>
    <w:p>
      <w:pPr>
        <w:spacing w:after="150"/>
      </w:pPr>
      <w:r>
        <w:rPr/>
        <w:t xml:space="preserve">三、品牌定位与品类规划 422</w:t>
      </w:r>
    </w:p>
    <w:p>
      <w:pPr>
        <w:spacing w:after="150"/>
      </w:pPr>
      <w:r>
        <w:rPr/>
        <w:t xml:space="preserve">四、数字经济新产品差异化战略 423</w:t>
      </w:r>
    </w:p>
    <w:p>
      <w:pPr>
        <w:spacing w:after="150"/>
      </w:pPr>
      <w:r>
        <w:rPr/>
        <w:t xml:space="preserve">第四节 数字经济行业投资战略研究 424</w:t>
      </w:r>
    </w:p>
    <w:p>
      <w:pPr>
        <w:spacing w:after="150"/>
      </w:pPr>
      <w:r>
        <w:rPr/>
        <w:t xml:space="preserve">一、2024-2029年数字经济行业投资战略 424</w:t>
      </w:r>
    </w:p>
    <w:p>
      <w:pPr>
        <w:spacing w:after="150"/>
      </w:pPr>
      <w:r>
        <w:rPr/>
        <w:t xml:space="preserve">二、2024-2029年细分行业投资战略 424</w:t>
      </w:r>
    </w:p>
    <w:p>
      <w:pPr>
        <w:spacing w:after="150"/>
      </w:pPr>
      <w:r>
        <w:rPr>
          <w:b w:val="1"/>
          <w:bCs w:val="1"/>
        </w:rPr>
        <w:t xml:space="preserve">第十五章 研究结论及发展建议 425</w:t>
      </w:r>
    </w:p>
    <w:p>
      <w:pPr>
        <w:spacing w:after="150"/>
      </w:pPr>
      <w:r>
        <w:rPr/>
        <w:t xml:space="preserve">第一节 数字经济行业研究结论 425</w:t>
      </w:r>
    </w:p>
    <w:p>
      <w:pPr>
        <w:spacing w:after="150"/>
      </w:pPr>
      <w:r>
        <w:rPr/>
        <w:t xml:space="preserve">第二节 数字经济行业研究建议 426</w:t>
      </w:r>
    </w:p>
    <w:p>
      <w:pPr>
        <w:spacing w:after="150"/>
      </w:pPr>
      <w:r>
        <w:rPr>
          <w:b w:val="1"/>
          <w:bCs w:val="1"/>
        </w:rPr>
        <w:t xml:space="preserve">图表目录：</w:t>
      </w:r>
    </w:p>
    <w:p>
      <w:pPr>
        <w:spacing w:after="150"/>
      </w:pPr>
      <w:r>
        <w:rPr/>
        <w:t xml:space="preserve">图表：行业生命周期图 13</w:t>
      </w:r>
    </w:p>
    <w:p>
      <w:pPr>
        <w:spacing w:after="150"/>
      </w:pPr>
      <w:r>
        <w:rPr/>
        <w:t xml:space="preserve">图表：2019-2023年国内生产总值及其增长速度(单位：亿元、%) 34</w:t>
      </w:r>
    </w:p>
    <w:p>
      <w:pPr>
        <w:spacing w:after="150"/>
      </w:pPr>
      <w:r>
        <w:rPr/>
        <w:t xml:space="preserve">图表：2019-2023年一季度gdp情况 35</w:t>
      </w:r>
    </w:p>
    <w:p>
      <w:pPr>
        <w:spacing w:after="150"/>
      </w:pPr>
      <w:r>
        <w:rPr/>
        <w:t xml:space="preserve">图表：2019-2023年1-4月固定资产投资(不含农户)同比增速情况 38</w:t>
      </w:r>
    </w:p>
    <w:p>
      <w:pPr>
        <w:spacing w:after="150"/>
      </w:pPr>
      <w:r>
        <w:rPr/>
        <w:t xml:space="preserve">图表：2019-2023年一季度居民人均可支配收入平均数与中位 40</w:t>
      </w:r>
    </w:p>
    <w:p>
      <w:pPr>
        <w:spacing w:after="150"/>
      </w:pPr>
      <w:r>
        <w:rPr/>
        <w:t xml:space="preserve">图表：2019-2023年一季度居民人均消费支出及构成 41</w:t>
      </w:r>
    </w:p>
    <w:p>
      <w:pPr>
        <w:spacing w:after="150"/>
      </w:pPr>
      <w:r>
        <w:rPr/>
        <w:t xml:space="preserve">图表：2007-2019-2023年中国出生人口及出生率情况 42</w:t>
      </w:r>
    </w:p>
    <w:p>
      <w:pPr>
        <w:spacing w:after="150"/>
      </w:pPr>
      <w:r>
        <w:rPr/>
        <w:t xml:space="preserve">图表：2019-2023年我国男性人口数量 43</w:t>
      </w:r>
    </w:p>
    <w:p>
      <w:pPr>
        <w:spacing w:after="150"/>
      </w:pPr>
      <w:r>
        <w:rPr/>
        <w:t xml:space="preserve">图表：2019-2023年我国女性人口数量 43</w:t>
      </w:r>
    </w:p>
    <w:p>
      <w:pPr>
        <w:spacing w:after="150"/>
      </w:pPr>
      <w:r>
        <w:rPr/>
        <w:t xml:space="preserve">图表：2019-2023年年末中国男女人口数占比 44</w:t>
      </w:r>
    </w:p>
    <w:p>
      <w:pPr>
        <w:spacing w:after="150"/>
      </w:pPr>
      <w:r>
        <w:rPr/>
        <w:t xml:space="preserve">图表：2019-2023年年末人口数及其构成 44</w:t>
      </w:r>
    </w:p>
    <w:p>
      <w:pPr>
        <w:spacing w:after="150"/>
      </w:pPr>
      <w:r>
        <w:rPr/>
        <w:t xml:space="preserve">图表：2019-2023年60周岁及以上老年人口及其占全国总人口比重 45</w:t>
      </w:r>
    </w:p>
    <w:p>
      <w:pPr>
        <w:spacing w:after="150"/>
      </w:pPr>
      <w:r>
        <w:rPr/>
        <w:t xml:space="preserve">图表：2019-2023年各级各类学校校数、教职工、专任教师情况 45</w:t>
      </w:r>
    </w:p>
    <w:p>
      <w:pPr>
        <w:spacing w:after="150"/>
      </w:pPr>
      <w:r>
        <w:rPr/>
        <w:t xml:space="preserve">图表：2019-2023年各级普通学校毕业生升学率 47</w:t>
      </w:r>
    </w:p>
    <w:p>
      <w:pPr>
        <w:spacing w:after="150"/>
      </w:pPr>
      <w:r>
        <w:rPr/>
        <w:t xml:space="preserve">图表：2019-2023年全球数字经济规模 58</w:t>
      </w:r>
    </w:p>
    <w:p>
      <w:pPr>
        <w:spacing w:after="150"/>
      </w:pPr>
      <w:r>
        <w:rPr/>
        <w:t xml:space="preserve">图表：2019-2023年美国电子商务规模 70</w:t>
      </w:r>
    </w:p>
    <w:p>
      <w:pPr>
        <w:spacing w:after="150"/>
      </w:pPr>
      <w:r>
        <w:rPr/>
        <w:t xml:space="preserve">图表：2024-2029年美国电子商务规模预测 71</w:t>
      </w:r>
    </w:p>
    <w:p>
      <w:pPr>
        <w:spacing w:after="150"/>
      </w:pPr>
      <w:r>
        <w:rPr/>
        <w:t xml:space="preserve">图表：2019-2023年英国电子商务规模 74</w:t>
      </w:r>
    </w:p>
    <w:p>
      <w:pPr>
        <w:spacing w:after="150"/>
      </w:pPr>
      <w:r>
        <w:rPr/>
        <w:t xml:space="preserve">图表：2024-2029年英国电子商务规模预测 75</w:t>
      </w:r>
    </w:p>
    <w:p>
      <w:pPr>
        <w:spacing w:after="150"/>
      </w:pPr>
      <w:r>
        <w:rPr/>
        <w:t xml:space="preserve">图表：2019-2023年日本电子商务规模 78</w:t>
      </w:r>
    </w:p>
    <w:p>
      <w:pPr>
        <w:spacing w:after="150"/>
      </w:pPr>
      <w:r>
        <w:rPr/>
        <w:t xml:space="preserve">图表：2024-2029年日本电子商务规模预测 79</w:t>
      </w:r>
    </w:p>
    <w:p>
      <w:pPr>
        <w:spacing w:after="150"/>
      </w:pPr>
      <w:r>
        <w:rPr/>
        <w:t xml:space="preserve">图表：2019-2023年日本电子商务规模 89</w:t>
      </w:r>
    </w:p>
    <w:p>
      <w:pPr>
        <w:spacing w:after="150"/>
      </w:pPr>
      <w:r>
        <w:rPr/>
        <w:t xml:space="preserve">图表：2019-2023年中国数字经济盈利能力 90</w:t>
      </w:r>
    </w:p>
    <w:p>
      <w:pPr>
        <w:spacing w:after="150"/>
      </w:pPr>
      <w:r>
        <w:rPr/>
        <w:t xml:space="preserve">图表：2019-2023年中国数字经济偿债能力 90</w:t>
      </w:r>
    </w:p>
    <w:p>
      <w:pPr>
        <w:spacing w:after="150"/>
      </w:pPr>
      <w:r>
        <w:rPr/>
        <w:t xml:space="preserve">图表：2019-2023年中国数字经济盈利能力 91</w:t>
      </w:r>
    </w:p>
    <w:p>
      <w:pPr>
        <w:spacing w:after="150"/>
      </w:pPr>
      <w:r>
        <w:rPr/>
        <w:t xml:space="preserve">图表：2019-2023年中国数字经济发展能力 91</w:t>
      </w:r>
    </w:p>
    <w:p>
      <w:pPr>
        <w:spacing w:after="150"/>
      </w:pPr>
      <w:r>
        <w:rPr/>
        <w:t xml:space="preserve">图表：中美两国共享单车特点 94</w:t>
      </w:r>
    </w:p>
    <w:p>
      <w:pPr>
        <w:spacing w:after="150"/>
      </w:pPr>
      <w:r>
        <w:rPr/>
        <w:t xml:space="preserve">图表：2019-2023年移动支付规模 100</w:t>
      </w:r>
    </w:p>
    <w:p>
      <w:pPr>
        <w:spacing w:after="150"/>
      </w:pPr>
      <w:r>
        <w:rPr/>
        <w:t xml:space="preserve">图表：2019-2023年电子政务市场规模 101</w:t>
      </w:r>
    </w:p>
    <w:p>
      <w:pPr>
        <w:spacing w:after="150"/>
      </w:pPr>
      <w:r>
        <w:rPr/>
        <w:t xml:space="preserve">图表：2019-2023年ict专利申请规模 103</w:t>
      </w:r>
    </w:p>
    <w:p>
      <w:pPr>
        <w:spacing w:after="150"/>
      </w:pPr>
      <w:r>
        <w:rPr/>
        <w:t xml:space="preserve">图表：2019-2023年中国移动支付用户规模情况 104</w:t>
      </w:r>
    </w:p>
    <w:p>
      <w:pPr>
        <w:spacing w:after="150"/>
      </w:pPr>
      <w:r>
        <w:rPr/>
        <w:t xml:space="preserve">图表：独角兽企业排名 107</w:t>
      </w:r>
    </w:p>
    <w:p>
      <w:pPr>
        <w:spacing w:after="150"/>
      </w:pPr>
      <w:r>
        <w:rPr/>
        <w:t xml:space="preserve">图表：2019-2023年大数据行业市场规模 110</w:t>
      </w:r>
    </w:p>
    <w:p>
      <w:pPr>
        <w:spacing w:after="150"/>
      </w:pPr>
      <w:r>
        <w:rPr/>
        <w:t xml:space="preserve">图表：2019-2023年物联网市场规模 113</w:t>
      </w:r>
    </w:p>
    <w:p>
      <w:pPr>
        <w:spacing w:after="150"/>
      </w:pPr>
      <w:r>
        <w:rPr/>
        <w:t xml:space="preserve">图表：2019-2023年云计算市场规模 118</w:t>
      </w:r>
    </w:p>
    <w:p>
      <w:pPr>
        <w:spacing w:after="150"/>
      </w:pPr>
      <w:r>
        <w:rPr/>
        <w:t xml:space="preserve">图表：2019-2023年中国区块链市场规模情况 124</w:t>
      </w:r>
    </w:p>
    <w:p>
      <w:pPr>
        <w:spacing w:after="150"/>
      </w:pPr>
      <w:r>
        <w:rPr/>
        <w:t xml:space="preserve">图表：2019-2023年第四季度中国第三方移动支付交易规模市场份额 127</w:t>
      </w:r>
    </w:p>
    <w:p>
      <w:pPr>
        <w:spacing w:after="150"/>
      </w:pPr>
      <w:r>
        <w:rPr/>
        <w:t xml:space="preserve">图表：各国移动支付渗透率 128</w:t>
      </w:r>
    </w:p>
    <w:p>
      <w:pPr>
        <w:spacing w:after="150"/>
      </w:pPr>
      <w:r>
        <w:rPr/>
        <w:t xml:space="preserve">图表：2019-2023年上半年电子信息制造业增加值情况 134</w:t>
      </w:r>
    </w:p>
    <w:p>
      <w:pPr>
        <w:spacing w:after="150"/>
      </w:pPr>
      <w:r>
        <w:rPr/>
        <w:t xml:space="preserve">图表：2019-2023年在线教育市场规模 144</w:t>
      </w:r>
    </w:p>
    <w:p>
      <w:pPr>
        <w:spacing w:after="150"/>
      </w:pPr>
      <w:r>
        <w:rPr/>
        <w:t xml:space="preserve">图表：新零售区域市场分布 154</w:t>
      </w:r>
    </w:p>
    <w:p>
      <w:pPr>
        <w:spacing w:after="150"/>
      </w:pPr>
      <w:r>
        <w:rPr/>
        <w:t xml:space="preserve">图表：2019-2023年在线旅游交易规模 157</w:t>
      </w:r>
    </w:p>
    <w:p>
      <w:pPr>
        <w:spacing w:after="150"/>
      </w:pPr>
      <w:r>
        <w:rPr/>
        <w:t xml:space="preserve">图表：2019-2023年在线外卖市场规模 161</w:t>
      </w:r>
    </w:p>
    <w:p>
      <w:pPr>
        <w:spacing w:after="150"/>
      </w:pPr>
      <w:r>
        <w:rPr/>
        <w:t xml:space="preserve">图表：2019-2023年中国网约车市场规模 163</w:t>
      </w:r>
    </w:p>
    <w:p>
      <w:pPr>
        <w:spacing w:after="150"/>
      </w:pPr>
      <w:r>
        <w:rPr/>
        <w:t xml:space="preserve">图表：2019-2023年上海市云计算产业规模 170</w:t>
      </w:r>
    </w:p>
    <w:p>
      <w:pPr>
        <w:spacing w:after="150"/>
      </w:pPr>
      <w:r>
        <w:rPr/>
        <w:t xml:space="preserve">图表：2019-2023年深圳市数字经济市场规模 256</w:t>
      </w:r>
    </w:p>
    <w:p>
      <w:pPr>
        <w:spacing w:after="150"/>
      </w:pPr>
      <w:r>
        <w:rPr/>
        <w:t xml:space="preserve">图表：2019-2023年佛山市电子商务交易规模 259</w:t>
      </w:r>
    </w:p>
    <w:p>
      <w:pPr>
        <w:spacing w:after="150"/>
      </w:pPr>
      <w:r>
        <w:rPr/>
        <w:t xml:space="preserve">图表：2019-2023年天津市软件信息服务收入 306</w:t>
      </w:r>
    </w:p>
    <w:p>
      <w:pPr>
        <w:spacing w:after="150"/>
      </w:pPr>
      <w:r>
        <w:rPr/>
        <w:t xml:space="preserve">图表：2019-2023年武汉市软件十强企业 325</w:t>
      </w:r>
    </w:p>
    <w:p>
      <w:pPr>
        <w:spacing w:after="150"/>
      </w:pPr>
      <w:r>
        <w:rPr/>
        <w:t xml:space="preserve">图表：中国大数据产业企业top10 332</w:t>
      </w:r>
    </w:p>
    <w:p>
      <w:pPr>
        <w:spacing w:after="150"/>
      </w:pPr>
      <w:r>
        <w:rPr/>
        <w:t xml:space="preserve">图表：2019-2023年腾讯科技成长能力指标 338</w:t>
      </w:r>
    </w:p>
    <w:p>
      <w:pPr>
        <w:spacing w:after="150"/>
      </w:pPr>
      <w:r>
        <w:rPr/>
        <w:t xml:space="preserve">图表：2019-2023年腾讯科技盈利能力指标 338</w:t>
      </w:r>
    </w:p>
    <w:p>
      <w:pPr>
        <w:spacing w:after="150"/>
      </w:pPr>
      <w:r>
        <w:rPr/>
        <w:t xml:space="preserve">图表：2019-2023年腾讯科技财务风险指标 339</w:t>
      </w:r>
    </w:p>
    <w:p>
      <w:pPr>
        <w:spacing w:after="150"/>
      </w:pPr>
      <w:r>
        <w:rPr/>
        <w:t xml:space="preserve">图表：2019-2023年网易运营能力指标 344</w:t>
      </w:r>
    </w:p>
    <w:p>
      <w:pPr>
        <w:spacing w:after="150"/>
      </w:pPr>
      <w:r>
        <w:rPr/>
        <w:t xml:space="preserve">图表：2019-2023年网易盈利能力指标 344</w:t>
      </w:r>
    </w:p>
    <w:p>
      <w:pPr>
        <w:spacing w:after="150"/>
      </w:pPr>
      <w:r>
        <w:rPr/>
        <w:t xml:space="preserve">图表：2019-2023年网易财务风险指标 345</w:t>
      </w:r>
    </w:p>
    <w:p>
      <w:pPr>
        <w:spacing w:after="150"/>
      </w:pPr>
      <w:r>
        <w:rPr/>
        <w:t xml:space="preserve">图表：2019-2023年支付宝盈利能力指标 348</w:t>
      </w:r>
    </w:p>
    <w:p>
      <w:pPr>
        <w:spacing w:after="150"/>
      </w:pPr>
      <w:r>
        <w:rPr/>
        <w:t xml:space="preserve">图表：2019-2023年支付宝运营能力指标 348</w:t>
      </w:r>
    </w:p>
    <w:p>
      <w:pPr>
        <w:spacing w:after="150"/>
      </w:pPr>
      <w:r>
        <w:rPr/>
        <w:t xml:space="preserve">图表：2019-2023年支付宝偿债能力指标 348</w:t>
      </w:r>
    </w:p>
    <w:p>
      <w:pPr>
        <w:spacing w:after="150"/>
      </w:pPr>
      <w:r>
        <w:rPr/>
        <w:t xml:space="preserve">图表：2019-2023年京东盈利能力指标 350</w:t>
      </w:r>
    </w:p>
    <w:p>
      <w:pPr>
        <w:spacing w:after="150"/>
      </w:pPr>
      <w:r>
        <w:rPr/>
        <w:t xml:space="preserve">图表：2019-2023年京东运营能力指标 351</w:t>
      </w:r>
    </w:p>
    <w:p>
      <w:pPr>
        <w:spacing w:after="150"/>
      </w:pPr>
      <w:r>
        <w:rPr/>
        <w:t xml:space="preserve">图表：2019-2023年京东偿债能力指标 351</w:t>
      </w:r>
    </w:p>
    <w:p>
      <w:pPr>
        <w:spacing w:after="150"/>
      </w:pPr>
      <w:r>
        <w:rPr/>
        <w:t xml:space="preserve">图表：全球化出行服务 353</w:t>
      </w:r>
    </w:p>
    <w:p>
      <w:pPr>
        <w:spacing w:after="150"/>
      </w:pPr>
      <w:r>
        <w:rPr/>
        <w:t xml:space="preserve">图表：2019-2023年美团网成长能力指标 358</w:t>
      </w:r>
    </w:p>
    <w:p>
      <w:pPr>
        <w:spacing w:after="150"/>
      </w:pPr>
      <w:r>
        <w:rPr/>
        <w:t xml:space="preserve">图表：2019-2023年美团网盈利能力指标 358</w:t>
      </w:r>
    </w:p>
    <w:p>
      <w:pPr>
        <w:spacing w:after="150"/>
      </w:pPr>
      <w:r>
        <w:rPr/>
        <w:t xml:space="preserve">图表：2019-2023年美团网财务风险指标 358</w:t>
      </w:r>
    </w:p>
    <w:p>
      <w:pPr>
        <w:spacing w:after="150"/>
      </w:pPr>
      <w:r>
        <w:rPr/>
        <w:t xml:space="preserve">图表：2019-2023年新浪盈利能力指标 362</w:t>
      </w:r>
    </w:p>
    <w:p>
      <w:pPr>
        <w:spacing w:after="150"/>
      </w:pPr>
      <w:r>
        <w:rPr/>
        <w:t xml:space="preserve">图表：2019-2023年新浪运营能力指标 362</w:t>
      </w:r>
    </w:p>
    <w:p>
      <w:pPr>
        <w:spacing w:after="150"/>
      </w:pPr>
      <w:r>
        <w:rPr/>
        <w:t xml:space="preserve">图表：2019-2023年新浪财务风险指标 362</w:t>
      </w:r>
    </w:p>
    <w:p>
      <w:pPr>
        <w:spacing w:after="150"/>
      </w:pPr>
      <w:r>
        <w:rPr/>
        <w:t xml:space="preserve">图表：2019-2023年陌陌运营能力指标 366</w:t>
      </w:r>
    </w:p>
    <w:p>
      <w:pPr>
        <w:spacing w:after="150"/>
      </w:pPr>
      <w:r>
        <w:rPr/>
        <w:t xml:space="preserve">图表：2019-2023年陌陌盈利能力指标 366</w:t>
      </w:r>
    </w:p>
    <w:p>
      <w:pPr>
        <w:spacing w:after="150"/>
      </w:pPr>
      <w:r>
        <w:rPr/>
        <w:t xml:space="preserve">图表：2019-2023年陌陌财务风险指标 367</w:t>
      </w:r>
    </w:p>
    <w:p>
      <w:pPr>
        <w:spacing w:after="150"/>
      </w:pPr>
      <w:r>
        <w:rPr/>
        <w:t xml:space="preserve">图表：陌陌细分业务经营情况 367</w:t>
      </w:r>
    </w:p>
    <w:p>
      <w:pPr>
        <w:spacing w:after="150"/>
      </w:pPr>
      <w:r>
        <w:rPr/>
        <w:t xml:space="preserve">图表：2019-2023年携程运营能力指标 370</w:t>
      </w:r>
    </w:p>
    <w:p>
      <w:pPr>
        <w:spacing w:after="150"/>
      </w:pPr>
      <w:r>
        <w:rPr/>
        <w:t xml:space="preserve">图表：2019-2023年携程盈利能力指标 370</w:t>
      </w:r>
    </w:p>
    <w:p>
      <w:pPr>
        <w:spacing w:after="150"/>
      </w:pPr>
      <w:r>
        <w:rPr/>
        <w:t xml:space="preserve">图表：2019-2023年携程财务风险指标 370</w:t>
      </w:r>
    </w:p>
    <w:p>
      <w:pPr>
        <w:spacing w:after="150"/>
      </w:pPr>
      <w:r>
        <w:rPr/>
        <w:t xml:space="preserve">图表：2024-2029年数字经济规模预测 374</w:t>
      </w:r>
    </w:p>
    <w:p>
      <w:pPr>
        <w:spacing w:after="150"/>
      </w:pPr>
      <w:r>
        <w:rPr/>
        <w:t xml:space="preserve">图表：全球数字经济国内企业品牌前十排名 418</w:t>
      </w:r>
    </w:p>
    <w:p>
      <w:pPr>
        <w:spacing w:after="150"/>
      </w:pPr>
      <w:r>
        <w:rPr/>
        <w:t xml:space="preserve">图表：2018年数字经济细分行业占比 423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中国数字经济行业竞争格局分析与投资风险预测报告(2024-2029版)</dc:title>
  <dc:description>中国数字经济行业竞争格局分析与投资风险预测报告(2024-2029版)</dc:description>
  <dc:subject>中国数字经济行业竞争格局分析与投资风险预测报告(2024-2029版)</dc:subject>
  <cp:keywords>研究报告</cp:keywords>
  <cp:category>研究报告</cp:category>
  <cp:lastModifiedBy>北京中道泰和信息咨询有限公司</cp:lastModifiedBy>
  <dcterms:created xsi:type="dcterms:W3CDTF">2024-01-30T04:17:21+08:00</dcterms:created>
  <dcterms:modified xsi:type="dcterms:W3CDTF">2024-01-30T04:17:21+08:00</dcterms:modified>
</cp:coreProperties>
</file>

<file path=docProps/custom.xml><?xml version="1.0" encoding="utf-8"?>
<Properties xmlns="http://schemas.openxmlformats.org/officeDocument/2006/custom-properties" xmlns:vt="http://schemas.openxmlformats.org/officeDocument/2006/docPropsVTypes"/>
</file>