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中国矿泉水行业供需分析及发展前景研究报告(2024-2029版)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矿泉水是从地下深处自然涌出的或者是经人工揭露的、未受污染的地下矿水;含有一定量的矿物盐、微量元素或二氧化碳气体;在通常情况下，其化学成分、流量、水温等动态在天然波动范围内的相对稳定。矿泉水是在地层深部循环形成的，含有国家标准规定的矿物质及限定指标。</w:t>
      </w:r>
    </w:p>
    <w:p>
      <w:pPr>
        <w:spacing w:after="150"/>
      </w:pPr>
      <w:r>
        <w:rPr/>
        <w:t xml:space="preserve">矿泉水是含有溶解的矿物质或较多气体的水，国家标准中规定的九项界限指标包括锂、锶、锌、硒、溴化物、碘化物、偏硅酸、游离二氧化碳和溶解性总固体，矿泉水中必须有一项或一项以上达到界限指标的要求，其要求含量分别为(单位：mg/L)：锂、锶，锌、碘化物均≥0.2，硒≥0.01，溴化物≥1.0，偏硅酸≥25，游离二氧化碳≥250和溶解性总固体≥1000。市场上大部分矿泉水属于锶(Sr)型和偏硅酸型，同时也有其他矿物质成份的矿泉水。</w:t>
      </w:r>
    </w:p>
    <w:p>
      <w:pPr>
        <w:spacing w:after="150"/>
      </w:pPr>
      <w:r>
        <w:rPr/>
        <w:t xml:space="preserve">随着中国经济社会的发展，人们生活水平的提高，人们消费的品牌意识越来越强。重视品牌，反映了消费者生活理念的转变。在生产设备和工艺水平不断提高，矿泉水产品日趋同质化的今天，产品的物理属性相差不大，惟有具有深厚内涵的品牌能给消费者以精神寄托。同质同价的矿泉水，消费者更青睐品牌产品。当商品经济发展到一定阶段，企业竞争不再停留在降价促销上，而是品牌层面的竞争。树立了著名品牌，就掌握了占领市场的主动权。未来的矿泉水企业竞争，无品牌或弱势品牌的企业将成为强势品牌的贴牌加工厂，失掉自己的终端市场和竞争的根基。</w:t>
      </w:r>
    </w:p>
    <w:p>
      <w:pPr>
        <w:spacing w:after="150"/>
      </w:pPr>
      <w:r>
        <w:rPr/>
        <w:t xml:space="preserve">《中国矿泉水行业供需分析及发展前景研究报告(2024-2029版)》依托公司多年来对矿泉水产品的研究，结合矿泉水产品历年供需关系变化规律，对矿泉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矿泉水行业供需分析及发展前景研究报告(2024-2029版)》对我国矿泉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矿泉水市场特征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二、矿泉水行业相关政策分析</w:t>
      </w:r>
    </w:p>
    <w:p>
      <w:pPr>
        <w:spacing w:after="150"/>
      </w:pPr>
      <w:r>
        <w:rPr/>
        <w:t xml:space="preserve">第四节 矿泉水行业发展的"波特五力模型"分析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中国矿泉水行业产业链（上、下游及关联产业）状况分析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中国矿泉水市场规模分析</w:t>
      </w:r>
    </w:p>
    <w:p>
      <w:pPr>
        <w:spacing w:after="150"/>
      </w:pPr>
      <w:r>
        <w:rPr/>
        <w:t xml:space="preserve">第一节 中国矿泉水市场规模分析</w:t>
      </w:r>
    </w:p>
    <w:p>
      <w:pPr>
        <w:spacing w:after="150"/>
      </w:pPr>
      <w:r>
        <w:rPr/>
        <w:t xml:space="preserve">第二节 中国矿泉水区域结构分析</w:t>
      </w:r>
    </w:p>
    <w:p>
      <w:pPr>
        <w:spacing w:after="150"/>
      </w:pPr>
      <w:r>
        <w:rPr/>
        <w:t xml:space="preserve">第三节 中国矿泉水区域市场规模分析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中国矿泉水国内市场综述</w:t>
      </w:r>
    </w:p>
    <w:p>
      <w:pPr>
        <w:spacing w:after="150"/>
      </w:pPr>
      <w:r>
        <w:rPr/>
        <w:t xml:space="preserve">第一节 中国矿泉水产业产量分析及预测</w:t>
      </w:r>
    </w:p>
    <w:p>
      <w:pPr>
        <w:spacing w:after="150"/>
      </w:pPr>
      <w:r>
        <w:rPr/>
        <w:t xml:space="preserve">一、矿泉水产业总体产能规模</w:t>
      </w:r>
    </w:p>
    <w:p>
      <w:pPr>
        <w:spacing w:after="150"/>
      </w:pPr>
      <w:r>
        <w:rPr/>
        <w:t xml:space="preserve">二、矿泉水生产区域分布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中国矿泉水价格趋势分析</w:t>
      </w:r>
    </w:p>
    <w:p>
      <w:pPr>
        <w:spacing w:after="150"/>
      </w:pPr>
      <w:r>
        <w:rPr/>
        <w:t xml:space="preserve">一、中国矿泉水2022年价格趋势</w:t>
      </w:r>
    </w:p>
    <w:p>
      <w:pPr>
        <w:spacing w:after="150"/>
      </w:pPr>
      <w:r>
        <w:rPr/>
        <w:t xml:space="preserve">二、中国矿泉水当前市场价格及分析</w:t>
      </w:r>
    </w:p>
    <w:p>
      <w:pPr>
        <w:spacing w:after="150"/>
      </w:pPr>
      <w:r>
        <w:rPr/>
        <w:t xml:space="preserve">三、影响矿泉水价格因素分析</w:t>
      </w:r>
    </w:p>
    <w:p>
      <w:pPr>
        <w:spacing w:after="150"/>
      </w:pPr>
      <w:r>
        <w:rPr/>
        <w:t xml:space="preserve">四、2024-2029年中国矿泉水价格走势预测</w:t>
      </w:r>
    </w:p>
    <w:p>
      <w:pPr>
        <w:spacing w:after="150"/>
      </w:pPr>
      <w:r>
        <w:rPr>
          <w:b w:val="1"/>
          <w:bCs w:val="1"/>
        </w:rPr>
        <w:t xml:space="preserve">第五章 中国矿泉水行业进出口市场情况分析</w:t>
      </w:r>
    </w:p>
    <w:p>
      <w:pPr>
        <w:spacing w:after="150"/>
      </w:pPr>
      <w:r>
        <w:rPr/>
        <w:t xml:space="preserve">第一节 中国矿泉水行业进出口量分析</w:t>
      </w:r>
    </w:p>
    <w:p>
      <w:pPr>
        <w:spacing w:after="150"/>
      </w:pPr>
      <w:r>
        <w:rPr/>
        <w:t xml:space="preserve">一、中国矿泉水行业进口分析</w:t>
      </w:r>
    </w:p>
    <w:p>
      <w:pPr>
        <w:spacing w:after="150"/>
      </w:pPr>
      <w:r>
        <w:rPr/>
        <w:t xml:space="preserve">二、中国矿泉水行业出口分析</w:t>
      </w:r>
    </w:p>
    <w:p>
      <w:pPr>
        <w:spacing w:after="150"/>
      </w:pPr>
      <w:r>
        <w:rPr/>
        <w:t xml:space="preserve">第二节 2024-2029年中国矿泉水行业进出口市场预测分析</w:t>
      </w:r>
    </w:p>
    <w:p>
      <w:pPr>
        <w:spacing w:after="150"/>
      </w:pPr>
      <w:r>
        <w:rPr/>
        <w:t xml:space="preserve">一、2024-2029年中国矿泉水行业进口预测</w:t>
      </w:r>
    </w:p>
    <w:p>
      <w:pPr>
        <w:spacing w:after="150"/>
      </w:pPr>
      <w:r>
        <w:rPr/>
        <w:t xml:space="preserve">二、2024-2029年中国矿泉水行业出口预测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中国矿泉水行业市场供需状况分析</w:t>
      </w:r>
    </w:p>
    <w:p>
      <w:pPr>
        <w:spacing w:after="150"/>
      </w:pPr>
      <w:r>
        <w:rPr/>
        <w:t xml:space="preserve">第一节 2019-2023年中国矿泉水行业市场状况分析</w:t>
      </w:r>
    </w:p>
    <w:p>
      <w:pPr>
        <w:spacing w:after="150"/>
      </w:pPr>
      <w:r>
        <w:rPr/>
        <w:t xml:space="preserve">第二节 中国矿泉水行业市场需求分析及预测</w:t>
      </w:r>
    </w:p>
    <w:p>
      <w:pPr>
        <w:spacing w:after="150"/>
      </w:pPr>
      <w:r>
        <w:rPr/>
        <w:t xml:space="preserve">一、2019-2023年矿泉水行业市场需求状况分析</w:t>
      </w:r>
    </w:p>
    <w:p>
      <w:pPr>
        <w:spacing w:after="150"/>
      </w:pPr>
      <w:r>
        <w:rPr/>
        <w:t xml:space="preserve">二、2024-2029年矿泉水行业市场需求预测分析</w:t>
      </w:r>
    </w:p>
    <w:p>
      <w:pPr>
        <w:spacing w:after="150"/>
      </w:pPr>
      <w:r>
        <w:rPr/>
        <w:t xml:space="preserve">第三节 中国矿泉水行业市场供给情况分析</w:t>
      </w:r>
    </w:p>
    <w:p>
      <w:pPr>
        <w:spacing w:after="150"/>
      </w:pPr>
      <w:r>
        <w:rPr/>
        <w:t xml:space="preserve">一、2019-2023年矿泉水行业市场供给状况分析</w:t>
      </w:r>
    </w:p>
    <w:p>
      <w:pPr>
        <w:spacing w:after="150"/>
      </w:pPr>
      <w:r>
        <w:rPr/>
        <w:t xml:space="preserve">二、2024-2029年矿泉水行业市场供给预测分析</w:t>
      </w:r>
    </w:p>
    <w:p>
      <w:pPr>
        <w:spacing w:after="150"/>
      </w:pPr>
      <w:r>
        <w:rPr/>
        <w:t xml:space="preserve">第四节 2024-2029年中国矿泉水供需平衡预测</w:t>
      </w:r>
    </w:p>
    <w:p>
      <w:pPr>
        <w:spacing w:after="150"/>
      </w:pPr>
      <w:r>
        <w:rPr>
          <w:b w:val="1"/>
          <w:bCs w:val="1"/>
        </w:rPr>
        <w:t xml:space="preserve">第七章 全国矿泉水行业财务状况分析</w:t>
      </w:r>
    </w:p>
    <w:p>
      <w:pPr>
        <w:spacing w:after="150"/>
      </w:pPr>
      <w:r>
        <w:rPr/>
        <w:t xml:space="preserve">第一节 2019-2023年矿泉水行业规模分析</w:t>
      </w:r>
    </w:p>
    <w:p>
      <w:pPr>
        <w:spacing w:after="150"/>
      </w:pPr>
      <w:r>
        <w:rPr/>
        <w:t xml:space="preserve">一、2019-2023年矿泉水行业总资产对比分析</w:t>
      </w:r>
    </w:p>
    <w:p>
      <w:pPr>
        <w:spacing w:after="150"/>
      </w:pPr>
      <w:r>
        <w:rPr/>
        <w:t xml:space="preserve">二、2019-2023年矿泉水行业企业单位数对比分析</w:t>
      </w:r>
    </w:p>
    <w:p>
      <w:pPr>
        <w:spacing w:after="150"/>
      </w:pPr>
      <w:r>
        <w:rPr/>
        <w:t xml:space="preserve">三、2019-2023年矿泉水行业从业人员平均人数对比分析</w:t>
      </w:r>
    </w:p>
    <w:p>
      <w:pPr>
        <w:spacing w:after="150"/>
      </w:pPr>
      <w:r>
        <w:rPr/>
        <w:t xml:space="preserve">第二节 2019-2023年矿泉水行业经济效益分析</w:t>
      </w:r>
    </w:p>
    <w:p>
      <w:pPr>
        <w:spacing w:after="150"/>
      </w:pPr>
      <w:r>
        <w:rPr/>
        <w:t xml:space="preserve">一、2019-2023年矿泉水行业资金利润率对比分析</w:t>
      </w:r>
    </w:p>
    <w:p>
      <w:pPr>
        <w:spacing w:after="150"/>
      </w:pPr>
      <w:r>
        <w:rPr/>
        <w:t xml:space="preserve">二、2019-2023年矿泉水行业成本费用利润率对比分析</w:t>
      </w:r>
    </w:p>
    <w:p>
      <w:pPr>
        <w:spacing w:after="150"/>
      </w:pPr>
      <w:r>
        <w:rPr/>
        <w:t xml:space="preserve">第三节 2019-2023年矿泉水行业效率分析</w:t>
      </w:r>
    </w:p>
    <w:p>
      <w:pPr>
        <w:spacing w:after="150"/>
      </w:pPr>
      <w:r>
        <w:rPr/>
        <w:t xml:space="preserve">一、2019-2023年矿泉水行业资产负债率对比分析</w:t>
      </w:r>
    </w:p>
    <w:p>
      <w:pPr>
        <w:spacing w:after="150"/>
      </w:pPr>
      <w:r>
        <w:rPr/>
        <w:t xml:space="preserve">二、2019-2023年矿泉水行业流动资产周转次数对比分析</w:t>
      </w:r>
    </w:p>
    <w:p>
      <w:pPr>
        <w:spacing w:after="150"/>
      </w:pPr>
      <w:r>
        <w:rPr/>
        <w:t xml:space="preserve">第四节 2019-2023年矿泉水行业结构分析</w:t>
      </w:r>
    </w:p>
    <w:p>
      <w:pPr>
        <w:spacing w:after="150"/>
      </w:pPr>
      <w:r>
        <w:rPr/>
        <w:t xml:space="preserve">一、2019-2023年矿泉水行业地区结构分析</w:t>
      </w:r>
    </w:p>
    <w:p>
      <w:pPr>
        <w:spacing w:after="150"/>
      </w:pPr>
      <w:r>
        <w:rPr/>
        <w:t xml:space="preserve">二、2019-2023年矿泉水行业所有制结构分析</w:t>
      </w:r>
    </w:p>
    <w:p>
      <w:pPr>
        <w:spacing w:after="150"/>
      </w:pPr>
      <w:r>
        <w:rPr/>
        <w:t xml:space="preserve">三、2019-2023年矿泉水行业不同规模企业结构分析</w:t>
      </w:r>
    </w:p>
    <w:p>
      <w:pPr>
        <w:spacing w:after="150"/>
      </w:pPr>
      <w:r>
        <w:rPr/>
        <w:t xml:space="preserve">第五节 2019-2023年矿泉水行业不同规模企业财务状况分析</w:t>
      </w:r>
    </w:p>
    <w:p>
      <w:pPr>
        <w:spacing w:after="150"/>
      </w:pPr>
      <w:r>
        <w:rPr/>
        <w:t xml:space="preserve">一、2019-2023年矿泉水行业不同规模企业人均指标分析</w:t>
      </w:r>
    </w:p>
    <w:p>
      <w:pPr>
        <w:spacing w:after="150"/>
      </w:pPr>
      <w:r>
        <w:rPr/>
        <w:t xml:space="preserve">二、2019-2023年矿泉水行业不同规模企业盈利能力分析</w:t>
      </w:r>
    </w:p>
    <w:p>
      <w:pPr>
        <w:spacing w:after="150"/>
      </w:pPr>
      <w:r>
        <w:rPr/>
        <w:t xml:space="preserve">三、2019-2023年矿泉水行业不同规模企业营运能力分析</w:t>
      </w:r>
    </w:p>
    <w:p>
      <w:pPr>
        <w:spacing w:after="150"/>
      </w:pPr>
      <w:r>
        <w:rPr/>
        <w:t xml:space="preserve">四、2019-2023年矿泉水行业不同规模企业偿债能力分析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国内外矿泉水重点企业分析</w:t>
      </w:r>
    </w:p>
    <w:p>
      <w:pPr>
        <w:spacing w:after="150"/>
      </w:pPr>
      <w:r>
        <w:rPr/>
        <w:t xml:space="preserve">第一节 通城县七里山矿泉水有限责任公司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河北澳然矿泉水有限公司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哈尔滨得莫利矿泉水有限公司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黑龙江省五大连池矿泉水开发有限公司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益阳日之泉桃花液矿泉水有限责任公司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深圳冰川矿泉水营销有限公司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广东合星泉矿泉水有限公司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矿泉水行业发展趋势与投资建议</w:t>
      </w:r>
    </w:p>
    <w:p>
      <w:pPr>
        <w:spacing w:after="150"/>
      </w:pPr>
      <w:r>
        <w:rPr/>
        <w:t xml:space="preserve">第一节 矿泉水市场发展潜力分析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矿泉水行业发展趋势分析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矿泉水行业发展战略研究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对我国矿泉水品牌的战略思考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二、矿泉水实施品牌战略的意义</w:t>
      </w:r>
    </w:p>
    <w:p>
      <w:pPr>
        <w:spacing w:after="150"/>
      </w:pPr>
      <w:r>
        <w:rPr/>
        <w:t xml:space="preserve">三、矿泉水企业品牌的现状分析</w:t>
      </w:r>
    </w:p>
    <w:p>
      <w:pPr>
        <w:spacing w:after="150"/>
      </w:pPr>
      <w:r>
        <w:rPr/>
        <w:t xml:space="preserve">四、我国矿泉水企业的品牌战略</w:t>
      </w:r>
    </w:p>
    <w:p>
      <w:pPr>
        <w:spacing w:after="150"/>
      </w:pPr>
      <w:r>
        <w:rPr>
          <w:b w:val="1"/>
          <w:bCs w:val="1"/>
        </w:rPr>
        <w:t xml:space="preserve">第十章 中国矿泉水行业发展预测</w:t>
      </w:r>
    </w:p>
    <w:p>
      <w:pPr>
        <w:spacing w:after="150"/>
      </w:pPr>
      <w:r>
        <w:rPr/>
        <w:t xml:space="preserve">第一节 2024-2029年中国矿泉水行业产量预测</w:t>
      </w:r>
    </w:p>
    <w:p>
      <w:pPr>
        <w:spacing w:after="150"/>
      </w:pPr>
      <w:r>
        <w:rPr/>
        <w:t xml:space="preserve">第二节 2024-2029年中国矿泉水行业消费量预测</w:t>
      </w:r>
    </w:p>
    <w:p>
      <w:pPr>
        <w:spacing w:after="150"/>
      </w:pPr>
      <w:r>
        <w:rPr/>
        <w:t xml:space="preserve">第三节 2024-2029年中国矿泉水行业产值预测</w:t>
      </w:r>
    </w:p>
    <w:p>
      <w:pPr>
        <w:spacing w:after="150"/>
      </w:pPr>
      <w:r>
        <w:rPr/>
        <w:t xml:space="preserve">第四节 2024-2029年中国矿泉水行业销售收入预测</w:t>
      </w:r>
    </w:p>
    <w:p>
      <w:pPr>
        <w:spacing w:after="150"/>
      </w:pPr>
      <w:r>
        <w:rPr>
          <w:b w:val="1"/>
          <w:bCs w:val="1"/>
        </w:rPr>
        <w:t xml:space="preserve">第十一章 矿泉水行业投资前景与投资策略分析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矿泉水行业投资价值分析</w:t>
      </w:r>
    </w:p>
    <w:p>
      <w:pPr>
        <w:spacing w:after="150"/>
      </w:pPr>
      <w:r>
        <w:rPr/>
        <w:t xml:space="preserve">一、矿泉水行业发展前景分析</w:t>
      </w:r>
    </w:p>
    <w:p>
      <w:pPr>
        <w:spacing w:after="150"/>
      </w:pPr>
      <w:r>
        <w:rPr/>
        <w:t xml:space="preserve">二、矿泉水行业盈利能力预测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矿泉水行业投资风险分析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矿泉水行业投资策略分析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业内专家对中国矿泉水行业总结及企业重点客户管理建议</w:t>
      </w:r>
    </w:p>
    <w:p>
      <w:pPr>
        <w:spacing w:after="150"/>
      </w:pPr>
      <w:r>
        <w:rPr/>
        <w:t xml:space="preserve">第一节 矿泉水行业企业问题总结</w:t>
      </w:r>
    </w:p>
    <w:p>
      <w:pPr>
        <w:spacing w:after="150"/>
      </w:pPr>
      <w:r>
        <w:rPr/>
        <w:t xml:space="preserve">第二节 矿泉水企业应对策略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矿泉水市场的重点客户战略实施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矿泉水项目投资建议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图表：2019-2023年中国矿泉水市场规模变化</w:t>
      </w:r>
    </w:p>
    <w:p>
      <w:pPr>
        <w:spacing w:after="150"/>
      </w:pPr>
      <w:r>
        <w:rPr/>
        <w:t xml:space="preserve">图表：2019-2023年中国矿泉水市场规模变化图</w:t>
      </w:r>
    </w:p>
    <w:p>
      <w:pPr>
        <w:spacing w:after="150"/>
      </w:pPr>
      <w:r>
        <w:rPr/>
        <w:t xml:space="preserve">图表：2019-2023年中国矿泉水市场销售收入区域分布图</w:t>
      </w:r>
    </w:p>
    <w:p>
      <w:pPr>
        <w:spacing w:after="150"/>
      </w:pPr>
      <w:r>
        <w:rPr/>
        <w:t xml:space="preserve">图表：2019-2023年东北地区矿泉水市场规模变化</w:t>
      </w:r>
    </w:p>
    <w:p>
      <w:pPr>
        <w:spacing w:after="150"/>
      </w:pPr>
      <w:r>
        <w:rPr/>
        <w:t xml:space="preserve">图表：2019-2023年东北地区矿泉水市场规模变化图</w:t>
      </w:r>
    </w:p>
    <w:p>
      <w:pPr>
        <w:spacing w:after="150"/>
      </w:pPr>
      <w:r>
        <w:rPr/>
        <w:t xml:space="preserve">图表：2019-2023年华北地区矿泉水市场规模变化</w:t>
      </w:r>
    </w:p>
    <w:p>
      <w:pPr>
        <w:spacing w:after="150"/>
      </w:pPr>
      <w:r>
        <w:rPr/>
        <w:t xml:space="preserve">图表：2019-2023年华北地区矿泉水市场规模变化图</w:t>
      </w:r>
    </w:p>
    <w:p>
      <w:pPr>
        <w:spacing w:after="150"/>
      </w:pPr>
      <w:r>
        <w:rPr/>
        <w:t xml:space="preserve">图表：2019-2023年华东地区矿泉水市场规模变化</w:t>
      </w:r>
    </w:p>
    <w:p>
      <w:pPr>
        <w:spacing w:after="150"/>
      </w:pPr>
      <w:r>
        <w:rPr/>
        <w:t xml:space="preserve">图表：2019-2023年华东地区矿泉水市场规模变化图</w:t>
      </w:r>
    </w:p>
    <w:p>
      <w:pPr>
        <w:spacing w:after="150"/>
      </w:pPr>
      <w:r>
        <w:rPr/>
        <w:t xml:space="preserve">图表：2019-2023年华中地区矿泉水市场规模变化</w:t>
      </w:r>
    </w:p>
    <w:p>
      <w:pPr>
        <w:spacing w:after="150"/>
      </w:pPr>
      <w:r>
        <w:rPr/>
        <w:t xml:space="preserve">图表：2019-2023年华中地区矿泉水市场规模变化图</w:t>
      </w:r>
    </w:p>
    <w:p>
      <w:pPr>
        <w:spacing w:after="150"/>
      </w:pPr>
      <w:r>
        <w:rPr/>
        <w:t xml:space="preserve">图表：2019-2023年华南地区矿泉水市场规模变化</w:t>
      </w:r>
    </w:p>
    <w:p>
      <w:pPr>
        <w:spacing w:after="150"/>
      </w:pPr>
      <w:r>
        <w:rPr/>
        <w:t xml:space="preserve">图表：2019-2023年华南地区矿泉水市场规模变化图</w:t>
      </w:r>
    </w:p>
    <w:p>
      <w:pPr>
        <w:spacing w:after="150"/>
      </w:pPr>
      <w:r>
        <w:rPr/>
        <w:t xml:space="preserve">图表：2019-2023年西部地区矿泉水市场规模变化</w:t>
      </w:r>
    </w:p>
    <w:p>
      <w:pPr>
        <w:spacing w:after="150"/>
      </w:pPr>
      <w:r>
        <w:rPr/>
        <w:t xml:space="preserve">图表：2019-2023年西部地区矿泉水市场规模变化图</w:t>
      </w:r>
    </w:p>
    <w:p>
      <w:pPr>
        <w:spacing w:after="150"/>
      </w:pPr>
      <w:r>
        <w:rPr/>
        <w:t xml:space="preserve">图表：2024-2029年中国矿泉水市场规模变化表</w:t>
      </w:r>
    </w:p>
    <w:p>
      <w:pPr>
        <w:spacing w:after="150"/>
      </w:pPr>
      <w:r>
        <w:rPr/>
        <w:t xml:space="preserve">图表：2024-2029年中国矿泉水市场规模变化图</w:t>
      </w:r>
    </w:p>
    <w:p>
      <w:pPr>
        <w:spacing w:after="150"/>
      </w:pPr>
      <w:r>
        <w:rPr/>
        <w:t xml:space="preserve">图表：2019-2023年中国矿泉水产量比较分析</w:t>
      </w:r>
    </w:p>
    <w:p>
      <w:pPr>
        <w:spacing w:after="150"/>
      </w:pPr>
      <w:r>
        <w:rPr/>
        <w:t xml:space="preserve">图表：2019-2023年中国矿泉水产量及增长率变化图</w:t>
      </w:r>
    </w:p>
    <w:p>
      <w:pPr>
        <w:spacing w:after="150"/>
      </w:pPr>
      <w:r>
        <w:rPr/>
        <w:t xml:space="preserve">图表：2019-2023年中国矿泉水消费量比较分析</w:t>
      </w:r>
    </w:p>
    <w:p>
      <w:pPr>
        <w:spacing w:after="150"/>
      </w:pPr>
      <w:r>
        <w:rPr/>
        <w:t xml:space="preserve">图表：2019-2023年中国矿泉水消费量及增长率变化图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图表：2019-2023年矿泉水消费区域分布比率图</w:t>
      </w:r>
    </w:p>
    <w:p>
      <w:pPr>
        <w:spacing w:after="150"/>
      </w:pPr>
      <w:r>
        <w:rPr/>
        <w:t xml:space="preserve">图表：2019-2023年消费者对矿泉水产品的品牌满意度调查</w:t>
      </w:r>
    </w:p>
    <w:p>
      <w:pPr>
        <w:spacing w:after="150"/>
      </w:pPr>
      <w:r>
        <w:rPr/>
        <w:t xml:space="preserve">图表：中国矿泉水消费者对其价格的敏感度分析</w:t>
      </w:r>
    </w:p>
    <w:p>
      <w:pPr>
        <w:spacing w:after="150"/>
      </w:pPr>
      <w:r>
        <w:rPr/>
        <w:t xml:space="preserve">图表：2019-2023年矿泉水行业领导企业的市场占有率</w:t>
      </w:r>
    </w:p>
    <w:p>
      <w:pPr>
        <w:spacing w:after="150"/>
      </w:pPr>
      <w:r>
        <w:rPr/>
        <w:t xml:space="preserve">图表：2024-2029年中国矿泉水产值预测表</w:t>
      </w:r>
    </w:p>
    <w:p>
      <w:pPr>
        <w:spacing w:after="150"/>
      </w:pPr>
      <w:r>
        <w:rPr/>
        <w:t xml:space="preserve">图表：2024-2029年中国矿泉水产值预测图</w:t>
      </w:r>
    </w:p>
    <w:p>
      <w:pPr>
        <w:spacing w:after="150"/>
      </w:pPr>
      <w:r>
        <w:rPr/>
        <w:t xml:space="preserve">图表：2024-2029年中国矿泉水销售收入预测表</w:t>
      </w:r>
    </w:p>
    <w:p>
      <w:pPr>
        <w:spacing w:after="150"/>
      </w:pPr>
      <w:r>
        <w:rPr/>
        <w:t xml:space="preserve">图表：2024-2029年中国矿泉水销售收入预测图</w:t>
      </w:r>
    </w:p>
    <w:p>
      <w:pPr>
        <w:spacing w:after="150"/>
      </w:pPr>
      <w:r>
        <w:rPr/>
        <w:t xml:space="preserve">图表：2024-2029年中国矿泉水总资产预测表</w:t>
      </w:r>
    </w:p>
    <w:p>
      <w:pPr>
        <w:spacing w:after="150"/>
      </w:pPr>
      <w:r>
        <w:rPr/>
        <w:t xml:space="preserve">图表：2024-2029年中国矿泉水总资产预测图</w:t>
      </w:r>
    </w:p>
    <w:p>
      <w:pPr>
        <w:spacing w:after="150"/>
      </w:pPr>
      <w:r>
        <w:rPr/>
        <w:t xml:space="preserve">图表：中国矿泉水行业swot分析</w:t>
      </w:r>
    </w:p>
    <w:p>
      <w:pPr>
        <w:spacing w:after="150"/>
      </w:pPr>
      <w:r>
        <w:rPr/>
        <w:t xml:space="preserve">图表：2019-2023年中国矿泉水行业盈利能力情况</w:t>
      </w:r>
    </w:p>
    <w:p>
      <w:pPr>
        <w:spacing w:after="150"/>
      </w:pPr>
      <w:r>
        <w:rPr/>
        <w:t xml:space="preserve">图表：2019-2023年中国矿泉水行业偿债能力情况</w:t>
      </w:r>
    </w:p>
    <w:p>
      <w:pPr>
        <w:spacing w:after="150"/>
      </w:pPr>
      <w:r>
        <w:rPr/>
        <w:t xml:space="preserve">图表：2019-2023年中国矿泉水行业发展能力情况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中国矿泉水行业供需分析及发展前景研究报告(2024-2029版)</dc:title>
  <dc:description>中国矿泉水行业供需分析及发展前景研究报告(2024-2029版)</dc:description>
  <dc:subject>中国矿泉水行业供需分析及发展前景研究报告(2024-2029版)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2024-01-30T04:14:41+08:00</dcterms:created>
  <dcterms:modified xsi:type="dcterms:W3CDTF">2024-01-30T04:14:41+08:00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