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中国藏药行业发展预测与投资调研报告(2024-2029版)</w:t>
      </w:r>
    </w:p>
    <w:p>
      <w:pPr>
        <w:spacing w:after="150"/>
      </w:pPr>
      <w:r>
        <w:rPr>
          <w:b w:val="1"/>
          <w:bCs w:val="1"/>
        </w:rPr>
        <w:t xml:space="preserve">报告简介</w:t>
      </w:r>
    </w:p>
    <w:p>
      <w:pPr>
        <w:spacing w:after="150"/>
      </w:pPr>
      <w:r>
        <w:rPr/>
        <w:t xml:space="preserve">藏药是在广泛吸收、融合了中医药学，印度医药学和大食医药学等理论的基础上，通过长期实践所形成的独特的医药体系，迄今已有上千年的历史，是我国较为完整、较有影响的民族药之一。</w:t>
      </w:r>
    </w:p>
    <w:p>
      <w:pPr>
        <w:spacing w:after="150"/>
      </w:pPr>
      <w:r>
        <w:rPr/>
        <w:t xml:space="preserve">据本教史料记载和有关专家研究论证，《四部医经(2024-2029版)》(藏文略)是藏族现存的最早的医药专著说该书是拥仲本教创始人辛饶米沃之子杰布赤西(藏文略)所著，成书于公元前1999年。后于公元9世纪藏族著名医学家宇妥云丹贡布等人对《四部医经(2024-2029版)》进行研究、充实、补充、修订后，形成藏医学名著《四部医典(2024-2029版)》。</w:t>
      </w:r>
    </w:p>
    <w:p>
      <w:pPr>
        <w:spacing w:after="150"/>
      </w:pPr>
      <w:r>
        <w:rPr/>
        <w:t xml:space="preserve">藏药属于医药中的一类，2019年1～9月，医药制造业工业增加值增速为10.3%，比2018年同期下1.5个百分点;实现主营业务收入18203.7亿元，同比增长13.6%，增速较2018年同期提高1.5个百分点。规模以上医药工业增加值累计同比增速有所回暖，医药制造业固定资产投资额增速略有下降，新一轮的行业投资仍在逐步进行中。出口交货值增长较缓，且出口贸易结构正在调整中，呈现向好态势。2019年，我国医药工业大力实施健康中国2030战略，全面推进高 质量发展，总体运行态势明显向好，工业增加值、主营业务收入等主要经济指标均保持快速增长，在工业各行业中继续发挥着领跑作用。展望 2020年，预计全球医药制造业向东南亚等新兴国家转移，工业发展由高速增长转向高质量发展，我国医药工业仍将保持较高速发展态势。</w:t>
      </w:r>
    </w:p>
    <w:p>
      <w:pPr>
        <w:spacing w:after="150"/>
      </w:pPr>
      <w:r>
        <w:rPr/>
        <w:t xml:space="preserve">2020年初新冠疫情爆发，如何应对突发传染性疾病或许将成为人类长期面临的问题，开发新药的同时，在传统医药中挖掘资源也将成为一种趋势。此次我国新冠肺炎防治中传统中医药发挥了重要作用，取得了良好的治疗效果，已被临床验证。藏医药在瘟疫防治方面有其独到的优势，疫情期间，西藏、青海、甘肃相继出台防疫"藏药方"，在防疫中发挥了积极作用，奇正藏药多个产品被纳入防治新冠肺炎治疗方案。未来，包括藏药在内的传统医药随着治疗价值的进一步凸显也必将在市场上获得更大的认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藏药行业研究网、全国及海外多种相关报纸杂志的基础信息等公布和提供的大量资料和数据，客观、多角度地对中国藏药市场进行了分析研究。报告在总结中国藏药行业发展历程的基础上，结合新时期的各方面因素，对中国藏药行业的发展趋势给予了细致和审慎的预测论证。报告资料详实，图表丰富，既有深入的分析，又有直观的比较，为藏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藏药行业的概况 1</w:t>
      </w:r>
    </w:p>
    <w:p>
      <w:pPr>
        <w:spacing w:after="150"/>
      </w:pPr>
      <w:r>
        <w:rPr/>
        <w:t xml:space="preserve">第一节 藏药的基本情况 1</w:t>
      </w:r>
    </w:p>
    <w:p>
      <w:pPr>
        <w:spacing w:after="150"/>
      </w:pPr>
      <w:r>
        <w:rPr/>
        <w:t xml:space="preserve">一、藏药的界定 1</w:t>
      </w:r>
    </w:p>
    <w:p>
      <w:pPr>
        <w:spacing w:after="150"/>
      </w:pPr>
      <w:r>
        <w:rPr/>
        <w:t xml:space="preserve">二、藏药的分类 1</w:t>
      </w:r>
    </w:p>
    <w:p>
      <w:pPr>
        <w:spacing w:after="150"/>
      </w:pPr>
      <w:r>
        <w:rPr/>
        <w:t xml:space="preserve">三、藏药的特点 2</w:t>
      </w:r>
    </w:p>
    <w:p>
      <w:pPr>
        <w:spacing w:after="150"/>
      </w:pPr>
      <w:r>
        <w:rPr/>
        <w:t xml:space="preserve">四、藏药技术原理 4</w:t>
      </w:r>
    </w:p>
    <w:p>
      <w:pPr>
        <w:spacing w:after="150"/>
      </w:pPr>
      <w:r>
        <w:rPr/>
        <w:t xml:space="preserve">第二节 藏药行业的历史沿革 5</w:t>
      </w:r>
    </w:p>
    <w:p>
      <w:pPr>
        <w:spacing w:after="150"/>
      </w:pPr>
      <w:r>
        <w:rPr/>
        <w:t xml:space="preserve">一、藏药的产生 5</w:t>
      </w:r>
    </w:p>
    <w:p>
      <w:pPr>
        <w:spacing w:after="150"/>
      </w:pPr>
      <w:r>
        <w:rPr/>
        <w:t xml:space="preserve">二、藏药的发展 6</w:t>
      </w:r>
    </w:p>
    <w:p>
      <w:pPr>
        <w:spacing w:after="150"/>
      </w:pPr>
      <w:r>
        <w:rPr/>
        <w:t xml:space="preserve">第三节 藏药行业的一般特征分析 13</w:t>
      </w:r>
    </w:p>
    <w:p>
      <w:pPr>
        <w:spacing w:after="150"/>
      </w:pPr>
      <w:r>
        <w:rPr/>
        <w:t xml:space="preserve">一、藏药行业的生命周期 13</w:t>
      </w:r>
    </w:p>
    <w:p>
      <w:pPr>
        <w:spacing w:after="150"/>
      </w:pPr>
      <w:r>
        <w:rPr/>
        <w:t xml:space="preserve">二、藏药行业经济周期分析 16</w:t>
      </w:r>
    </w:p>
    <w:p>
      <w:pPr>
        <w:spacing w:after="150"/>
      </w:pPr>
      <w:r>
        <w:rPr/>
        <w:t xml:space="preserve">三、藏药行业市场类型分析 16</w:t>
      </w:r>
    </w:p>
    <w:p>
      <w:pPr>
        <w:spacing w:after="150"/>
      </w:pPr>
      <w:r>
        <w:rPr>
          <w:b w:val="1"/>
          <w:bCs w:val="1"/>
        </w:rPr>
        <w:t xml:space="preserve">第二章 藏药行业的现状 17</w:t>
      </w:r>
    </w:p>
    <w:p>
      <w:pPr>
        <w:spacing w:after="150"/>
      </w:pPr>
      <w:r>
        <w:rPr/>
        <w:t xml:space="preserve">第一节 藏药发展概况 17</w:t>
      </w:r>
    </w:p>
    <w:p>
      <w:pPr>
        <w:spacing w:after="150"/>
      </w:pPr>
      <w:r>
        <w:rPr/>
        <w:t xml:space="preserve">一、中国藏药发展现状 17</w:t>
      </w:r>
    </w:p>
    <w:p>
      <w:pPr>
        <w:spacing w:after="150"/>
      </w:pPr>
      <w:r>
        <w:rPr/>
        <w:t xml:space="preserve">二、藏药国外发展现状 17</w:t>
      </w:r>
    </w:p>
    <w:p>
      <w:pPr>
        <w:spacing w:after="150"/>
      </w:pPr>
      <w:r>
        <w:rPr/>
        <w:t xml:space="preserve">第二节 藏药行业产业链分析 20</w:t>
      </w:r>
    </w:p>
    <w:p>
      <w:pPr>
        <w:spacing w:after="150"/>
      </w:pPr>
      <w:r>
        <w:rPr/>
        <w:t xml:space="preserve">一、上游市场概述 20</w:t>
      </w:r>
    </w:p>
    <w:p>
      <w:pPr>
        <w:spacing w:after="150"/>
      </w:pPr>
      <w:r>
        <w:rPr/>
        <w:t xml:space="preserve">1、上游市场发展现状 20</w:t>
      </w:r>
    </w:p>
    <w:p>
      <w:pPr>
        <w:spacing w:after="150"/>
      </w:pPr>
      <w:r>
        <w:rPr/>
        <w:t xml:space="preserve">2、上游市场关键原材料分析 28</w:t>
      </w:r>
    </w:p>
    <w:p>
      <w:pPr>
        <w:spacing w:after="150"/>
      </w:pPr>
      <w:r>
        <w:rPr/>
        <w:t xml:space="preserve">3、上游行业发展趋势 30</w:t>
      </w:r>
    </w:p>
    <w:p>
      <w:pPr>
        <w:spacing w:after="150"/>
      </w:pPr>
      <w:r>
        <w:rPr/>
        <w:t xml:space="preserve">二、下游行业概述 32</w:t>
      </w:r>
    </w:p>
    <w:p>
      <w:pPr>
        <w:spacing w:after="150"/>
      </w:pPr>
      <w:r>
        <w:rPr/>
        <w:t xml:space="preserve">1、下游市场发展现状 32</w:t>
      </w:r>
    </w:p>
    <w:p>
      <w:pPr>
        <w:spacing w:after="150"/>
      </w:pPr>
      <w:r>
        <w:rPr/>
        <w:t xml:space="preserve">2、下游市场需求分析 33</w:t>
      </w:r>
    </w:p>
    <w:p>
      <w:pPr>
        <w:spacing w:after="150"/>
      </w:pPr>
      <w:r>
        <w:rPr/>
        <w:t xml:space="preserve">3、下游行业发展趋势 33</w:t>
      </w:r>
    </w:p>
    <w:p>
      <w:pPr>
        <w:spacing w:after="150"/>
      </w:pPr>
      <w:r>
        <w:rPr/>
        <w:t xml:space="preserve">第三节 藏药技术发展现状 34</w:t>
      </w:r>
    </w:p>
    <w:p>
      <w:pPr>
        <w:spacing w:after="150"/>
      </w:pPr>
      <w:r>
        <w:rPr/>
        <w:t xml:space="preserve">一、藏药技术发展现状 34</w:t>
      </w:r>
    </w:p>
    <w:p>
      <w:pPr>
        <w:spacing w:after="150"/>
      </w:pPr>
      <w:r>
        <w:rPr/>
        <w:t xml:space="preserve">二、藏药技术发展趋势 35</w:t>
      </w:r>
    </w:p>
    <w:p>
      <w:pPr>
        <w:spacing w:after="150"/>
      </w:pPr>
      <w:r>
        <w:rPr/>
        <w:t xml:space="preserve">第四节 藏药产业的区域分布 36</w:t>
      </w:r>
    </w:p>
    <w:p>
      <w:pPr>
        <w:spacing w:after="150"/>
      </w:pPr>
      <w:r>
        <w:rPr/>
        <w:t xml:space="preserve">一、藏药产业区域分布 36</w:t>
      </w:r>
    </w:p>
    <w:p>
      <w:pPr>
        <w:spacing w:after="150"/>
      </w:pPr>
      <w:r>
        <w:rPr>
          <w:b w:val="1"/>
          <w:bCs w:val="1"/>
        </w:rPr>
        <w:t xml:space="preserve">第三章 藏药行业竞争状况 38</w:t>
      </w:r>
    </w:p>
    <w:p>
      <w:pPr>
        <w:spacing w:after="150"/>
      </w:pPr>
      <w:r>
        <w:rPr/>
        <w:t xml:space="preserve">第一节 藏药行业现存竞争者 38</w:t>
      </w:r>
    </w:p>
    <w:p>
      <w:pPr>
        <w:spacing w:after="150"/>
      </w:pPr>
      <w:r>
        <w:rPr/>
        <w:t xml:space="preserve">一、藏药行业市场集中度分析 38</w:t>
      </w:r>
    </w:p>
    <w:p>
      <w:pPr>
        <w:spacing w:after="150"/>
      </w:pPr>
      <w:r>
        <w:rPr/>
        <w:t xml:space="preserve">二、藏药行业竞争格局以及策略分析 38</w:t>
      </w:r>
    </w:p>
    <w:p>
      <w:pPr>
        <w:spacing w:after="150"/>
      </w:pPr>
      <w:r>
        <w:rPr/>
        <w:t xml:space="preserve">三、藏药行业竞争发展趋势 39</w:t>
      </w:r>
    </w:p>
    <w:p>
      <w:pPr>
        <w:spacing w:after="150"/>
      </w:pPr>
      <w:r>
        <w:rPr/>
        <w:t xml:space="preserve">四、藏药行业进入壁垒分析 40</w:t>
      </w:r>
    </w:p>
    <w:p>
      <w:pPr>
        <w:spacing w:after="150"/>
      </w:pPr>
      <w:r>
        <w:rPr/>
        <w:t xml:space="preserve">1、政策壁垒 40</w:t>
      </w:r>
    </w:p>
    <w:p>
      <w:pPr>
        <w:spacing w:after="150"/>
      </w:pPr>
      <w:r>
        <w:rPr/>
        <w:t xml:space="preserve">2、资金壁垒 40</w:t>
      </w:r>
    </w:p>
    <w:p>
      <w:pPr>
        <w:spacing w:after="150"/>
      </w:pPr>
      <w:r>
        <w:rPr/>
        <w:t xml:space="preserve">3、技术壁垒 40</w:t>
      </w:r>
    </w:p>
    <w:p>
      <w:pPr>
        <w:spacing w:after="150"/>
      </w:pPr>
      <w:r>
        <w:rPr/>
        <w:t xml:space="preserve">4、其他制约因素 40</w:t>
      </w:r>
    </w:p>
    <w:p>
      <w:pPr>
        <w:spacing w:after="150"/>
      </w:pPr>
      <w:r>
        <w:rPr/>
        <w:t xml:space="preserve">五、藏药行业产品定价能力 41</w:t>
      </w:r>
    </w:p>
    <w:p>
      <w:pPr>
        <w:spacing w:after="150"/>
      </w:pPr>
      <w:r>
        <w:rPr/>
        <w:t xml:space="preserve">六、藏药企业联合分析 41</w:t>
      </w:r>
    </w:p>
    <w:p>
      <w:pPr>
        <w:spacing w:after="150"/>
      </w:pPr>
      <w:r>
        <w:rPr/>
        <w:t xml:space="preserve">第二节 行业供货商 42</w:t>
      </w:r>
    </w:p>
    <w:p>
      <w:pPr>
        <w:spacing w:after="150"/>
      </w:pPr>
      <w:r>
        <w:rPr/>
        <w:t xml:space="preserve">一、供货商发展状况 42</w:t>
      </w:r>
    </w:p>
    <w:p>
      <w:pPr>
        <w:spacing w:after="150"/>
      </w:pPr>
      <w:r>
        <w:rPr/>
        <w:t xml:space="preserve">二、供货商定价能力分析 42</w:t>
      </w:r>
    </w:p>
    <w:p>
      <w:pPr>
        <w:spacing w:after="150"/>
      </w:pPr>
      <w:r>
        <w:rPr/>
        <w:t xml:space="preserve">三、供货商对行业的影响分析 43</w:t>
      </w:r>
    </w:p>
    <w:p>
      <w:pPr>
        <w:spacing w:after="150"/>
      </w:pPr>
      <w:r>
        <w:rPr/>
        <w:t xml:space="preserve">第三节 藏药行业的消费市场 43</w:t>
      </w:r>
    </w:p>
    <w:p>
      <w:pPr>
        <w:spacing w:after="150"/>
      </w:pPr>
      <w:r>
        <w:rPr/>
        <w:t xml:space="preserve">一、藏药的客户定位 43</w:t>
      </w:r>
    </w:p>
    <w:p>
      <w:pPr>
        <w:spacing w:after="150"/>
      </w:pPr>
      <w:r>
        <w:rPr/>
        <w:t xml:space="preserve">二、藏药客户的分类 43</w:t>
      </w:r>
    </w:p>
    <w:p>
      <w:pPr>
        <w:spacing w:after="150"/>
      </w:pPr>
      <w:r>
        <w:rPr/>
        <w:t xml:space="preserve">三、客户定价能力 44</w:t>
      </w:r>
    </w:p>
    <w:p>
      <w:pPr>
        <w:spacing w:after="150"/>
      </w:pPr>
      <w:r>
        <w:rPr/>
        <w:t xml:space="preserve">第四节 藏药行业潜在竞争者 44</w:t>
      </w:r>
    </w:p>
    <w:p>
      <w:pPr>
        <w:spacing w:after="150"/>
      </w:pPr>
      <w:r>
        <w:rPr/>
        <w:t xml:space="preserve">一、行业潜在竞争者分析 44</w:t>
      </w:r>
    </w:p>
    <w:p>
      <w:pPr>
        <w:spacing w:after="150"/>
      </w:pPr>
      <w:r>
        <w:rPr/>
        <w:t xml:space="preserve">二、潜在竞争者对行业的影响 44</w:t>
      </w:r>
    </w:p>
    <w:p>
      <w:pPr>
        <w:spacing w:after="150"/>
      </w:pPr>
      <w:r>
        <w:rPr/>
        <w:t xml:space="preserve">三、潜在竞争者最新动态 44</w:t>
      </w:r>
    </w:p>
    <w:p>
      <w:pPr>
        <w:spacing w:after="150"/>
      </w:pPr>
      <w:r>
        <w:rPr/>
        <w:t xml:space="preserve">第五节 产品或服务替代 44</w:t>
      </w:r>
    </w:p>
    <w:p>
      <w:pPr>
        <w:spacing w:after="150"/>
      </w:pPr>
      <w:r>
        <w:rPr/>
        <w:t xml:space="preserve">一、新产品对行业的影响 44</w:t>
      </w:r>
    </w:p>
    <w:p>
      <w:pPr>
        <w:spacing w:after="150"/>
      </w:pPr>
      <w:r>
        <w:rPr/>
        <w:t xml:space="preserve">二、新产品市场状况分析 45</w:t>
      </w:r>
    </w:p>
    <w:p>
      <w:pPr>
        <w:spacing w:after="150"/>
      </w:pPr>
      <w:r>
        <w:rPr/>
        <w:t xml:space="preserve">三、新产品发展趋势 45</w:t>
      </w:r>
    </w:p>
    <w:p>
      <w:pPr>
        <w:spacing w:after="150"/>
      </w:pPr>
      <w:r>
        <w:rPr/>
        <w:t xml:space="preserve">第六节 相关新产品、技术、科技对行业发展的协同性 46</w:t>
      </w:r>
    </w:p>
    <w:p>
      <w:pPr>
        <w:spacing w:after="150"/>
      </w:pPr>
      <w:r>
        <w:rPr/>
        <w:t xml:space="preserve">第七节 国外企业进入对行业的影响 49</w:t>
      </w:r>
    </w:p>
    <w:p>
      <w:pPr>
        <w:spacing w:after="150"/>
      </w:pPr>
      <w:r>
        <w:rPr>
          <w:b w:val="1"/>
          <w:bCs w:val="1"/>
        </w:rPr>
        <w:t xml:space="preserve">第四章 藏药行业发展的内外部因素影响分析 50</w:t>
      </w:r>
    </w:p>
    <w:p>
      <w:pPr>
        <w:spacing w:after="150"/>
      </w:pPr>
      <w:r>
        <w:rPr/>
        <w:t xml:space="preserve">第一节 藏药行业的发展环境分析 50</w:t>
      </w:r>
    </w:p>
    <w:p>
      <w:pPr>
        <w:spacing w:after="150"/>
      </w:pPr>
      <w:r>
        <w:rPr/>
        <w:t xml:space="preserve">一、政治因素 50</w:t>
      </w:r>
    </w:p>
    <w:p>
      <w:pPr>
        <w:spacing w:after="150"/>
      </w:pPr>
      <w:r>
        <w:rPr/>
        <w:t xml:space="preserve">1、行业管理体制 50</w:t>
      </w:r>
    </w:p>
    <w:p>
      <w:pPr>
        <w:spacing w:after="150"/>
      </w:pPr>
      <w:r>
        <w:rPr/>
        <w:t xml:space="preserve">2、行业发展政策 51</w:t>
      </w:r>
    </w:p>
    <w:p>
      <w:pPr>
        <w:spacing w:after="150"/>
      </w:pPr>
      <w:r>
        <w:rPr/>
        <w:t xml:space="preserve">二、经济因素 62</w:t>
      </w:r>
    </w:p>
    <w:p>
      <w:pPr>
        <w:spacing w:after="150"/>
      </w:pPr>
      <w:r>
        <w:rPr/>
        <w:t xml:space="preserve">1、经济结构 62</w:t>
      </w:r>
    </w:p>
    <w:p>
      <w:pPr>
        <w:spacing w:after="150"/>
      </w:pPr>
      <w:r>
        <w:rPr/>
        <w:t xml:space="preserve">2、产业布局 63</w:t>
      </w:r>
    </w:p>
    <w:p>
      <w:pPr>
        <w:spacing w:after="150"/>
      </w:pPr>
      <w:r>
        <w:rPr/>
        <w:t xml:space="preserve">3、资源状况 64</w:t>
      </w:r>
    </w:p>
    <w:p>
      <w:pPr>
        <w:spacing w:after="150"/>
      </w:pPr>
      <w:r>
        <w:rPr/>
        <w:t xml:space="preserve">4、经济发展水平 64</w:t>
      </w:r>
    </w:p>
    <w:p>
      <w:pPr>
        <w:spacing w:after="150"/>
      </w:pPr>
      <w:r>
        <w:rPr/>
        <w:t xml:space="preserve">5、未来的经济走势 64</w:t>
      </w:r>
    </w:p>
    <w:p>
      <w:pPr>
        <w:spacing w:after="150"/>
      </w:pPr>
      <w:r>
        <w:rPr/>
        <w:t xml:space="preserve">三、社会因素 64</w:t>
      </w:r>
    </w:p>
    <w:p>
      <w:pPr>
        <w:spacing w:after="150"/>
      </w:pPr>
      <w:r>
        <w:rPr/>
        <w:t xml:space="preserve">1、历史发展 64</w:t>
      </w:r>
    </w:p>
    <w:p>
      <w:pPr>
        <w:spacing w:after="150"/>
      </w:pPr>
      <w:r>
        <w:rPr/>
        <w:t xml:space="preserve">2、文化传统 65</w:t>
      </w:r>
    </w:p>
    <w:p>
      <w:pPr>
        <w:spacing w:after="150"/>
      </w:pPr>
      <w:r>
        <w:rPr/>
        <w:t xml:space="preserve">3、价值观念 65</w:t>
      </w:r>
    </w:p>
    <w:p>
      <w:pPr>
        <w:spacing w:after="150"/>
      </w:pPr>
      <w:r>
        <w:rPr/>
        <w:t xml:space="preserve">4、教育水平 66</w:t>
      </w:r>
    </w:p>
    <w:p>
      <w:pPr>
        <w:spacing w:after="150"/>
      </w:pPr>
      <w:r>
        <w:rPr/>
        <w:t xml:space="preserve">四、技术因素 67</w:t>
      </w:r>
    </w:p>
    <w:p>
      <w:pPr>
        <w:spacing w:after="150"/>
      </w:pPr>
      <w:r>
        <w:rPr/>
        <w:t xml:space="preserve">1、新技术发展趋势以及应用前景 67</w:t>
      </w:r>
    </w:p>
    <w:p>
      <w:pPr>
        <w:spacing w:after="150"/>
      </w:pPr>
      <w:r>
        <w:rPr/>
        <w:t xml:space="preserve">2、新工艺发展趋势以及应用前景 69</w:t>
      </w:r>
    </w:p>
    <w:p>
      <w:pPr>
        <w:spacing w:after="150"/>
      </w:pPr>
      <w:r>
        <w:rPr/>
        <w:t xml:space="preserve">3、新材料发展趋势以及应用前景 70</w:t>
      </w:r>
    </w:p>
    <w:p>
      <w:pPr>
        <w:spacing w:after="150"/>
      </w:pPr>
      <w:r>
        <w:rPr/>
        <w:t xml:space="preserve">4、革命性技术以及服务对行业的影响 72</w:t>
      </w:r>
    </w:p>
    <w:p>
      <w:pPr>
        <w:spacing w:after="150"/>
      </w:pPr>
      <w:r>
        <w:rPr/>
        <w:t xml:space="preserve">五、环境因素 73</w:t>
      </w:r>
    </w:p>
    <w:p>
      <w:pPr>
        <w:spacing w:after="150"/>
      </w:pPr>
      <w:r>
        <w:rPr/>
        <w:t xml:space="preserve">1、中国中医药行业发展现状 73</w:t>
      </w:r>
    </w:p>
    <w:p>
      <w:pPr>
        <w:spacing w:after="150"/>
      </w:pPr>
      <w:r>
        <w:rPr/>
        <w:t xml:space="preserve">2、中国中医药行业竞争格局 74</w:t>
      </w:r>
    </w:p>
    <w:p>
      <w:pPr>
        <w:spacing w:after="150"/>
      </w:pPr>
      <w:r>
        <w:rPr/>
        <w:t xml:space="preserve">3、中国中医药行业发展趋势 75</w:t>
      </w:r>
    </w:p>
    <w:p>
      <w:pPr>
        <w:spacing w:after="150"/>
      </w:pPr>
      <w:r>
        <w:rPr/>
        <w:t xml:space="preserve">第二节 藏药行业发展内部因素 76</w:t>
      </w:r>
    </w:p>
    <w:p>
      <w:pPr>
        <w:spacing w:after="150"/>
      </w:pPr>
      <w:r>
        <w:rPr/>
        <w:t xml:space="preserve">一、藏药在医药产业的地位分析 76</w:t>
      </w:r>
    </w:p>
    <w:p>
      <w:pPr>
        <w:spacing w:after="150"/>
      </w:pPr>
      <w:r>
        <w:rPr/>
        <w:t xml:space="preserve">二、藏药行业特性分析 77</w:t>
      </w:r>
    </w:p>
    <w:p>
      <w:pPr>
        <w:spacing w:after="150"/>
      </w:pPr>
      <w:r>
        <w:rPr/>
        <w:t xml:space="preserve">三、藏药行业数量结构分析 78</w:t>
      </w:r>
    </w:p>
    <w:p>
      <w:pPr>
        <w:spacing w:after="150"/>
      </w:pPr>
      <w:r>
        <w:rPr/>
        <w:t xml:space="preserve">四、藏药行业市场结构分析 78</w:t>
      </w:r>
    </w:p>
    <w:p>
      <w:pPr>
        <w:spacing w:after="150"/>
      </w:pPr>
      <w:r>
        <w:rPr/>
        <w:t xml:space="preserve">五、藏药行业组织结构分析 79</w:t>
      </w:r>
    </w:p>
    <w:p>
      <w:pPr>
        <w:spacing w:after="150"/>
      </w:pPr>
      <w:r>
        <w:rPr>
          <w:b w:val="1"/>
          <w:bCs w:val="1"/>
        </w:rPr>
        <w:t xml:space="preserve">第五章 藏药行业发展指标分析 80</w:t>
      </w:r>
    </w:p>
    <w:p>
      <w:pPr>
        <w:spacing w:after="150"/>
      </w:pPr>
      <w:r>
        <w:rPr/>
        <w:t xml:space="preserve">第一节 行业财务分析 80</w:t>
      </w:r>
    </w:p>
    <w:p>
      <w:pPr>
        <w:spacing w:after="150"/>
      </w:pPr>
      <w:r>
        <w:rPr/>
        <w:t xml:space="preserve">一、行业盈利能力分析 80</w:t>
      </w:r>
    </w:p>
    <w:p>
      <w:pPr>
        <w:spacing w:after="150"/>
      </w:pPr>
      <w:r>
        <w:rPr/>
        <w:t xml:space="preserve">二、行业运营能力分析 81</w:t>
      </w:r>
    </w:p>
    <w:p>
      <w:pPr>
        <w:spacing w:after="150"/>
      </w:pPr>
      <w:r>
        <w:rPr/>
        <w:t xml:space="preserve">三、行业偿债能力分析 82</w:t>
      </w:r>
    </w:p>
    <w:p>
      <w:pPr>
        <w:spacing w:after="150"/>
      </w:pPr>
      <w:r>
        <w:rPr/>
        <w:t xml:space="preserve">四、行业成长能力分析 83</w:t>
      </w:r>
    </w:p>
    <w:p>
      <w:pPr>
        <w:spacing w:after="150"/>
      </w:pPr>
      <w:r>
        <w:rPr/>
        <w:t xml:space="preserve">第二节 藏药行业发展空间分析 84</w:t>
      </w:r>
    </w:p>
    <w:p>
      <w:pPr>
        <w:spacing w:after="150"/>
      </w:pPr>
      <w:r>
        <w:rPr/>
        <w:t xml:space="preserve">一、藏药行业市场规模 84</w:t>
      </w:r>
    </w:p>
    <w:p>
      <w:pPr>
        <w:spacing w:after="150"/>
      </w:pPr>
      <w:r>
        <w:rPr/>
        <w:t xml:space="preserve">二、藏药行业发展趋势 84</w:t>
      </w:r>
    </w:p>
    <w:p>
      <w:pPr>
        <w:spacing w:after="150"/>
      </w:pPr>
      <w:r>
        <w:rPr/>
        <w:t xml:space="preserve">第三节 藏药行业发展评价 86</w:t>
      </w:r>
    </w:p>
    <w:p>
      <w:pPr>
        <w:spacing w:after="150"/>
      </w:pPr>
      <w:r>
        <w:rPr/>
        <w:t xml:space="preserve">一、行业对国民经济的重要性 86</w:t>
      </w:r>
    </w:p>
    <w:p>
      <w:pPr>
        <w:spacing w:after="150"/>
      </w:pPr>
      <w:r>
        <w:rPr/>
        <w:t xml:space="preserve">二、行业发展潜力 86</w:t>
      </w:r>
    </w:p>
    <w:p>
      <w:pPr>
        <w:spacing w:after="150"/>
      </w:pPr>
      <w:r>
        <w:rPr/>
        <w:t xml:space="preserve">三、行业投资报酬率与社会平均利润比较 87</w:t>
      </w:r>
    </w:p>
    <w:p>
      <w:pPr>
        <w:spacing w:after="150"/>
      </w:pPr>
      <w:r>
        <w:rPr>
          <w:b w:val="1"/>
          <w:bCs w:val="1"/>
        </w:rPr>
        <w:t xml:space="preserve">第六章 国内外主要经营企业分析 88</w:t>
      </w:r>
    </w:p>
    <w:p>
      <w:pPr>
        <w:spacing w:after="150"/>
      </w:pPr>
      <w:r>
        <w:rPr/>
        <w:t xml:space="preserve">第一节 西藏奇正藏药股份有限公司 88</w:t>
      </w:r>
    </w:p>
    <w:p>
      <w:pPr>
        <w:spacing w:after="150"/>
      </w:pPr>
      <w:r>
        <w:rPr/>
        <w:t xml:space="preserve">一、企业发展概况 88</w:t>
      </w:r>
    </w:p>
    <w:p>
      <w:pPr>
        <w:spacing w:after="150"/>
      </w:pPr>
      <w:r>
        <w:rPr/>
        <w:t xml:space="preserve">二、企业藏药发展分析 88</w:t>
      </w:r>
    </w:p>
    <w:p>
      <w:pPr>
        <w:spacing w:after="150"/>
      </w:pPr>
      <w:r>
        <w:rPr/>
        <w:t xml:space="preserve">三、企业经营情况 92</w:t>
      </w:r>
    </w:p>
    <w:p>
      <w:pPr>
        <w:spacing w:after="150"/>
      </w:pPr>
      <w:r>
        <w:rPr/>
        <w:t xml:space="preserve">四、企业发展战略 104</w:t>
      </w:r>
    </w:p>
    <w:p>
      <w:pPr>
        <w:spacing w:after="150"/>
      </w:pPr>
      <w:r>
        <w:rPr/>
        <w:t xml:space="preserve">第二节 西藏藏药集团股份有限公司 106</w:t>
      </w:r>
    </w:p>
    <w:p>
      <w:pPr>
        <w:spacing w:after="150"/>
      </w:pPr>
      <w:r>
        <w:rPr/>
        <w:t xml:space="preserve">一、企业发展概况 106</w:t>
      </w:r>
    </w:p>
    <w:p>
      <w:pPr>
        <w:spacing w:after="150"/>
      </w:pPr>
      <w:r>
        <w:rPr/>
        <w:t xml:space="preserve">二、企业藏药发展分析 106</w:t>
      </w:r>
    </w:p>
    <w:p>
      <w:pPr>
        <w:spacing w:after="150"/>
      </w:pPr>
      <w:r>
        <w:rPr/>
        <w:t xml:space="preserve">三、企业经营情况 109</w:t>
      </w:r>
    </w:p>
    <w:p>
      <w:pPr>
        <w:spacing w:after="150"/>
      </w:pPr>
      <w:r>
        <w:rPr/>
        <w:t xml:space="preserve">四、企业发展战略 110</w:t>
      </w:r>
    </w:p>
    <w:p>
      <w:pPr>
        <w:spacing w:after="150"/>
      </w:pPr>
      <w:r>
        <w:rPr/>
        <w:t xml:space="preserve">第三节 晶珠藏药集团股份有限公司 110</w:t>
      </w:r>
    </w:p>
    <w:p>
      <w:pPr>
        <w:spacing w:after="150"/>
      </w:pPr>
      <w:r>
        <w:rPr/>
        <w:t xml:space="preserve">一、企业发展概况 110</w:t>
      </w:r>
    </w:p>
    <w:p>
      <w:pPr>
        <w:spacing w:after="150"/>
      </w:pPr>
      <w:r>
        <w:rPr/>
        <w:t xml:space="preserve">二、企业藏药发展分析 110</w:t>
      </w:r>
    </w:p>
    <w:p>
      <w:pPr>
        <w:spacing w:after="150"/>
      </w:pPr>
      <w:r>
        <w:rPr/>
        <w:t xml:space="preserve">三、企业经营情况 112</w:t>
      </w:r>
    </w:p>
    <w:p>
      <w:pPr>
        <w:spacing w:after="150"/>
      </w:pPr>
      <w:r>
        <w:rPr/>
        <w:t xml:space="preserve">四、企业发展战略 112</w:t>
      </w:r>
    </w:p>
    <w:p>
      <w:pPr>
        <w:spacing w:after="150"/>
      </w:pPr>
      <w:r>
        <w:rPr/>
        <w:t xml:space="preserve">第四节 西藏甘露藏药股份有限公司 113</w:t>
      </w:r>
    </w:p>
    <w:p>
      <w:pPr>
        <w:spacing w:after="150"/>
      </w:pPr>
      <w:r>
        <w:rPr/>
        <w:t xml:space="preserve">一、企业发展概况 113</w:t>
      </w:r>
    </w:p>
    <w:p>
      <w:pPr>
        <w:spacing w:after="150"/>
      </w:pPr>
      <w:r>
        <w:rPr/>
        <w:t xml:space="preserve">二、企业藏药发展分析 113</w:t>
      </w:r>
    </w:p>
    <w:p>
      <w:pPr>
        <w:spacing w:after="150"/>
      </w:pPr>
      <w:r>
        <w:rPr/>
        <w:t xml:space="preserve">三、企业经营情况 123</w:t>
      </w:r>
    </w:p>
    <w:p>
      <w:pPr>
        <w:spacing w:after="150"/>
      </w:pPr>
      <w:r>
        <w:rPr/>
        <w:t xml:space="preserve">四、企业发展战略 124</w:t>
      </w:r>
    </w:p>
    <w:p>
      <w:pPr>
        <w:spacing w:after="150"/>
      </w:pPr>
      <w:r>
        <w:rPr/>
        <w:t xml:space="preserve">第五节 青海帝玛尔藏药药业有限公司 127</w:t>
      </w:r>
    </w:p>
    <w:p>
      <w:pPr>
        <w:spacing w:after="150"/>
      </w:pPr>
      <w:r>
        <w:rPr/>
        <w:t xml:space="preserve">一、企业发展概况 127</w:t>
      </w:r>
    </w:p>
    <w:p>
      <w:pPr>
        <w:spacing w:after="150"/>
      </w:pPr>
      <w:r>
        <w:rPr/>
        <w:t xml:space="preserve">二、企业藏药发展分析 127</w:t>
      </w:r>
    </w:p>
    <w:p>
      <w:pPr>
        <w:spacing w:after="150"/>
      </w:pPr>
      <w:r>
        <w:rPr/>
        <w:t xml:space="preserve">三、企业经营情况 128</w:t>
      </w:r>
    </w:p>
    <w:p>
      <w:pPr>
        <w:spacing w:after="150"/>
      </w:pPr>
      <w:r>
        <w:rPr/>
        <w:t xml:space="preserve">四、企业发展战略 129</w:t>
      </w:r>
    </w:p>
    <w:p>
      <w:pPr>
        <w:spacing w:after="150"/>
      </w:pPr>
      <w:r>
        <w:rPr/>
        <w:t xml:space="preserve">第六节 金诃藏药股份有限公司 129</w:t>
      </w:r>
    </w:p>
    <w:p>
      <w:pPr>
        <w:spacing w:after="150"/>
      </w:pPr>
      <w:r>
        <w:rPr/>
        <w:t xml:space="preserve">一、企业发展概况 129</w:t>
      </w:r>
    </w:p>
    <w:p>
      <w:pPr>
        <w:spacing w:after="150"/>
      </w:pPr>
      <w:r>
        <w:rPr/>
        <w:t xml:space="preserve">二、企业藏药发展分析 129</w:t>
      </w:r>
    </w:p>
    <w:p>
      <w:pPr>
        <w:spacing w:after="150"/>
      </w:pPr>
      <w:r>
        <w:rPr/>
        <w:t xml:space="preserve">三、企业经营情况 130</w:t>
      </w:r>
    </w:p>
    <w:p>
      <w:pPr>
        <w:spacing w:after="150"/>
      </w:pPr>
      <w:r>
        <w:rPr/>
        <w:t xml:space="preserve">四、企业发展战略 131</w:t>
      </w:r>
    </w:p>
    <w:p>
      <w:pPr>
        <w:spacing w:after="150"/>
      </w:pPr>
      <w:r>
        <w:rPr/>
        <w:t xml:space="preserve">第七节 西藏诺迪康药业股份有限公司 133</w:t>
      </w:r>
    </w:p>
    <w:p>
      <w:pPr>
        <w:spacing w:after="150"/>
      </w:pPr>
      <w:r>
        <w:rPr/>
        <w:t xml:space="preserve">一、企业发展概况 133</w:t>
      </w:r>
    </w:p>
    <w:p>
      <w:pPr>
        <w:spacing w:after="150"/>
      </w:pPr>
      <w:r>
        <w:rPr/>
        <w:t xml:space="preserve">二、企业藏药发展分析 133</w:t>
      </w:r>
    </w:p>
    <w:p>
      <w:pPr>
        <w:spacing w:after="150"/>
      </w:pPr>
      <w:r>
        <w:rPr/>
        <w:t xml:space="preserve">三、企业经营情况 136</w:t>
      </w:r>
    </w:p>
    <w:p>
      <w:pPr>
        <w:spacing w:after="150"/>
      </w:pPr>
      <w:r>
        <w:rPr/>
        <w:t xml:space="preserve">四、企业发展战略 146</w:t>
      </w:r>
    </w:p>
    <w:p>
      <w:pPr>
        <w:spacing w:after="150"/>
      </w:pPr>
      <w:r>
        <w:rPr>
          <w:b w:val="1"/>
          <w:bCs w:val="1"/>
        </w:rPr>
        <w:t xml:space="preserve">第七章 藏药企业市场行为分析 149</w:t>
      </w:r>
    </w:p>
    <w:p>
      <w:pPr>
        <w:spacing w:after="150"/>
      </w:pPr>
      <w:r>
        <w:rPr/>
        <w:t xml:space="preserve">第一节 藏药行业营销策略分析 149</w:t>
      </w:r>
    </w:p>
    <w:p>
      <w:pPr>
        <w:spacing w:after="150"/>
      </w:pPr>
      <w:r>
        <w:rPr/>
        <w:t xml:space="preserve">一、藏药行业营销模式 149</w:t>
      </w:r>
    </w:p>
    <w:p>
      <w:pPr>
        <w:spacing w:after="150"/>
      </w:pPr>
      <w:r>
        <w:rPr/>
        <w:t xml:space="preserve">二、藏药行业营销策略 149</w:t>
      </w:r>
    </w:p>
    <w:p>
      <w:pPr>
        <w:spacing w:after="150"/>
      </w:pPr>
      <w:r>
        <w:rPr/>
        <w:t xml:space="preserve">第二节 藏药行业企业经营发展分析 156</w:t>
      </w:r>
    </w:p>
    <w:p>
      <w:pPr>
        <w:spacing w:after="150"/>
      </w:pPr>
      <w:r>
        <w:rPr/>
        <w:t xml:space="preserve">一、藏药行业经营模式 156</w:t>
      </w:r>
    </w:p>
    <w:p>
      <w:pPr>
        <w:spacing w:after="150"/>
      </w:pPr>
      <w:r>
        <w:rPr/>
        <w:t xml:space="preserve">二、藏药行业发展能力 156</w:t>
      </w:r>
    </w:p>
    <w:p>
      <w:pPr>
        <w:spacing w:after="150"/>
      </w:pPr>
      <w:r>
        <w:rPr/>
        <w:t xml:space="preserve">第三节 多元化策略分析 157</w:t>
      </w:r>
    </w:p>
    <w:p>
      <w:pPr>
        <w:spacing w:after="150"/>
      </w:pPr>
      <w:r>
        <w:rPr/>
        <w:t xml:space="preserve">一、行业多元化策略研究 157</w:t>
      </w:r>
    </w:p>
    <w:p>
      <w:pPr>
        <w:spacing w:after="150"/>
      </w:pPr>
      <w:r>
        <w:rPr/>
        <w:t xml:space="preserve">二、现有竞争企业多元化业务模式 158</w:t>
      </w:r>
    </w:p>
    <w:p>
      <w:pPr>
        <w:spacing w:after="150"/>
      </w:pPr>
      <w:r>
        <w:rPr/>
        <w:t xml:space="preserve">三、上下游行业策略分析 159</w:t>
      </w:r>
    </w:p>
    <w:p>
      <w:pPr>
        <w:spacing w:after="150"/>
      </w:pPr>
      <w:r>
        <w:rPr/>
        <w:t xml:space="preserve">第四节 藏药市场重点客户战略实施 160</w:t>
      </w:r>
    </w:p>
    <w:p>
      <w:pPr>
        <w:spacing w:after="150"/>
      </w:pPr>
      <w:r>
        <w:rPr/>
        <w:t xml:space="preserve">一、实施重点客户战略的必要性 160</w:t>
      </w:r>
    </w:p>
    <w:p>
      <w:pPr>
        <w:spacing w:after="150"/>
      </w:pPr>
      <w:r>
        <w:rPr/>
        <w:t xml:space="preserve">二、合理确立重点客户 160</w:t>
      </w:r>
    </w:p>
    <w:p>
      <w:pPr>
        <w:spacing w:after="150"/>
      </w:pPr>
      <w:r>
        <w:rPr/>
        <w:t xml:space="preserve">三、重点客户战略管理 161</w:t>
      </w:r>
    </w:p>
    <w:p>
      <w:pPr>
        <w:spacing w:after="150"/>
      </w:pPr>
      <w:r>
        <w:rPr/>
        <w:t xml:space="preserve">四、重点客户管理功能 162</w:t>
      </w:r>
    </w:p>
    <w:p>
      <w:pPr>
        <w:spacing w:after="150"/>
      </w:pPr>
      <w:r>
        <w:rPr/>
        <w:t xml:space="preserve">第五节 企业发展战略 164</w:t>
      </w:r>
    </w:p>
    <w:p>
      <w:pPr>
        <w:spacing w:after="150"/>
      </w:pPr>
      <w:r>
        <w:rPr/>
        <w:t xml:space="preserve">一、成本领先战略 164</w:t>
      </w:r>
    </w:p>
    <w:p>
      <w:pPr>
        <w:spacing w:after="150"/>
      </w:pPr>
      <w:r>
        <w:rPr/>
        <w:t xml:space="preserve">二、差异化战略 164</w:t>
      </w:r>
    </w:p>
    <w:p>
      <w:pPr>
        <w:spacing w:after="150"/>
      </w:pPr>
      <w:r>
        <w:rPr/>
        <w:t xml:space="preserve">三、集中化战略 165</w:t>
      </w:r>
    </w:p>
    <w:p>
      <w:pPr>
        <w:spacing w:after="150"/>
      </w:pPr>
      <w:r>
        <w:rPr>
          <w:b w:val="1"/>
          <w:bCs w:val="1"/>
        </w:rPr>
        <w:t xml:space="preserve">第八章 藏药行业发展前景分析 166</w:t>
      </w:r>
    </w:p>
    <w:p>
      <w:pPr>
        <w:spacing w:after="150"/>
      </w:pPr>
      <w:r>
        <w:rPr/>
        <w:t xml:space="preserve">第一节 藏药行业发展的驱动因素 166</w:t>
      </w:r>
    </w:p>
    <w:p>
      <w:pPr>
        <w:spacing w:after="150"/>
      </w:pPr>
      <w:r>
        <w:rPr/>
        <w:t xml:space="preserve">一、藏药产品应用领域 166</w:t>
      </w:r>
    </w:p>
    <w:p>
      <w:pPr>
        <w:spacing w:after="150"/>
      </w:pPr>
      <w:r>
        <w:rPr/>
        <w:t xml:space="preserve">二、行业技术的推动 166</w:t>
      </w:r>
    </w:p>
    <w:p>
      <w:pPr>
        <w:spacing w:after="150"/>
      </w:pPr>
      <w:r>
        <w:rPr/>
        <w:t xml:space="preserve">三、消费者需求的变化 166</w:t>
      </w:r>
    </w:p>
    <w:p>
      <w:pPr>
        <w:spacing w:after="150"/>
      </w:pPr>
      <w:r>
        <w:rPr/>
        <w:t xml:space="preserve">1、购买能力 166</w:t>
      </w:r>
    </w:p>
    <w:p>
      <w:pPr>
        <w:spacing w:after="150"/>
      </w:pPr>
      <w:r>
        <w:rPr/>
        <w:t xml:space="preserve">2、消费倾向 169</w:t>
      </w:r>
    </w:p>
    <w:p>
      <w:pPr>
        <w:spacing w:after="150"/>
      </w:pPr>
      <w:r>
        <w:rPr/>
        <w:t xml:space="preserve">3、政策因素 171</w:t>
      </w:r>
    </w:p>
    <w:p>
      <w:pPr>
        <w:spacing w:after="150"/>
      </w:pPr>
      <w:r>
        <w:rPr/>
        <w:t xml:space="preserve">四、产品替代分析 171</w:t>
      </w:r>
    </w:p>
    <w:p>
      <w:pPr>
        <w:spacing w:after="150"/>
      </w:pPr>
      <w:r>
        <w:rPr/>
        <w:t xml:space="preserve">第二节 藏药行业发展模式分析 172</w:t>
      </w:r>
    </w:p>
    <w:p>
      <w:pPr>
        <w:spacing w:after="150"/>
      </w:pPr>
      <w:r>
        <w:rPr/>
        <w:t xml:space="preserve">一、行业经营模式以及创新 172</w:t>
      </w:r>
    </w:p>
    <w:p>
      <w:pPr>
        <w:spacing w:after="150"/>
      </w:pPr>
      <w:r>
        <w:rPr/>
        <w:t xml:space="preserve">二、行业营销模式以及创新 172</w:t>
      </w:r>
    </w:p>
    <w:p>
      <w:pPr>
        <w:spacing w:after="150"/>
      </w:pPr>
      <w:r>
        <w:rPr/>
        <w:t xml:space="preserve">三、行业发展模式以及创新 173</w:t>
      </w:r>
    </w:p>
    <w:p>
      <w:pPr>
        <w:spacing w:after="150"/>
      </w:pPr>
      <w:r>
        <w:rPr/>
        <w:t xml:space="preserve">第三节 藏药行业swot分析 173</w:t>
      </w:r>
    </w:p>
    <w:p>
      <w:pPr>
        <w:spacing w:after="150"/>
      </w:pPr>
      <w:r>
        <w:rPr/>
        <w:t xml:space="preserve">一、行业发展面临的优势 173</w:t>
      </w:r>
    </w:p>
    <w:p>
      <w:pPr>
        <w:spacing w:after="150"/>
      </w:pPr>
      <w:r>
        <w:rPr/>
        <w:t xml:space="preserve">二、行业发展面临的障碍 174</w:t>
      </w:r>
    </w:p>
    <w:p>
      <w:pPr>
        <w:spacing w:after="150"/>
      </w:pPr>
      <w:r>
        <w:rPr/>
        <w:t xml:space="preserve">三、行业发展面临的机会 175</w:t>
      </w:r>
    </w:p>
    <w:p>
      <w:pPr>
        <w:spacing w:after="150"/>
      </w:pPr>
      <w:r>
        <w:rPr/>
        <w:t xml:space="preserve">四、行业发展面临的威胁 175</w:t>
      </w:r>
    </w:p>
    <w:p>
      <w:pPr>
        <w:spacing w:after="150"/>
      </w:pPr>
      <w:r>
        <w:rPr>
          <w:b w:val="1"/>
          <w:bCs w:val="1"/>
        </w:rPr>
        <w:t xml:space="preserve">第九章 藏药行业投资策略分析 177</w:t>
      </w:r>
    </w:p>
    <w:p>
      <w:pPr>
        <w:spacing w:after="150"/>
      </w:pPr>
      <w:r>
        <w:rPr/>
        <w:t xml:space="preserve">第一节 藏药行业投资前景分析 177</w:t>
      </w:r>
    </w:p>
    <w:p>
      <w:pPr>
        <w:spacing w:after="150"/>
      </w:pPr>
      <w:r>
        <w:rPr/>
        <w:t xml:space="preserve">一、藏药行业未来发展趋势 177</w:t>
      </w:r>
    </w:p>
    <w:p>
      <w:pPr>
        <w:spacing w:after="150"/>
      </w:pPr>
      <w:r>
        <w:rPr/>
        <w:t xml:space="preserve">二、藏药行业投资机会分析 177</w:t>
      </w:r>
    </w:p>
    <w:p>
      <w:pPr>
        <w:spacing w:after="150"/>
      </w:pPr>
      <w:r>
        <w:rPr/>
        <w:t xml:space="preserve">三、藏药行业投资趋势 178</w:t>
      </w:r>
    </w:p>
    <w:p>
      <w:pPr>
        <w:spacing w:after="150"/>
      </w:pPr>
      <w:r>
        <w:rPr/>
        <w:t xml:space="preserve">第二节 藏药行业投资战略规划 179</w:t>
      </w:r>
    </w:p>
    <w:p>
      <w:pPr>
        <w:spacing w:after="150"/>
      </w:pPr>
      <w:r>
        <w:rPr/>
        <w:t xml:space="preserve">一、藏药行业区域投资分析 179</w:t>
      </w:r>
    </w:p>
    <w:p>
      <w:pPr>
        <w:spacing w:after="150"/>
      </w:pPr>
      <w:r>
        <w:rPr/>
        <w:t xml:space="preserve">二、藏药行业投资方式分析 180</w:t>
      </w:r>
    </w:p>
    <w:p>
      <w:pPr>
        <w:spacing w:after="150"/>
      </w:pPr>
      <w:r>
        <w:rPr/>
        <w:t xml:space="preserve">第三节 藏药产业链投资建议 180</w:t>
      </w:r>
    </w:p>
    <w:p>
      <w:pPr>
        <w:spacing w:after="150"/>
      </w:pPr>
      <w:r>
        <w:rPr>
          <w:b w:val="1"/>
          <w:bCs w:val="1"/>
        </w:rPr>
        <w:t xml:space="preserve">图表目录</w:t>
      </w:r>
    </w:p>
    <w:p>
      <w:pPr>
        <w:spacing w:after="150"/>
      </w:pPr>
      <w:r>
        <w:rPr/>
        <w:t xml:space="preserve">图表：行业生命周期理论示意图 15</w:t>
      </w:r>
    </w:p>
    <w:p>
      <w:pPr>
        <w:spacing w:after="150"/>
      </w:pPr>
      <w:r>
        <w:rPr/>
        <w:t xml:space="preserve">图表：藏药矿物类药物细分 23</w:t>
      </w:r>
    </w:p>
    <w:p>
      <w:pPr>
        <w:spacing w:after="150"/>
      </w:pPr>
      <w:r>
        <w:rPr/>
        <w:t xml:space="preserve">图表：2019-2023年我国国内生产总值及其增长速度 63</w:t>
      </w:r>
    </w:p>
    <w:p>
      <w:pPr>
        <w:spacing w:after="150"/>
      </w:pPr>
      <w:r>
        <w:rPr/>
        <w:t xml:space="preserve">图表：2019-2023年三次产业增加值占国内生产总值比重 63</w:t>
      </w:r>
    </w:p>
    <w:p>
      <w:pPr>
        <w:spacing w:after="150"/>
      </w:pPr>
      <w:r>
        <w:rPr/>
        <w:t xml:space="preserve">图表：2019-2023年普通本专科、中等职业教育及普通高中招生人数 67</w:t>
      </w:r>
    </w:p>
    <w:p>
      <w:pPr>
        <w:spacing w:after="150"/>
      </w:pPr>
      <w:r>
        <w:rPr/>
        <w:t xml:space="preserve">图表：2019-2023年我国藏药行业盈利能力 80</w:t>
      </w:r>
    </w:p>
    <w:p>
      <w:pPr>
        <w:spacing w:after="150"/>
      </w:pPr>
      <w:r>
        <w:rPr/>
        <w:t xml:space="preserve">图表：2019-2023年我国藏药行业运营能力 81</w:t>
      </w:r>
    </w:p>
    <w:p>
      <w:pPr>
        <w:spacing w:after="150"/>
      </w:pPr>
      <w:r>
        <w:rPr/>
        <w:t xml:space="preserve">图表：2019-2023年我国藏药行业偿债能力 82</w:t>
      </w:r>
    </w:p>
    <w:p>
      <w:pPr>
        <w:spacing w:after="150"/>
      </w:pPr>
      <w:r>
        <w:rPr/>
        <w:t xml:space="preserve">图表：2019-2023年我国藏药行业成长能力 83</w:t>
      </w:r>
    </w:p>
    <w:p>
      <w:pPr>
        <w:spacing w:after="150"/>
      </w:pPr>
      <w:r>
        <w:rPr/>
        <w:t xml:space="preserve">图表：2019-2023年我国藏药行业市场规模 84</w:t>
      </w:r>
    </w:p>
    <w:p>
      <w:pPr>
        <w:spacing w:after="150"/>
      </w:pPr>
      <w:r>
        <w:rPr/>
        <w:t xml:space="preserve">图表：2019-2023年我国藏药行业市场规模预测 86</w:t>
      </w:r>
    </w:p>
    <w:p>
      <w:pPr>
        <w:spacing w:after="150"/>
      </w:pPr>
      <w:r>
        <w:rPr/>
        <w:t xml:space="preserve">图表：2019-2023年藏药行业利润率 87</w:t>
      </w:r>
    </w:p>
    <w:p>
      <w:pPr>
        <w:spacing w:after="150"/>
      </w:pPr>
      <w:r>
        <w:rPr/>
        <w:t xml:space="preserve">图表：2019-2023年西藏奇正藏药股份有限公司财务指标 98</w:t>
      </w:r>
    </w:p>
    <w:p>
      <w:pPr>
        <w:spacing w:after="150"/>
      </w:pPr>
      <w:r>
        <w:rPr/>
        <w:t xml:space="preserve">图表：2019-2023年西藏奇正藏药股份有限公司资产负债表 99</w:t>
      </w:r>
    </w:p>
    <w:p>
      <w:pPr>
        <w:spacing w:after="150"/>
      </w:pPr>
      <w:r>
        <w:rPr/>
        <w:t xml:space="preserve">图表：2019-2023年西藏奇正藏药股份有限公司利润表 101</w:t>
      </w:r>
    </w:p>
    <w:p>
      <w:pPr>
        <w:spacing w:after="150"/>
      </w:pPr>
      <w:r>
        <w:rPr/>
        <w:t xml:space="preserve">图表：2019-2023年西藏奇正藏药股份有限公司现金流量表 102</w:t>
      </w:r>
    </w:p>
    <w:p>
      <w:pPr>
        <w:spacing w:after="150"/>
      </w:pPr>
      <w:r>
        <w:rPr/>
        <w:t xml:space="preserve">图表：2019-2023年西藏奇正藏药股份有限公司细分市场经营情况 103</w:t>
      </w:r>
    </w:p>
    <w:p>
      <w:pPr>
        <w:spacing w:after="150"/>
      </w:pPr>
      <w:r>
        <w:rPr/>
        <w:t xml:space="preserve">图表：2019-2023年西藏奇正藏药股份有限公司细分产品产销情况 104</w:t>
      </w:r>
    </w:p>
    <w:p>
      <w:pPr>
        <w:spacing w:after="150"/>
      </w:pPr>
      <w:r>
        <w:rPr/>
        <w:t xml:space="preserve">图表：西藏藏药集团主打产品 107</w:t>
      </w:r>
    </w:p>
    <w:p>
      <w:pPr>
        <w:spacing w:after="150"/>
      </w:pPr>
      <w:r>
        <w:rPr/>
        <w:t xml:space="preserve">图表：西藏藏药集团组织机构 109</w:t>
      </w:r>
    </w:p>
    <w:p>
      <w:pPr>
        <w:spacing w:after="150"/>
      </w:pPr>
      <w:r>
        <w:rPr/>
        <w:t xml:space="preserve">图表：西藏甘露藏药股份有限公司产品列表 113</w:t>
      </w:r>
    </w:p>
    <w:p>
      <w:pPr>
        <w:spacing w:after="150"/>
      </w:pPr>
      <w:r>
        <w:rPr/>
        <w:t xml:space="preserve">图表：2019-2023年西藏诺迪康药业股份有限公司细分市场经营情况 139</w:t>
      </w:r>
    </w:p>
    <w:p>
      <w:pPr>
        <w:spacing w:after="150"/>
      </w:pPr>
      <w:r>
        <w:rPr/>
        <w:t xml:space="preserve">图表：2019-2023年西藏诺迪康药业股份有限公司财务指标 140</w:t>
      </w:r>
    </w:p>
    <w:p>
      <w:pPr>
        <w:spacing w:after="150"/>
      </w:pPr>
      <w:r>
        <w:rPr/>
        <w:t xml:space="preserve">图表：2019-2023年西藏诺迪康药业股份有限公司资产负债表 141</w:t>
      </w:r>
    </w:p>
    <w:p>
      <w:pPr>
        <w:spacing w:after="150"/>
      </w:pPr>
      <w:r>
        <w:rPr/>
        <w:t xml:space="preserve">图表：2019-2023年西藏诺迪康药业股份有限公司利润表 142</w:t>
      </w:r>
    </w:p>
    <w:p>
      <w:pPr>
        <w:spacing w:after="150"/>
      </w:pPr>
      <w:r>
        <w:rPr/>
        <w:t xml:space="preserve">图表：2019-2023年西藏诺迪康药业股份有限公司现金流量表 144</w:t>
      </w:r>
    </w:p>
    <w:p>
      <w:pPr>
        <w:spacing w:after="150"/>
      </w:pPr>
      <w:r>
        <w:rPr/>
        <w:t xml:space="preserve">图表：2019-2023年西藏诺迪康药业股份有限公司产品产销情况 145</w:t>
      </w:r>
    </w:p>
    <w:p>
      <w:pPr>
        <w:spacing w:after="150"/>
      </w:pPr>
      <w:r>
        <w:rPr/>
        <w:t xml:space="preserve">图表：销售构架图 150</w:t>
      </w:r>
    </w:p>
    <w:p>
      <w:pPr>
        <w:spacing w:after="150"/>
      </w:pPr>
      <w:r>
        <w:rPr/>
        <w:t xml:space="preserve">图表：美、法、英、德4国药品销售模式图 151</w:t>
      </w:r>
    </w:p>
    <w:p>
      <w:pPr>
        <w:spacing w:after="150"/>
      </w:pPr>
      <w:r>
        <w:rPr/>
        <w:t xml:space="preserve">图表：2019-2023年一季度居民人均可支配收入平均数与中位 167</w:t>
      </w:r>
    </w:p>
    <w:p>
      <w:pPr>
        <w:spacing w:after="150"/>
      </w:pPr>
      <w:r>
        <w:rPr/>
        <w:t xml:space="preserve">图表：2019-2023年一季度居民人均消费支出及构成 168</w:t>
      </w:r>
    </w:p>
    <w:p>
      <w:pPr>
        <w:spacing w:after="150"/>
      </w:pPr>
      <w:r>
        <w:rPr/>
        <w:t xml:space="preserve">图表：2019-2023年一季度全国居民收支主要数据 169</w:t>
      </w:r>
    </w:p>
    <w:p>
      <w:pPr>
        <w:spacing w:after="150"/>
      </w:pPr>
      <w:r>
        <w:rPr/>
        <w:t xml:space="preserve">图表：2019-2023年5月份社会消费品零售总额主要数据 170</w:t>
      </w:r>
    </w:p>
    <w:p>
      <w:pPr>
        <w:spacing w:after="150"/>
      </w:pPr>
      <w:r>
        <w:rPr/>
        <w:t xml:space="preserve">图表：2019-2023年藏药相关产业投资项目情况 178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中国藏药行业发展预测与投资调研报告(2024-2029版)</dc:title>
  <dc:description>中国藏药行业发展预测与投资调研报告(2024-2029版)</dc:description>
  <dc:subject>中国藏药行业发展预测与投资调研报告(2024-2029版)</dc:subject>
  <cp:keywords>研究报告</cp:keywords>
  <cp:category>研究报告</cp:category>
  <cp:lastModifiedBy>北京中道泰和信息咨询有限公司</cp:lastModifiedBy>
  <dcterms:created xsi:type="dcterms:W3CDTF">2024-01-30T03:54:52+08:00</dcterms:created>
  <dcterms:modified xsi:type="dcterms:W3CDTF">2024-01-30T03:54:52+08:00</dcterms:modified>
</cp:coreProperties>
</file>

<file path=docProps/custom.xml><?xml version="1.0" encoding="utf-8"?>
<Properties xmlns="http://schemas.openxmlformats.org/officeDocument/2006/custom-properties" xmlns:vt="http://schemas.openxmlformats.org/officeDocument/2006/docPropsVTypes"/>
</file>