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中国超声理疗设备行业市场全景调研及投资价值评估咨询报告(2026-2031版)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超声理疗设备行业竞争的不断加剧，大型企业间并购整合与资本运作日趋频繁，国内外优秀的超声理疗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超声理疗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超声理疗设备行业的市场走向和发展趋势。</w:t>
      </w:r>
    </w:p>
    <w:p>
      <w:pPr>
        <w:spacing w:after="150"/>
      </w:pPr>
      <w:r>
        <w:rPr/>
        <w:t xml:space="preserve">本报告专业!权威!报告根据超声理疗设备行业的发展轨迹及多年的实践经验，对中国超声理疗设备行业的内外部环境、行业发展现状、产业链发展状况、市场供需、竞争格局、标杆企业、发展趋势、机会风险、发展策略与投资建议等进行了分析，并重点分析了我国超声理疗设备行业将面临的机遇与挑战，对超声理疗设备行业未来的发展趋势及前景作出审慎分析与预测。是超声理疗设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中国超声理疗设备行业发展概述</w:t>
      </w:r>
    </w:p>
    <w:p>
      <w:pPr>
        <w:spacing w:before="75" w:after="0"/>
      </w:pPr>
      <w:r>
        <w:rPr/>
        <w:t xml:space="preserve">第一节 超声理疗设备行业发展情况</w:t>
      </w:r>
    </w:p>
    <w:p>
      <w:pPr>
        <w:spacing w:before="75" w:after="0"/>
      </w:pPr>
      <w:r>
        <w:rPr/>
        <w:t xml:space="preserve">第二节 最近3-5年中国超声理疗设备行业经济指标分析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中国超声理疗设备行业的国际比较分析</w:t>
      </w:r>
    </w:p>
    <w:p>
      <w:pPr>
        <w:spacing w:before="75" w:after="0"/>
      </w:pPr>
      <w:r>
        <w:rPr/>
        <w:t xml:space="preserve">第一节 中国超声理疗设备行业竞争力指标分析</w:t>
      </w:r>
    </w:p>
    <w:p>
      <w:pPr>
        <w:spacing w:before="75" w:after="0"/>
      </w:pPr>
      <w:r>
        <w:rPr/>
        <w:t xml:space="preserve">第二节 中国超声理疗设备行业经济指标国际比较分析</w:t>
      </w:r>
    </w:p>
    <w:p>
      <w:pPr>
        <w:spacing w:before="75" w:after="0"/>
      </w:pPr>
      <w:r>
        <w:rPr/>
        <w:t xml:space="preserve">第三节 全球超声理疗设备行业市场需求分析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全球超声理疗设备行业市场供给分析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2021-2026年中国超声理疗设备行业整体运行指标分析</w:t>
      </w:r>
    </w:p>
    <w:p>
      <w:pPr>
        <w:spacing w:before="75" w:after="0"/>
      </w:pPr>
      <w:r>
        <w:rPr/>
        <w:t xml:space="preserve">第一节 中国超声理疗设备行业总体规模分析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中国超声理疗设备行业产销分析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中国超声理疗设备行业财务指标总体分析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超声理疗设备产业链的分析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超声理疗设备行业主要市场大区发展状况及竞争力研究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超声理疗设备行业领域2026-2031年需求量预测</w:t>
      </w:r>
    </w:p>
    <w:p>
      <w:pPr>
        <w:spacing w:before="75" w:after="0"/>
      </w:pPr>
      <w:r>
        <w:rPr/>
        <w:t xml:space="preserve">第二节 2026-2031年超声理疗设备行业领域需求功能预测</w:t>
      </w:r>
    </w:p>
    <w:p>
      <w:pPr>
        <w:spacing w:before="75" w:after="0"/>
      </w:pPr>
      <w:r>
        <w:rPr/>
        <w:t xml:space="preserve">第三节 2026-2031年超声理疗设备行业领域需求市场格局预测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超声理疗设备市场竞争格局分析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超声理疗设备行业主要企业竞争力分析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超声理疗设备行业竞争格局分析</w:t>
      </w:r>
    </w:p>
    <w:p>
      <w:pPr>
        <w:spacing w:before="75" w:after="0"/>
      </w:pPr>
      <w:r>
        <w:rPr/>
        <w:t xml:space="preserve">一、超声理疗设备行业竞争分析</w:t>
      </w:r>
    </w:p>
    <w:p>
      <w:pPr>
        <w:spacing w:before="75" w:after="0"/>
      </w:pPr>
      <w:r>
        <w:rPr/>
        <w:t xml:space="preserve">二、国内外超声理疗设备竞争分析</w:t>
      </w:r>
    </w:p>
    <w:p>
      <w:pPr>
        <w:spacing w:before="75" w:after="0"/>
      </w:pPr>
      <w:r>
        <w:rPr/>
        <w:t xml:space="preserve">三、中国超声理疗设备市场竞争分析</w:t>
      </w:r>
    </w:p>
    <w:p>
      <w:pPr>
        <w:spacing w:before="75" w:after="0"/>
      </w:pPr>
      <w:r>
        <w:rPr/>
        <w:t xml:space="preserve">四、中国超声理疗设备市场集中度分析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三、中国超声理疗设备行业参与国际竞争的战略市场定位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一、超声理疗设备行业需求市场</w:t>
      </w:r>
    </w:p>
    <w:p>
      <w:pPr>
        <w:spacing w:before="75" w:after="0"/>
      </w:pPr>
      <w:r>
        <w:rPr/>
        <w:t xml:space="preserve">二、超声理疗设备行业客户结构</w:t>
      </w:r>
    </w:p>
    <w:p>
      <w:pPr>
        <w:spacing w:before="75" w:after="0"/>
      </w:pPr>
      <w:r>
        <w:rPr/>
        <w:t xml:space="preserve">三、超声理疗设备行业需求的地区差异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一、超声理疗设备行业的需求预测</w:t>
      </w:r>
    </w:p>
    <w:p>
      <w:pPr>
        <w:spacing w:before="75" w:after="0"/>
      </w:pPr>
      <w:r>
        <w:rPr/>
        <w:t xml:space="preserve">二、超声理疗设备行业的供应预测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中国超声理疗设备行业swot分析</w:t>
      </w:r>
    </w:p>
    <w:p>
      <w:pPr>
        <w:spacing w:before="75" w:after="0"/>
      </w:pPr>
      <w:r>
        <w:rPr>
          <w:b w:val="1"/>
          <w:bCs w:val="1"/>
        </w:rPr>
        <w:t xml:space="preserve">第十二章 2026-2031年超声理疗设备行业投资价值评估分析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图表：超声理疗设备产业链分析</w:t>
      </w:r>
    </w:p>
    <w:p>
      <w:pPr>
        <w:spacing w:before="75" w:after="0"/>
      </w:pPr>
      <w:r>
        <w:rPr/>
        <w:t xml:space="preserve">图表：国际超声理疗设备市场规模</w:t>
      </w:r>
    </w:p>
    <w:p>
      <w:pPr>
        <w:spacing w:before="75" w:after="0"/>
      </w:pPr>
      <w:r>
        <w:rPr/>
        <w:t xml:space="preserve">图表：国际超声理疗设备生命周期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图表：2021-2026年中国超声理疗设备供应情况</w:t>
      </w:r>
    </w:p>
    <w:p>
      <w:pPr>
        <w:spacing w:before="75" w:after="0"/>
      </w:pPr>
      <w:r>
        <w:rPr/>
        <w:t xml:space="preserve">图表：2021-2026年中国超声理疗设备需求情况</w:t>
      </w:r>
    </w:p>
    <w:p>
      <w:pPr>
        <w:spacing w:before="75" w:after="0"/>
      </w:pPr>
      <w:r>
        <w:rPr/>
        <w:t xml:space="preserve">图表：2026-2031年中国超声理疗设备市场规模预测</w:t>
      </w:r>
    </w:p>
    <w:p>
      <w:pPr>
        <w:spacing w:before="75" w:after="0"/>
      </w:pPr>
      <w:r>
        <w:rPr/>
        <w:t xml:space="preserve">图表：2026-2031年中国超声理疗设备供应情况预测</w:t>
      </w:r>
    </w:p>
    <w:p>
      <w:pPr>
        <w:spacing w:before="75" w:after="0"/>
      </w:pPr>
      <w:r>
        <w:rPr/>
        <w:t xml:space="preserve">图表：2026-2031年中国超声理疗设备需求情况预测</w:t>
      </w:r>
    </w:p>
    <w:p>
      <w:pPr>
        <w:spacing w:before="75" w:after="0"/>
      </w:pPr>
      <w:r>
        <w:rPr/>
        <w:t xml:space="preserve">图表：2021-2026年中国超声理疗设备市场规模统计表</w:t>
      </w:r>
    </w:p>
    <w:p>
      <w:pPr>
        <w:spacing w:before="75" w:after="0"/>
      </w:pPr>
      <w:r>
        <w:rPr/>
        <w:t xml:space="preserve">图表：2026-2031年中国超声理疗设备行业市场规模预测</w:t>
      </w:r>
    </w:p>
    <w:p>
      <w:pPr>
        <w:spacing w:before="75" w:after="0"/>
      </w:pPr>
      <w:r>
        <w:rPr/>
        <w:t xml:space="preserve">图表：2026-2031年中国超声理疗设备行业资产规模预测</w:t>
      </w:r>
    </w:p>
    <w:p>
      <w:pPr>
        <w:spacing w:before="75" w:after="0"/>
      </w:pPr>
      <w:r>
        <w:rPr/>
        <w:t xml:space="preserve">图表：2026-2031年中国超声理疗设备行业利润合计预测</w:t>
      </w:r>
    </w:p>
    <w:p>
      <w:pPr>
        <w:spacing w:before="75" w:after="0"/>
      </w:pPr>
      <w:r>
        <w:rPr/>
        <w:t xml:space="preserve">图表：2026-2031年中国超声理疗设备行业盈利能力预测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本文地址：https://www.51baogao.cn/baogao/20200824/179661.shtml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4/17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中国超声理疗设备行业市场全景调研及投资价值评估咨询报告(2026-2031版)</dc:title>
  <dc:description>中国超声理疗设备行业市场全景调研及投资价值评估咨询报告(2026-2031版)</dc:description>
  <dc:subject>中国超声理疗设备行业市场全景调研及投资价值评估咨询报告(2026-2031版)</dc:subject>
  <cp:keywords>研究报告</cp:keywords>
  <cp:category>研究报告</cp:category>
  <cp:lastModifiedBy>北京中道泰和信息咨询有限公司</cp:lastModifiedBy>
  <dcterms:created xsi:type="dcterms:W3CDTF">2026-03-31T17:50:26+08:00</dcterms:created>
  <dcterms:modified xsi:type="dcterms:W3CDTF">2026-03-31T17:50:26+08:00</dcterms:modified>
</cp:coreProperties>
</file>

<file path=docProps/custom.xml><?xml version="1.0" encoding="utf-8"?>
<Properties xmlns="http://schemas.openxmlformats.org/officeDocument/2006/custom-properties" xmlns:vt="http://schemas.openxmlformats.org/officeDocument/2006/docPropsVTypes"/>
</file>