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挠性覆铜板FCCL行业现状分析及投资价值研究报告(2024-2029版)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挠性覆铜板FCCL行业竞争的不断加剧，大型企业间并购整合与资本运作日趋频繁，国内外优秀的挠性覆铜板FCCL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挠性覆铜板FCCL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挠性覆铜板FCCL行业的市场走向和发展趋势。</w:t>
      </w:r>
    </w:p>
    <w:p>
      <w:pPr>
        <w:spacing w:after="150"/>
      </w:pPr>
      <w:r>
        <w:rPr/>
        <w:t xml:space="preserve">本报告专业!权威!报告根据挠性覆铜板FCCL行业的发展轨迹及多年的实践经验，对中国挠性覆铜板FCCL行业的内外部环境、行业发展现状、产业链发展状况、市场供需、竞争格局、标杆企业、发展趋势、机会风险、发展策略与投资建议等进行了分析，并重点分析了我国挠性覆铜板FCCL行业将面临的机遇与挑战，对挠性覆铜板FCCL行业未来的发展趋势及前景作出审慎分析与预测。是挠性覆铜板FCCL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挠性覆铜板的品种及主要性能要求</w:t>
      </w:r>
    </w:p>
    <w:p>
      <w:pPr>
        <w:spacing w:after="150"/>
      </w:pPr>
      <w:r>
        <w:rPr/>
        <w:t xml:space="preserve">第一节 按不同基材分类的fccl品种</w:t>
      </w:r>
    </w:p>
    <w:p>
      <w:pPr>
        <w:spacing w:after="150"/>
      </w:pPr>
      <w:r>
        <w:rPr/>
        <w:t xml:space="preserve">第二节 按不同构成分类的fccl品种</w:t>
      </w:r>
    </w:p>
    <w:p>
      <w:pPr>
        <w:spacing w:after="150"/>
      </w:pPr>
      <w:r>
        <w:rPr/>
        <w:t xml:space="preserve">第三节 按不同应用领域分类的fccl品种</w:t>
      </w:r>
    </w:p>
    <w:p>
      <w:pPr>
        <w:spacing w:after="150"/>
      </w:pPr>
      <w:r>
        <w:rPr/>
        <w:t xml:space="preserve">第四节 fccl品种的其它分类</w:t>
      </w:r>
    </w:p>
    <w:p>
      <w:pPr>
        <w:spacing w:after="150"/>
      </w:pPr>
      <w:r>
        <w:rPr/>
        <w:t xml:space="preserve">第五节 产品主要采用的标准及性能要求</w:t>
      </w:r>
    </w:p>
    <w:p>
      <w:pPr>
        <w:spacing w:after="150"/>
      </w:pPr>
      <w:r>
        <w:rPr/>
        <w:t xml:space="preserve">一、fccl管理体制</w:t>
      </w:r>
    </w:p>
    <w:p>
      <w:pPr>
        <w:spacing w:after="150"/>
      </w:pPr>
      <w:r>
        <w:rPr/>
        <w:t xml:space="preserve">二、fccl相关标准</w:t>
      </w:r>
    </w:p>
    <w:p>
      <w:pPr>
        <w:spacing w:after="150"/>
      </w:pPr>
      <w:r>
        <w:rPr/>
        <w:t xml:space="preserve">三、fccl的主要性能要求</w:t>
      </w:r>
    </w:p>
    <w:p>
      <w:pPr>
        <w:spacing w:after="150"/>
      </w:pPr>
      <w:r>
        <w:rPr>
          <w:b w:val="1"/>
          <w:bCs w:val="1"/>
        </w:rPr>
        <w:t xml:space="preserve">第二章 挠性覆铜板的制造工艺法及其特点研究</w:t>
      </w:r>
    </w:p>
    <w:p>
      <w:pPr>
        <w:spacing w:after="150"/>
      </w:pPr>
      <w:r>
        <w:rPr/>
        <w:t xml:space="preserve">第一节 三层型fccl的制造工艺法及其特点</w:t>
      </w:r>
    </w:p>
    <w:p>
      <w:pPr>
        <w:spacing w:after="150"/>
      </w:pPr>
      <w:r>
        <w:rPr/>
        <w:t xml:space="preserve">一、片状制造法</w:t>
      </w:r>
    </w:p>
    <w:p>
      <w:pPr>
        <w:spacing w:after="150"/>
      </w:pPr>
      <w:r>
        <w:rPr/>
        <w:t xml:space="preserve">二、卷状制造法</w:t>
      </w:r>
    </w:p>
    <w:p>
      <w:pPr>
        <w:spacing w:after="150"/>
      </w:pPr>
      <w:r>
        <w:rPr/>
        <w:t xml:space="preserve">第二节 二层型fccl的制造工艺法及其特点</w:t>
      </w:r>
    </w:p>
    <w:p>
      <w:pPr>
        <w:spacing w:after="150"/>
      </w:pPr>
      <w:r>
        <w:rPr/>
        <w:t xml:space="preserve">一、涂布法</w:t>
      </w:r>
    </w:p>
    <w:p>
      <w:pPr>
        <w:spacing w:after="150"/>
      </w:pPr>
      <w:r>
        <w:rPr/>
        <w:t xml:space="preserve">二、溅射 电镀法</w:t>
      </w:r>
    </w:p>
    <w:p>
      <w:pPr>
        <w:spacing w:after="150"/>
      </w:pPr>
      <w:r>
        <w:rPr/>
        <w:t xml:space="preserve">三、层压法</w:t>
      </w:r>
    </w:p>
    <w:p>
      <w:pPr>
        <w:spacing w:after="150"/>
      </w:pPr>
      <w:r>
        <w:rPr/>
        <w:t xml:space="preserve">四、三种工艺法生产的2l-fccl在性能、工艺特点方面的比较</w:t>
      </w:r>
    </w:p>
    <w:p>
      <w:pPr>
        <w:spacing w:after="150"/>
      </w:pPr>
      <w:r>
        <w:rPr/>
        <w:t xml:space="preserve">第三节 近年fpc的技术发展方面</w:t>
      </w:r>
    </w:p>
    <w:p>
      <w:pPr>
        <w:spacing w:after="150"/>
      </w:pPr>
      <w:r>
        <w:rPr/>
        <w:t xml:space="preserve">一、二层型fccl已成品种发展的主流</w:t>
      </w:r>
    </w:p>
    <w:p>
      <w:pPr>
        <w:spacing w:after="150"/>
      </w:pPr>
      <w:r>
        <w:rPr/>
        <w:t xml:space="preserve">二、fccl近年在技术方面的进步</w:t>
      </w:r>
    </w:p>
    <w:p>
      <w:pPr>
        <w:spacing w:after="150"/>
      </w:pPr>
      <w:r>
        <w:rPr>
          <w:b w:val="1"/>
          <w:bCs w:val="1"/>
        </w:rPr>
        <w:t xml:space="preserve">第三章 2019-2023年世界挠性覆铜板市场现状分析</w:t>
      </w:r>
    </w:p>
    <w:p>
      <w:pPr>
        <w:spacing w:after="150"/>
      </w:pPr>
      <w:r>
        <w:rPr/>
        <w:t xml:space="preserve">第一节 2019-2023年世界挠性覆铜板产业发展概述</w:t>
      </w:r>
    </w:p>
    <w:p>
      <w:pPr>
        <w:spacing w:after="150"/>
      </w:pPr>
      <w:r>
        <w:rPr/>
        <w:t xml:space="preserve">一、世界挠性覆铜板产业发展概述</w:t>
      </w:r>
    </w:p>
    <w:p>
      <w:pPr>
        <w:spacing w:after="150"/>
      </w:pPr>
      <w:r>
        <w:rPr/>
        <w:t xml:space="preserve">二、世界fccl市场规模及结构</w:t>
      </w:r>
    </w:p>
    <w:p>
      <w:pPr>
        <w:spacing w:after="150"/>
      </w:pPr>
      <w:r>
        <w:rPr/>
        <w:t xml:space="preserve">三、世界挠性覆铜板价格竞争分析</w:t>
      </w:r>
    </w:p>
    <w:p>
      <w:pPr>
        <w:spacing w:after="150"/>
      </w:pPr>
      <w:r>
        <w:rPr/>
        <w:t xml:space="preserve">四、fccl原材料形态结构发生变化</w:t>
      </w:r>
    </w:p>
    <w:p>
      <w:pPr>
        <w:spacing w:after="150"/>
      </w:pPr>
      <w:r>
        <w:rPr/>
        <w:t xml:space="preserve">第二节 2019-2023年世界挠性覆铜板区域市场分析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四、韩国</w:t>
      </w:r>
    </w:p>
    <w:p>
      <w:pPr>
        <w:spacing w:after="150"/>
      </w:pPr>
      <w:r>
        <w:rPr/>
        <w:t xml:space="preserve">五、中国台湾</w:t>
      </w:r>
    </w:p>
    <w:p>
      <w:pPr>
        <w:spacing w:after="150"/>
      </w:pPr>
      <w:r>
        <w:rPr/>
        <w:t xml:space="preserve">第三节 2024-2029年世界挠性覆铜板产业发展前景预测分析</w:t>
      </w:r>
    </w:p>
    <w:p>
      <w:pPr>
        <w:spacing w:after="150"/>
      </w:pPr>
      <w:r>
        <w:rPr>
          <w:b w:val="1"/>
          <w:bCs w:val="1"/>
        </w:rPr>
        <w:t xml:space="preserve">第四章 2019-2023年世界挠性覆铜板主要企业运营走势分析</w:t>
      </w:r>
    </w:p>
    <w:p>
      <w:pPr>
        <w:spacing w:after="150"/>
      </w:pPr>
      <w:r>
        <w:rPr/>
        <w:t xml:space="preserve">第一节 新日铁化学株式会社</w:t>
      </w:r>
    </w:p>
    <w:p>
      <w:pPr>
        <w:spacing w:after="150"/>
      </w:pPr>
      <w:r>
        <w:rPr/>
        <w:t xml:space="preserve">一、公司基本概况</w:t>
      </w:r>
    </w:p>
    <w:p>
      <w:pPr>
        <w:spacing w:after="150"/>
      </w:pPr>
      <w:r>
        <w:rPr/>
        <w:t xml:space="preserve">二、2019-2023年公司经营与销售情况</w:t>
      </w:r>
    </w:p>
    <w:p>
      <w:pPr>
        <w:spacing w:after="150"/>
      </w:pPr>
      <w:r>
        <w:rPr/>
        <w:t xml:space="preserve">三、2019-2023年公司竞争优势分析</w:t>
      </w:r>
    </w:p>
    <w:p>
      <w:pPr>
        <w:spacing w:after="150"/>
      </w:pPr>
      <w:r>
        <w:rPr/>
        <w:t xml:space="preserve">第二节 宇部兴产株式会社</w:t>
      </w:r>
    </w:p>
    <w:p>
      <w:pPr>
        <w:spacing w:after="150"/>
      </w:pPr>
      <w:r>
        <w:rPr/>
        <w:t xml:space="preserve">一、公司基本概况</w:t>
      </w:r>
    </w:p>
    <w:p>
      <w:pPr>
        <w:spacing w:after="150"/>
      </w:pPr>
      <w:r>
        <w:rPr/>
        <w:t xml:space="preserve">二、2019-2023年公司经营与销售情况</w:t>
      </w:r>
    </w:p>
    <w:p>
      <w:pPr>
        <w:spacing w:after="150"/>
      </w:pPr>
      <w:r>
        <w:rPr/>
        <w:t xml:space="preserve">三、2019-2023年公司竞争优势分析</w:t>
      </w:r>
    </w:p>
    <w:p>
      <w:pPr>
        <w:spacing w:after="150"/>
      </w:pPr>
      <w:r>
        <w:rPr/>
        <w:t xml:space="preserve">第三节 台湾律胜科技股份有限公司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第四节 新揚科技股份有限公司</w:t>
      </w:r>
    </w:p>
    <w:p>
      <w:pPr>
        <w:spacing w:after="150"/>
      </w:pPr>
      <w:r>
        <w:rPr/>
        <w:t xml:space="preserve">一、公司基本概况</w:t>
      </w:r>
    </w:p>
    <w:p>
      <w:pPr>
        <w:spacing w:after="150"/>
      </w:pPr>
      <w:r>
        <w:rPr/>
        <w:t xml:space="preserve">二、公司经营与销售分析</w:t>
      </w:r>
    </w:p>
    <w:p>
      <w:pPr>
        <w:spacing w:after="150"/>
      </w:pPr>
      <w:r>
        <w:rPr/>
        <w:t xml:space="preserve">三、2019-2023年公司竞争优势分析</w:t>
      </w:r>
    </w:p>
    <w:p>
      <w:pPr>
        <w:spacing w:after="150"/>
      </w:pPr>
      <w:r>
        <w:rPr/>
        <w:t xml:space="preserve">第五节 亚洲电材企业集团亚洲电材股份有限公司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三、2019-2023年公司竞争优势分析</w:t>
      </w:r>
    </w:p>
    <w:p>
      <w:pPr>
        <w:spacing w:after="150"/>
      </w:pPr>
      <w:r>
        <w:rPr/>
        <w:t xml:space="preserve">四、公司国际化战略发展</w:t>
      </w:r>
    </w:p>
    <w:p>
      <w:pPr>
        <w:spacing w:after="150"/>
      </w:pPr>
      <w:r>
        <w:rPr/>
        <w:t xml:space="preserve">第六节 旗胜科技股份有限公司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第七节 东丽世韩有限公司</w:t>
      </w:r>
    </w:p>
    <w:p>
      <w:pPr>
        <w:spacing w:after="150"/>
      </w:pPr>
      <w:r>
        <w:rPr/>
        <w:t xml:space="preserve">一、公司发展基本概况</w:t>
      </w:r>
    </w:p>
    <w:p>
      <w:pPr>
        <w:spacing w:after="150"/>
      </w:pPr>
      <w:r>
        <w:rPr/>
        <w:t xml:space="preserve">二、公司经营策略分析</w:t>
      </w:r>
    </w:p>
    <w:p>
      <w:pPr>
        <w:spacing w:after="150"/>
      </w:pPr>
      <w:r>
        <w:rPr/>
        <w:t xml:space="preserve">第八节 sd电线有限公司</w:t>
      </w:r>
    </w:p>
    <w:p>
      <w:pPr>
        <w:spacing w:after="150"/>
      </w:pPr>
      <w:r>
        <w:rPr>
          <w:b w:val="1"/>
          <w:bCs w:val="1"/>
        </w:rPr>
        <w:t xml:space="preserve">第五章 2019-2023年中国挠性覆铜板产业运营态势分析</w:t>
      </w:r>
    </w:p>
    <w:p>
      <w:pPr>
        <w:spacing w:after="150"/>
      </w:pPr>
      <w:r>
        <w:rPr/>
        <w:t xml:space="preserve">第一节 2019-2023年中国覆铜板产业发展总体概述</w:t>
      </w:r>
    </w:p>
    <w:p>
      <w:pPr>
        <w:spacing w:after="150"/>
      </w:pPr>
      <w:r>
        <w:rPr/>
        <w:t xml:space="preserve">一、中国覆铜板主要产品概述</w:t>
      </w:r>
    </w:p>
    <w:p>
      <w:pPr>
        <w:spacing w:after="150"/>
      </w:pPr>
      <w:r>
        <w:rPr/>
        <w:t xml:space="preserve">二、中国覆铜板生产发展历程</w:t>
      </w:r>
    </w:p>
    <w:p>
      <w:pPr>
        <w:spacing w:after="150"/>
      </w:pPr>
      <w:r>
        <w:rPr/>
        <w:t xml:space="preserve">三、中国覆铜板生产发展现状</w:t>
      </w:r>
    </w:p>
    <w:p>
      <w:pPr>
        <w:spacing w:after="150"/>
      </w:pPr>
      <w:r>
        <w:rPr/>
        <w:t xml:space="preserve">四、中国覆铜板全面调研</w:t>
      </w:r>
    </w:p>
    <w:p>
      <w:pPr>
        <w:spacing w:after="150"/>
      </w:pPr>
      <w:r>
        <w:rPr/>
        <w:t xml:space="preserve">五、中国覆铜板技改科研成果</w:t>
      </w:r>
    </w:p>
    <w:p>
      <w:pPr>
        <w:spacing w:after="150"/>
      </w:pPr>
      <w:r>
        <w:rPr/>
        <w:t xml:space="preserve">第二节 2019-2023年中国挠性覆铜板产业发概况</w:t>
      </w:r>
    </w:p>
    <w:p>
      <w:pPr>
        <w:spacing w:after="150"/>
      </w:pPr>
      <w:r>
        <w:rPr/>
        <w:t xml:space="preserve">一、中国挠性覆铜板产业发概况</w:t>
      </w:r>
    </w:p>
    <w:p>
      <w:pPr>
        <w:spacing w:after="150"/>
      </w:pPr>
      <w:r>
        <w:rPr/>
        <w:t xml:space="preserve">二、中国挠性覆铜板生产情况分析</w:t>
      </w:r>
    </w:p>
    <w:p>
      <w:pPr>
        <w:spacing w:after="150"/>
      </w:pPr>
      <w:r>
        <w:rPr/>
        <w:t xml:space="preserve">三、中国挠性覆铜板的产能与产量</w:t>
      </w:r>
    </w:p>
    <w:p>
      <w:pPr>
        <w:spacing w:after="150"/>
      </w:pPr>
      <w:r>
        <w:rPr/>
        <w:t xml:space="preserve">四、中国挠性覆铜板企业销售状况</w:t>
      </w:r>
    </w:p>
    <w:p>
      <w:pPr>
        <w:spacing w:after="150"/>
      </w:pPr>
      <w:r>
        <w:rPr/>
        <w:t xml:space="preserve">第三节 2019-2023年挠性覆铜板发展存在的问题与对策分析</w:t>
      </w:r>
    </w:p>
    <w:p>
      <w:pPr>
        <w:spacing w:after="150"/>
      </w:pPr>
      <w:r>
        <w:rPr>
          <w:b w:val="1"/>
          <w:bCs w:val="1"/>
        </w:rPr>
        <w:t xml:space="preserve">第六章 2019-2023年中国挠性覆铜板相关市场调查</w:t>
      </w:r>
    </w:p>
    <w:p>
      <w:pPr>
        <w:spacing w:after="150"/>
      </w:pPr>
      <w:r>
        <w:rPr/>
        <w:t xml:space="preserve">第一节 2019-2023年中国挠性印制电路业发展分析</w:t>
      </w:r>
    </w:p>
    <w:p>
      <w:pPr>
        <w:spacing w:after="150"/>
      </w:pPr>
      <w:r>
        <w:rPr/>
        <w:t xml:space="preserve">一、柔性电路板相关概述</w:t>
      </w:r>
    </w:p>
    <w:p>
      <w:pPr>
        <w:spacing w:after="150"/>
      </w:pPr>
      <w:r>
        <w:rPr/>
        <w:t xml:space="preserve">二、世界fpc产值及生产企业</w:t>
      </w:r>
    </w:p>
    <w:p>
      <w:pPr>
        <w:spacing w:after="150"/>
      </w:pPr>
      <w:r>
        <w:rPr/>
        <w:t xml:space="preserve">三、我国fpc生产企业的现状</w:t>
      </w:r>
    </w:p>
    <w:p>
      <w:pPr>
        <w:spacing w:after="150"/>
      </w:pPr>
      <w:r>
        <w:rPr/>
        <w:t xml:space="preserve">四、fpc多层挠性板的新技术</w:t>
      </w:r>
    </w:p>
    <w:p>
      <w:pPr>
        <w:spacing w:after="150"/>
      </w:pPr>
      <w:r>
        <w:rPr/>
        <w:t xml:space="preserve">五、重庆彭水建柔性线路板基地</w:t>
      </w:r>
    </w:p>
    <w:p>
      <w:pPr>
        <w:spacing w:after="150"/>
      </w:pPr>
      <w:r>
        <w:rPr/>
        <w:t xml:space="preserve">第二节 二层型挠性覆铜板在lcd的ic驱动用cof市场现状与发展</w:t>
      </w:r>
    </w:p>
    <w:p>
      <w:pPr>
        <w:spacing w:after="150"/>
      </w:pPr>
      <w:r>
        <w:rPr/>
        <w:t xml:space="preserve">一、驱动ic用cof</w:t>
      </w:r>
    </w:p>
    <w:p>
      <w:pPr>
        <w:spacing w:after="150"/>
      </w:pPr>
      <w:r>
        <w:rPr/>
        <w:t xml:space="preserve">二、驱动ic用cof挠性基板的性能特点及市场发展</w:t>
      </w:r>
    </w:p>
    <w:p>
      <w:pPr>
        <w:spacing w:after="150"/>
      </w:pPr>
      <w:r>
        <w:rPr/>
        <w:t xml:space="preserve">三、cof挠性基板生产现状</w:t>
      </w:r>
    </w:p>
    <w:p>
      <w:pPr>
        <w:spacing w:after="150"/>
      </w:pPr>
      <w:r>
        <w:rPr>
          <w:b w:val="1"/>
          <w:bCs w:val="1"/>
        </w:rPr>
        <w:t xml:space="preserve">第七章 2019-2023年中国印制电路板制造行业经济运行状况</w:t>
      </w:r>
    </w:p>
    <w:p>
      <w:pPr>
        <w:spacing w:after="150"/>
      </w:pPr>
      <w:r>
        <w:rPr/>
        <w:t xml:space="preserve">第一节 2019-2023年中国印制电路板制造行业分析</w:t>
      </w:r>
    </w:p>
    <w:p>
      <w:pPr>
        <w:spacing w:after="150"/>
      </w:pPr>
      <w:r>
        <w:rPr/>
        <w:t xml:space="preserve">一、2019-2023年中国印制电路板制造行业发展概况</w:t>
      </w:r>
    </w:p>
    <w:p>
      <w:pPr>
        <w:spacing w:after="150"/>
      </w:pPr>
      <w:r>
        <w:rPr/>
        <w:t xml:space="preserve">二、2019-2023年中国印制电路板制造行业发展概况</w:t>
      </w:r>
    </w:p>
    <w:p>
      <w:pPr>
        <w:spacing w:after="150"/>
      </w:pPr>
      <w:r>
        <w:rPr/>
        <w:t xml:space="preserve">第二节 2019-2023年中国印制电路板制造行业总体规模分析</w:t>
      </w:r>
    </w:p>
    <w:p>
      <w:pPr>
        <w:spacing w:after="150"/>
      </w:pPr>
      <w:r>
        <w:rPr/>
        <w:t xml:space="preserve">一、2019-2023年中国印制电路板制造行业企业规模分析</w:t>
      </w:r>
    </w:p>
    <w:p>
      <w:pPr>
        <w:spacing w:after="150"/>
      </w:pPr>
      <w:r>
        <w:rPr/>
        <w:t xml:space="preserve">二、2019-2023年中国印制电路板制造行业人员规模统计</w:t>
      </w:r>
    </w:p>
    <w:p>
      <w:pPr>
        <w:spacing w:after="150"/>
      </w:pPr>
      <w:r>
        <w:rPr/>
        <w:t xml:space="preserve">三、2019-2023年中国印制电路板制造行业资产规模分析</w:t>
      </w:r>
    </w:p>
    <w:p>
      <w:pPr>
        <w:spacing w:after="150"/>
      </w:pPr>
      <w:r>
        <w:rPr/>
        <w:t xml:space="preserve">四、2019-2023年中国印制电路板制造行业负债规模分析</w:t>
      </w:r>
    </w:p>
    <w:p>
      <w:pPr>
        <w:spacing w:after="150"/>
      </w:pPr>
      <w:r>
        <w:rPr/>
        <w:t xml:space="preserve">五、2019-2023年中国印制电路板制造行业市场规模分析</w:t>
      </w:r>
    </w:p>
    <w:p>
      <w:pPr>
        <w:spacing w:after="150"/>
      </w:pPr>
      <w:r>
        <w:rPr/>
        <w:t xml:space="preserve">第三节 2019-2023年中国印制电路板制造行业供需平衡分析</w:t>
      </w:r>
    </w:p>
    <w:p>
      <w:pPr>
        <w:spacing w:after="150"/>
      </w:pPr>
      <w:r>
        <w:rPr/>
        <w:t xml:space="preserve">一、2019-2023年中国印制电路板制造行业产成品分析</w:t>
      </w:r>
    </w:p>
    <w:p>
      <w:pPr>
        <w:spacing w:after="150"/>
      </w:pPr>
      <w:r>
        <w:rPr/>
        <w:t xml:space="preserve">二、2019-2023年中国印制电路板制造行业供给区域分布</w:t>
      </w:r>
    </w:p>
    <w:p>
      <w:pPr>
        <w:spacing w:after="150"/>
      </w:pPr>
      <w:r>
        <w:rPr/>
        <w:t xml:space="preserve">三、2019-2023年中国印制电路板制造行业销售产值分析</w:t>
      </w:r>
    </w:p>
    <w:p>
      <w:pPr>
        <w:spacing w:after="150"/>
      </w:pPr>
      <w:r>
        <w:rPr/>
        <w:t xml:space="preserve">四、2019-2023年中国印制电路板制造行业需求区域分布</w:t>
      </w:r>
    </w:p>
    <w:p>
      <w:pPr>
        <w:spacing w:after="150"/>
      </w:pPr>
      <w:r>
        <w:rPr/>
        <w:t xml:space="preserve">第四节 2019-2023年中国印制电路板制造行业投资状况分析</w:t>
      </w:r>
    </w:p>
    <w:p>
      <w:pPr>
        <w:spacing w:after="150"/>
      </w:pPr>
      <w:r>
        <w:rPr/>
        <w:t xml:space="preserve">一、2019-2023年中国印制电路板制造行业投资增长分析</w:t>
      </w:r>
    </w:p>
    <w:p>
      <w:pPr>
        <w:spacing w:after="150"/>
      </w:pPr>
      <w:r>
        <w:rPr/>
        <w:t xml:space="preserve">二、2019-2023年中国印制电路板制造行业投资区域分布</w:t>
      </w:r>
    </w:p>
    <w:p>
      <w:pPr>
        <w:spacing w:after="150"/>
      </w:pPr>
      <w:r>
        <w:rPr/>
        <w:t xml:space="preserve">三、2019-2023年不同规模印制电路板制造企业资产总额分析</w:t>
      </w:r>
    </w:p>
    <w:p>
      <w:pPr>
        <w:spacing w:after="150"/>
      </w:pPr>
      <w:r>
        <w:rPr/>
        <w:t xml:space="preserve">四、2019-2023年不同性质印制电路板制造企业资产总额分析</w:t>
      </w:r>
    </w:p>
    <w:p>
      <w:pPr>
        <w:spacing w:after="150"/>
      </w:pPr>
      <w:r>
        <w:rPr/>
        <w:t xml:space="preserve">第五节 2019-2023年中国印制电路板制造行业获利能力分析</w:t>
      </w:r>
    </w:p>
    <w:p>
      <w:pPr>
        <w:spacing w:after="150"/>
      </w:pPr>
      <w:r>
        <w:rPr/>
        <w:t xml:space="preserve">一、2019-2023年中国印制电路板制造行业利润总额分析</w:t>
      </w:r>
    </w:p>
    <w:p>
      <w:pPr>
        <w:spacing w:after="150"/>
      </w:pPr>
      <w:r>
        <w:rPr/>
        <w:t xml:space="preserve">二、2019-2023年不同规模印制电路板制造企业获利能力分析</w:t>
      </w:r>
    </w:p>
    <w:p>
      <w:pPr>
        <w:spacing w:after="150"/>
      </w:pPr>
      <w:r>
        <w:rPr/>
        <w:t xml:space="preserve">三、2019-2023年不同性质印制电路板制造企业获利能力分析</w:t>
      </w:r>
    </w:p>
    <w:p>
      <w:pPr>
        <w:spacing w:after="150"/>
      </w:pPr>
      <w:r>
        <w:rPr/>
        <w:t xml:space="preserve">四、2019-2023年中国主要省区印制电路板制造行业获利能力</w:t>
      </w:r>
    </w:p>
    <w:p>
      <w:pPr>
        <w:spacing w:after="150"/>
      </w:pPr>
      <w:r>
        <w:rPr/>
        <w:t xml:space="preserve">第六节 2019-2023年中国印制电路板制造行业经营效益分析</w:t>
      </w:r>
    </w:p>
    <w:p>
      <w:pPr>
        <w:spacing w:after="150"/>
      </w:pPr>
      <w:r>
        <w:rPr/>
        <w:t xml:space="preserve">一、2019-2023年印制电路板制造行业偿债能力分析</w:t>
      </w:r>
    </w:p>
    <w:p>
      <w:pPr>
        <w:spacing w:after="150"/>
      </w:pPr>
      <w:r>
        <w:rPr/>
        <w:t xml:space="preserve">二、2019-2023年印制电路板制造行业盈利能力分析</w:t>
      </w:r>
    </w:p>
    <w:p>
      <w:pPr>
        <w:spacing w:after="150"/>
      </w:pPr>
      <w:r>
        <w:rPr/>
        <w:t xml:space="preserve">三、2019-2023年印制电路板制造行业毛利率分析</w:t>
      </w:r>
    </w:p>
    <w:p>
      <w:pPr>
        <w:spacing w:after="150"/>
      </w:pPr>
      <w:r>
        <w:rPr/>
        <w:t xml:space="preserve">四、2019-2023年印制电路板制造行业运营能力分析</w:t>
      </w:r>
    </w:p>
    <w:p>
      <w:pPr>
        <w:spacing w:after="150"/>
      </w:pPr>
      <w:r>
        <w:rPr/>
        <w:t xml:space="preserve">第七节 2019-2023年中国印制电路板制造行业成本费用分析</w:t>
      </w:r>
    </w:p>
    <w:p>
      <w:pPr>
        <w:spacing w:after="150"/>
      </w:pPr>
      <w:r>
        <w:rPr/>
        <w:t xml:space="preserve">一、2019-2023年印制电路板制造行业销售成本分析</w:t>
      </w:r>
    </w:p>
    <w:p>
      <w:pPr>
        <w:spacing w:after="150"/>
      </w:pPr>
      <w:r>
        <w:rPr/>
        <w:t xml:space="preserve">二、2019-2023年印制电路板制造行业销售费用分析</w:t>
      </w:r>
    </w:p>
    <w:p>
      <w:pPr>
        <w:spacing w:after="150"/>
      </w:pPr>
      <w:r>
        <w:rPr/>
        <w:t xml:space="preserve">三、2019-2023年印制电路板制造行业管理费用分析</w:t>
      </w:r>
    </w:p>
    <w:p>
      <w:pPr>
        <w:spacing w:after="150"/>
      </w:pPr>
      <w:r>
        <w:rPr/>
        <w:t xml:space="preserve">四、2019-2023年印制电路板制造行业财务费用分析</w:t>
      </w:r>
    </w:p>
    <w:p>
      <w:pPr>
        <w:spacing w:after="150"/>
      </w:pPr>
      <w:r>
        <w:rPr/>
        <w:t xml:space="preserve">第八节 2019-2023年中国印制电路板制造行业总体结构特征分析</w:t>
      </w:r>
    </w:p>
    <w:p>
      <w:pPr>
        <w:spacing w:after="150"/>
      </w:pPr>
      <w:r>
        <w:rPr/>
        <w:t xml:space="preserve">一、2019-2023年印制电路板制造行业经济类型结构</w:t>
      </w:r>
    </w:p>
    <w:p>
      <w:pPr>
        <w:spacing w:after="150"/>
      </w:pPr>
      <w:r>
        <w:rPr/>
        <w:t xml:space="preserve">二、2019-2023年印制电路板制造企业规模结构分析</w:t>
      </w:r>
    </w:p>
    <w:p>
      <w:pPr>
        <w:spacing w:after="150"/>
      </w:pPr>
      <w:r>
        <w:rPr/>
        <w:t xml:space="preserve">三、2019-2023年印制电路板制造行业区域结构特征</w:t>
      </w:r>
    </w:p>
    <w:p>
      <w:pPr>
        <w:spacing w:after="150"/>
      </w:pPr>
      <w:r>
        <w:rPr/>
        <w:t xml:space="preserve">第九节 2019-2023年中国印制电路板制造行业集中度分析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b w:val="1"/>
          <w:bCs w:val="1"/>
        </w:rPr>
        <w:t xml:space="preserve">第八章 2019-2023年中国覆铜板及铜箔进出口数据监测分析</w:t>
      </w:r>
    </w:p>
    <w:p>
      <w:pPr>
        <w:spacing w:after="150"/>
      </w:pPr>
      <w:r>
        <w:rPr/>
        <w:t xml:space="preserve">第一节 2019-2023年中国覆铜板及铜箔进口数据分析</w:t>
      </w:r>
    </w:p>
    <w:p>
      <w:pPr>
        <w:spacing w:after="150"/>
      </w:pPr>
      <w:r>
        <w:rPr/>
        <w:t xml:space="preserve">一、2019-2023年中国覆铜板及铜箔进口数量情况</w:t>
      </w:r>
    </w:p>
    <w:p>
      <w:pPr>
        <w:spacing w:after="150"/>
      </w:pPr>
      <w:r>
        <w:rPr/>
        <w:t xml:space="preserve">二、2019-2023年中国覆铜板及铜箔进口金额情况</w:t>
      </w:r>
    </w:p>
    <w:p>
      <w:pPr>
        <w:spacing w:after="150"/>
      </w:pPr>
      <w:r>
        <w:rPr/>
        <w:t xml:space="preserve">第二节 2019-2023年中国覆铜板及铜箔出口数据分析</w:t>
      </w:r>
    </w:p>
    <w:p>
      <w:pPr>
        <w:spacing w:after="150"/>
      </w:pPr>
      <w:r>
        <w:rPr/>
        <w:t xml:space="preserve">一、2019-2023年中国覆铜板及铜箔出口数量情况</w:t>
      </w:r>
    </w:p>
    <w:p>
      <w:pPr>
        <w:spacing w:after="150"/>
      </w:pPr>
      <w:r>
        <w:rPr/>
        <w:t xml:space="preserve">二、2019-2023年中国覆铜板及铜箔出口金额情况</w:t>
      </w:r>
    </w:p>
    <w:p>
      <w:pPr>
        <w:spacing w:after="150"/>
      </w:pPr>
      <w:r>
        <w:rPr/>
        <w:t xml:space="preserve">第三节 2019-2023年中国覆铜板及铜箔进出口均价分析</w:t>
      </w:r>
    </w:p>
    <w:p>
      <w:pPr>
        <w:spacing w:after="150"/>
      </w:pPr>
      <w:r>
        <w:rPr/>
        <w:t xml:space="preserve">第四节 2019-2023年中国覆铜板及铜箔进出口国家及地区分析</w:t>
      </w:r>
    </w:p>
    <w:p>
      <w:pPr>
        <w:spacing w:after="150"/>
      </w:pPr>
      <w:r>
        <w:rPr/>
        <w:t xml:space="preserve">一、2019-2023年中国覆铜板及铜箔进口国家及地区分析</w:t>
      </w:r>
    </w:p>
    <w:p>
      <w:pPr>
        <w:spacing w:after="150"/>
      </w:pPr>
      <w:r>
        <w:rPr/>
        <w:t xml:space="preserve">二、2019-2023年中国覆铜板及铜箔出口国家及地区分析</w:t>
      </w:r>
    </w:p>
    <w:p>
      <w:pPr>
        <w:spacing w:after="150"/>
      </w:pPr>
      <w:r>
        <w:rPr/>
        <w:t xml:space="preserve">第五节 2019-2023年中国覆铜板及铜箔进出口省市分析</w:t>
      </w:r>
    </w:p>
    <w:p>
      <w:pPr>
        <w:spacing w:after="150"/>
      </w:pPr>
      <w:r>
        <w:rPr/>
        <w:t xml:space="preserve">一、2019-2023年中国覆铜板及铜箔进口省市情况</w:t>
      </w:r>
    </w:p>
    <w:p>
      <w:pPr>
        <w:spacing w:after="150"/>
      </w:pPr>
      <w:r>
        <w:rPr/>
        <w:t xml:space="preserve">二、2019-2023年中国覆铜板及铜箔出口省市情况</w:t>
      </w:r>
    </w:p>
    <w:p>
      <w:pPr>
        <w:spacing w:after="150"/>
      </w:pPr>
      <w:r>
        <w:rPr>
          <w:b w:val="1"/>
          <w:bCs w:val="1"/>
        </w:rPr>
        <w:t xml:space="preserve">第九章 2019-2023年中国覆铜板重点企业竞争力与关键性财务分析</w:t>
      </w:r>
    </w:p>
    <w:p>
      <w:pPr>
        <w:spacing w:after="150"/>
      </w:pPr>
      <w:r>
        <w:rPr/>
        <w:t xml:space="preserve">第一节 广东生益科技股份有限公司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第二节 金宝电子(中国)有限公司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第三节 金安国纪科技股份有限公司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第四节 广东超华科技股份有限公司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第五节 山东金宝电子股份有限公司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第六节 无锡宏仁电子材料科技有限公司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第七节 金安国纪科技股份有限公司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第八节 胜宏科技(惠州)有限公司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第九节 诺德投资股份有限公司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第十节 广东嘉元科技股份有限公司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b w:val="1"/>
          <w:bCs w:val="1"/>
        </w:rPr>
        <w:t xml:space="preserve">第十章 2019-2023年中国印刷电路板市场运行分析</w:t>
      </w:r>
    </w:p>
    <w:p>
      <w:pPr>
        <w:spacing w:after="150"/>
      </w:pPr>
      <w:r>
        <w:rPr/>
        <w:t xml:space="preserve">第一节 2019-2023年中国印刷电路板行业发展概况</w:t>
      </w:r>
    </w:p>
    <w:p>
      <w:pPr>
        <w:spacing w:after="150"/>
      </w:pPr>
      <w:r>
        <w:rPr/>
        <w:t xml:space="preserve">一、印刷电路板(pcb)分类及产业链</w:t>
      </w:r>
    </w:p>
    <w:p>
      <w:pPr>
        <w:spacing w:after="150"/>
      </w:pPr>
      <w:r>
        <w:rPr/>
        <w:t xml:space="preserve">二、中国印刷电路板产量居世界首位</w:t>
      </w:r>
    </w:p>
    <w:p>
      <w:pPr>
        <w:spacing w:after="150"/>
      </w:pPr>
      <w:r>
        <w:rPr/>
        <w:t xml:space="preserve">三、国内印刷线路板企业区域分布情况</w:t>
      </w:r>
    </w:p>
    <w:p>
      <w:pPr>
        <w:spacing w:after="150"/>
      </w:pPr>
      <w:r>
        <w:rPr/>
        <w:t xml:space="preserve">四、印刷电路板技术发展水平及趋势</w:t>
      </w:r>
    </w:p>
    <w:p>
      <w:pPr>
        <w:spacing w:after="150"/>
      </w:pPr>
      <w:r>
        <w:rPr/>
        <w:t xml:space="preserve">五、我国武汉将成为世界最大产业基地</w:t>
      </w:r>
    </w:p>
    <w:p>
      <w:pPr>
        <w:spacing w:after="150"/>
      </w:pPr>
      <w:r>
        <w:rPr/>
        <w:t xml:space="preserve">六、台湾柔性pcb公司在华东形成产业集群</w:t>
      </w:r>
    </w:p>
    <w:p>
      <w:pPr>
        <w:spacing w:after="150"/>
      </w:pPr>
      <w:r>
        <w:rPr/>
        <w:t xml:space="preserve">七、重庆打造高技术印刷电路板产业高地</w:t>
      </w:r>
    </w:p>
    <w:p>
      <w:pPr>
        <w:spacing w:after="150"/>
      </w:pPr>
      <w:r>
        <w:rPr/>
        <w:t xml:space="preserve">第二节 2019-2023年中国印刷电路板市场发展分析</w:t>
      </w:r>
    </w:p>
    <w:p>
      <w:pPr>
        <w:spacing w:after="150"/>
      </w:pPr>
      <w:r>
        <w:rPr/>
        <w:t xml:space="preserve">一、2019-2023年中国印刷电路板产值规模</w:t>
      </w:r>
    </w:p>
    <w:p>
      <w:pPr>
        <w:spacing w:after="150"/>
      </w:pPr>
      <w:r>
        <w:rPr/>
        <w:t xml:space="preserve">二、2019-2023年中国印刷电路板产品结构</w:t>
      </w:r>
    </w:p>
    <w:p>
      <w:pPr>
        <w:spacing w:after="150"/>
      </w:pPr>
      <w:r>
        <w:rPr/>
        <w:t xml:space="preserve">三、中国印刷线路板市场集中度分析</w:t>
      </w:r>
    </w:p>
    <w:p>
      <w:pPr>
        <w:spacing w:after="150"/>
      </w:pPr>
      <w:r>
        <w:rPr/>
        <w:t xml:space="preserve">四、中国印刷电路板市场需求特点分析</w:t>
      </w:r>
    </w:p>
    <w:p>
      <w:pPr>
        <w:spacing w:after="150"/>
      </w:pPr>
      <w:r>
        <w:rPr/>
        <w:t xml:space="preserve">第三节 2019-2023年我国印刷电路板行业发展存在的主要问题分析</w:t>
      </w:r>
    </w:p>
    <w:p>
      <w:pPr>
        <w:spacing w:after="150"/>
      </w:pPr>
      <w:r>
        <w:rPr/>
        <w:t xml:space="preserve">一、国内pcb配套产业还需进一步完善</w:t>
      </w:r>
    </w:p>
    <w:p>
      <w:pPr>
        <w:spacing w:after="150"/>
      </w:pPr>
      <w:r>
        <w:rPr/>
        <w:t xml:space="preserve">二、产品集中于中低端成本转嫁能力弱</w:t>
      </w:r>
    </w:p>
    <w:p>
      <w:pPr>
        <w:spacing w:after="150"/>
      </w:pPr>
      <w:r>
        <w:rPr/>
        <w:t xml:space="preserve">三、企业基础技术研究与开发水平薄弱</w:t>
      </w:r>
    </w:p>
    <w:p>
      <w:pPr>
        <w:spacing w:after="150"/>
      </w:pPr>
      <w:r>
        <w:rPr/>
        <w:t xml:space="preserve">四、行业无序竞争产品定价能力有限</w:t>
      </w:r>
    </w:p>
    <w:p>
      <w:pPr>
        <w:spacing w:after="150"/>
      </w:pPr>
      <w:r>
        <w:rPr/>
        <w:t xml:space="preserve">五、pcb企业环保投入需进一步加强</w:t>
      </w:r>
    </w:p>
    <w:p>
      <w:pPr>
        <w:spacing w:after="150"/>
      </w:pPr>
      <w:r>
        <w:rPr/>
        <w:t xml:space="preserve">第四节 2019-2023年中国印刷电路行业发展对策分析</w:t>
      </w:r>
    </w:p>
    <w:p>
      <w:pPr>
        <w:spacing w:after="150"/>
      </w:pPr>
      <w:r>
        <w:rPr>
          <w:b w:val="1"/>
          <w:bCs w:val="1"/>
        </w:rPr>
        <w:t xml:space="preserve">第十一章 中国挠性覆铜板用主要原材料业运行动态分析</w:t>
      </w:r>
    </w:p>
    <w:p>
      <w:pPr>
        <w:spacing w:after="150"/>
      </w:pPr>
      <w:r>
        <w:rPr/>
        <w:t xml:space="preserve">第一节 挠性覆铜板用绝缘基膜--pi薄膜</w:t>
      </w:r>
    </w:p>
    <w:p>
      <w:pPr>
        <w:spacing w:after="150"/>
      </w:pPr>
      <w:r>
        <w:rPr/>
        <w:t xml:space="preserve">一、绝缘基膜的生产方式</w:t>
      </w:r>
    </w:p>
    <w:p>
      <w:pPr>
        <w:spacing w:after="150"/>
      </w:pPr>
      <w:r>
        <w:rPr/>
        <w:t xml:space="preserve">二、fccl发展对绝缘基膜性能提出了更高的要求</w:t>
      </w:r>
    </w:p>
    <w:p>
      <w:pPr>
        <w:spacing w:after="150"/>
      </w:pPr>
      <w:r>
        <w:rPr/>
        <w:t xml:space="preserve">三、世界fccl用pi薄膜在品种和性能上的发展</w:t>
      </w:r>
    </w:p>
    <w:p>
      <w:pPr>
        <w:spacing w:after="150"/>
      </w:pPr>
      <w:r>
        <w:rPr/>
        <w:t xml:space="preserve">四、世界挠性覆铜板用pi薄膜的市场需求情况</w:t>
      </w:r>
    </w:p>
    <w:p>
      <w:pPr>
        <w:spacing w:after="150"/>
      </w:pPr>
      <w:r>
        <w:rPr/>
        <w:t xml:space="preserve">第二节 挠性覆铜板用导电材料</w:t>
      </w:r>
    </w:p>
    <w:p>
      <w:pPr>
        <w:spacing w:after="150"/>
      </w:pPr>
      <w:r>
        <w:rPr/>
        <w:t xml:space="preserve">一、各类铜箔的品种及特征</w:t>
      </w:r>
    </w:p>
    <w:p>
      <w:pPr>
        <w:spacing w:after="150"/>
      </w:pPr>
      <w:r>
        <w:rPr/>
        <w:t xml:space="preserve">二、压延铜箔</w:t>
      </w:r>
    </w:p>
    <w:p>
      <w:pPr>
        <w:spacing w:after="150"/>
      </w:pPr>
      <w:r>
        <w:rPr/>
        <w:t xml:space="preserve">三、电解铜箔</w:t>
      </w:r>
    </w:p>
    <w:p>
      <w:pPr>
        <w:spacing w:after="150"/>
      </w:pPr>
      <w:r>
        <w:rPr/>
        <w:t xml:space="preserve">四、fccl发展对铜箔性能提出更高的要求</w:t>
      </w:r>
    </w:p>
    <w:p>
      <w:pPr>
        <w:spacing w:after="150"/>
      </w:pPr>
      <w:r>
        <w:rPr/>
        <w:t xml:space="preserve">第三节 挠性覆铜板用胶粘剂</w:t>
      </w:r>
    </w:p>
    <w:p>
      <w:pPr>
        <w:spacing w:after="150"/>
      </w:pPr>
      <w:r>
        <w:rPr/>
        <w:t xml:space="preserve">一、fpc用胶粘剂发展概述</w:t>
      </w:r>
    </w:p>
    <w:p>
      <w:pPr>
        <w:spacing w:after="150"/>
      </w:pPr>
      <w:r>
        <w:rPr/>
        <w:t xml:space="preserve">二、丙烯酸酯粘合剂研究与应用的状况</w:t>
      </w:r>
    </w:p>
    <w:p>
      <w:pPr>
        <w:spacing w:after="150"/>
      </w:pPr>
      <w:r>
        <w:rPr/>
        <w:t xml:space="preserve">三、环氧树脂粘合剂研究与应用的状况</w:t>
      </w:r>
    </w:p>
    <w:p>
      <w:pPr>
        <w:spacing w:after="150"/>
      </w:pPr>
      <w:r>
        <w:rPr/>
        <w:t xml:space="preserve">四、聚xi亚胺粘合剂研究与应用的状况</w:t>
      </w:r>
    </w:p>
    <w:p>
      <w:pPr>
        <w:spacing w:after="150"/>
      </w:pPr>
      <w:r>
        <w:rPr/>
        <w:t xml:space="preserve">五、世界fpc及fccl用胶粘剂的主要生产厂家及品种</w:t>
      </w:r>
    </w:p>
    <w:p>
      <w:pPr>
        <w:spacing w:after="150"/>
      </w:pPr>
      <w:r>
        <w:rPr/>
        <w:t xml:space="preserve">第四节 挠性覆铜板用覆盖膜</w:t>
      </w:r>
    </w:p>
    <w:p>
      <w:pPr>
        <w:spacing w:after="150"/>
      </w:pPr>
      <w:r>
        <w:rPr>
          <w:b w:val="1"/>
          <w:bCs w:val="1"/>
        </w:rPr>
        <w:t xml:space="preserve">第十二章 中国挠性覆铜板用主要应用领域分析</w:t>
      </w:r>
    </w:p>
    <w:p>
      <w:pPr>
        <w:spacing w:after="150"/>
      </w:pPr>
      <w:r>
        <w:rPr/>
        <w:t xml:space="preserve">第一节 航空航天</w:t>
      </w:r>
    </w:p>
    <w:p>
      <w:pPr>
        <w:spacing w:after="150"/>
      </w:pPr>
      <w:r>
        <w:rPr/>
        <w:t xml:space="preserve">一、航空航天现状</w:t>
      </w:r>
    </w:p>
    <w:p>
      <w:pPr>
        <w:spacing w:after="150"/>
      </w:pPr>
      <w:r>
        <w:rPr/>
        <w:t xml:space="preserve">二、挠性覆铜板在航空航天应用分析</w:t>
      </w:r>
    </w:p>
    <w:p>
      <w:pPr>
        <w:spacing w:after="150"/>
      </w:pPr>
      <w:r>
        <w:rPr/>
        <w:t xml:space="preserve">三、挠性覆铜板在航空航天应用趋势</w:t>
      </w:r>
    </w:p>
    <w:p>
      <w:pPr>
        <w:spacing w:after="150"/>
      </w:pPr>
      <w:r>
        <w:rPr/>
        <w:t xml:space="preserve">第二节 电脑</w:t>
      </w:r>
    </w:p>
    <w:p>
      <w:pPr>
        <w:spacing w:after="150"/>
      </w:pPr>
      <w:r>
        <w:rPr/>
        <w:t xml:space="preserve">一、电脑现状</w:t>
      </w:r>
    </w:p>
    <w:p>
      <w:pPr>
        <w:spacing w:after="150"/>
      </w:pPr>
      <w:r>
        <w:rPr/>
        <w:t xml:space="preserve">二、挠性覆铜板在电脑应用分析</w:t>
      </w:r>
    </w:p>
    <w:p>
      <w:pPr>
        <w:spacing w:after="150"/>
      </w:pPr>
      <w:r>
        <w:rPr/>
        <w:t xml:space="preserve">三、挠性覆铜板在电脑应用趋势</w:t>
      </w:r>
    </w:p>
    <w:p>
      <w:pPr>
        <w:spacing w:after="150"/>
      </w:pPr>
      <w:r>
        <w:rPr/>
        <w:t xml:space="preserve">第三节 汽车</w:t>
      </w:r>
    </w:p>
    <w:p>
      <w:pPr>
        <w:spacing w:after="150"/>
      </w:pPr>
      <w:r>
        <w:rPr/>
        <w:t xml:space="preserve">一、汽车现状</w:t>
      </w:r>
    </w:p>
    <w:p>
      <w:pPr>
        <w:spacing w:after="150"/>
      </w:pPr>
      <w:r>
        <w:rPr/>
        <w:t xml:space="preserve">二、挠性覆铜板在汽车应用分析</w:t>
      </w:r>
    </w:p>
    <w:p>
      <w:pPr>
        <w:spacing w:after="150"/>
      </w:pPr>
      <w:r>
        <w:rPr/>
        <w:t xml:space="preserve">三、挠性覆铜板在汽车应用趋势</w:t>
      </w:r>
    </w:p>
    <w:p>
      <w:pPr>
        <w:spacing w:after="150"/>
      </w:pPr>
      <w:r>
        <w:rPr/>
        <w:t xml:space="preserve">第四节 其他</w:t>
      </w:r>
    </w:p>
    <w:p>
      <w:pPr>
        <w:spacing w:after="150"/>
      </w:pPr>
      <w:r>
        <w:rPr>
          <w:b w:val="1"/>
          <w:bCs w:val="1"/>
        </w:rPr>
        <w:t xml:space="preserve">第十三章 2024-2029年中国挠性覆铜板行业发展前景预测分析</w:t>
      </w:r>
    </w:p>
    <w:p>
      <w:pPr>
        <w:spacing w:after="150"/>
      </w:pPr>
      <w:r>
        <w:rPr/>
        <w:t xml:space="preserve">第一节 2024-2029年中国挠性覆铜板行业发展趋势分析</w:t>
      </w:r>
    </w:p>
    <w:p>
      <w:pPr>
        <w:spacing w:after="150"/>
      </w:pPr>
      <w:r>
        <w:rPr/>
        <w:t xml:space="preserve">一、印刷电路板行业预测分析</w:t>
      </w:r>
    </w:p>
    <w:p>
      <w:pPr>
        <w:spacing w:after="150"/>
      </w:pPr>
      <w:r>
        <w:rPr/>
        <w:t xml:space="preserve">二、对未来fpc技术发展预测</w:t>
      </w:r>
    </w:p>
    <w:p>
      <w:pPr>
        <w:spacing w:after="150"/>
      </w:pPr>
      <w:r>
        <w:rPr/>
        <w:t xml:space="preserve">三、fpc发展对fccl提出更高性能的要求</w:t>
      </w:r>
    </w:p>
    <w:p>
      <w:pPr>
        <w:spacing w:after="150"/>
      </w:pPr>
      <w:r>
        <w:rPr/>
        <w:t xml:space="preserve">第二节 2024-2029年中国挠性覆铜板行业市场预测分析</w:t>
      </w:r>
    </w:p>
    <w:p>
      <w:pPr>
        <w:spacing w:after="150"/>
      </w:pPr>
      <w:r>
        <w:rPr/>
        <w:t xml:space="preserve">一、覆铜板生产供给预测分析</w:t>
      </w:r>
    </w:p>
    <w:p>
      <w:pPr>
        <w:spacing w:after="150"/>
      </w:pPr>
      <w:r>
        <w:rPr/>
        <w:t xml:space="preserve">二、挠性覆铜板供给预测分析</w:t>
      </w:r>
    </w:p>
    <w:p>
      <w:pPr>
        <w:spacing w:after="150"/>
      </w:pPr>
      <w:r>
        <w:rPr/>
        <w:t xml:space="preserve">三、挠性覆铜板市场调查</w:t>
      </w:r>
    </w:p>
    <w:p>
      <w:pPr>
        <w:spacing w:after="150"/>
      </w:pPr>
      <w:r>
        <w:rPr/>
        <w:t xml:space="preserve">第三节 2024-2029年中国挠性覆铜板行业盈利能力预测</w:t>
      </w:r>
    </w:p>
    <w:p>
      <w:pPr>
        <w:spacing w:after="150"/>
      </w:pPr>
      <w:r>
        <w:rPr>
          <w:b w:val="1"/>
          <w:bCs w:val="1"/>
        </w:rPr>
        <w:t xml:space="preserve">第十四章 2024-2029年中国挠性覆铜板行业投资机会与风险分析</w:t>
      </w:r>
    </w:p>
    <w:p>
      <w:pPr>
        <w:spacing w:after="150"/>
      </w:pPr>
      <w:r>
        <w:rPr/>
        <w:t xml:space="preserve">第一节 2024-2029年中国挠性覆铜板行业投资环境分析</w:t>
      </w:r>
    </w:p>
    <w:p>
      <w:pPr>
        <w:spacing w:after="150"/>
      </w:pPr>
      <w:r>
        <w:rPr/>
        <w:t xml:space="preserve">第二节 2024-2029年挠性覆铜板行业投资机会分析</w:t>
      </w:r>
    </w:p>
    <w:p>
      <w:pPr>
        <w:spacing w:after="150"/>
      </w:pPr>
      <w:r>
        <w:rPr/>
        <w:t xml:space="preserve">一、中国覆铜板行业投资情况分析</w:t>
      </w:r>
    </w:p>
    <w:p>
      <w:pPr>
        <w:spacing w:after="150"/>
      </w:pPr>
      <w:r>
        <w:rPr/>
        <w:t xml:space="preserve">二、挠性覆铜板区域投资机会分析</w:t>
      </w:r>
    </w:p>
    <w:p>
      <w:pPr>
        <w:spacing w:after="150"/>
      </w:pPr>
      <w:r>
        <w:rPr/>
        <w:t xml:space="preserve">三、挠性覆铜板行业投资吸引力分析</w:t>
      </w:r>
    </w:p>
    <w:p>
      <w:pPr>
        <w:spacing w:after="150"/>
      </w:pPr>
      <w:r>
        <w:rPr/>
        <w:t xml:space="preserve">第三节 2024-2029年中国挠性覆铜板行业投资风险分析</w:t>
      </w:r>
    </w:p>
    <w:p>
      <w:pPr>
        <w:spacing w:after="150"/>
      </w:pPr>
      <w:r>
        <w:rPr/>
        <w:t xml:space="preserve">一、宏观经济风险</w:t>
      </w:r>
    </w:p>
    <w:p>
      <w:pPr>
        <w:spacing w:after="150"/>
      </w:pPr>
      <w:r>
        <w:rPr/>
        <w:t xml:space="preserve">二、市场竞争风险</w:t>
      </w:r>
    </w:p>
    <w:p>
      <w:pPr>
        <w:spacing w:after="150"/>
      </w:pPr>
      <w:r>
        <w:rPr/>
        <w:t xml:space="preserve">三、原材料市场风险</w:t>
      </w:r>
    </w:p>
    <w:p>
      <w:pPr>
        <w:spacing w:after="150"/>
      </w:pPr>
      <w:r>
        <w:rPr/>
        <w:t xml:space="preserve">四、技术研发风险分析</w:t>
      </w:r>
    </w:p>
    <w:p>
      <w:pPr>
        <w:spacing w:after="150"/>
      </w:pPr>
      <w:r>
        <w:rPr/>
        <w:t xml:space="preserve">第四节 2024-2029年中国挠性覆铜板行业投资策略分析</w:t>
      </w:r>
    </w:p>
    <w:p>
      <w:pPr>
        <w:spacing w:after="150"/>
      </w:pPr>
      <w:r>
        <w:rPr>
          <w:b w:val="1"/>
          <w:bCs w:val="1"/>
        </w:rPr>
        <w:t xml:space="preserve">图表目录</w:t>
      </w:r>
    </w:p>
    <w:p>
      <w:pPr>
        <w:spacing w:after="150"/>
      </w:pPr>
      <w:r>
        <w:rPr/>
        <w:t xml:space="preserve">图表：挠性聚xi亚胺覆铜板的型号和特性</w:t>
      </w:r>
    </w:p>
    <w:p>
      <w:pPr>
        <w:spacing w:after="150"/>
      </w:pPr>
      <w:r>
        <w:rPr/>
        <w:t xml:space="preserve">图表：lpi-301f、lpi-301、lpi-302f、lpi-302 型产品性能要求</w:t>
      </w:r>
    </w:p>
    <w:p>
      <w:pPr>
        <w:spacing w:after="150"/>
      </w:pPr>
      <w:r>
        <w:rPr/>
        <w:t xml:space="preserve">图表：lpi-201f、lpi-202f、lpi-203f 型产品性能要求</w:t>
      </w:r>
    </w:p>
    <w:p>
      <w:pPr>
        <w:spacing w:after="150"/>
      </w:pPr>
      <w:r>
        <w:rPr/>
        <w:t xml:space="preserve">图表：采用卷状涂布工艺法制3l-fccl的工艺过程图</w:t>
      </w:r>
    </w:p>
    <w:p>
      <w:pPr>
        <w:spacing w:after="150"/>
      </w:pPr>
      <w:r>
        <w:rPr/>
        <w:t xml:space="preserve">图表：涂布法二层型fccl的产品构成</w:t>
      </w:r>
    </w:p>
    <w:p>
      <w:pPr>
        <w:spacing w:after="150"/>
      </w:pPr>
      <w:r>
        <w:rPr/>
        <w:t xml:space="preserve">图表：涂布法二层型fccl的生产过程示意图</w:t>
      </w:r>
    </w:p>
    <w:p>
      <w:pPr>
        <w:spacing w:after="150"/>
      </w:pPr>
      <w:r>
        <w:rPr/>
        <w:t xml:space="preserve">图表：层压法工艺制程</w:t>
      </w:r>
    </w:p>
    <w:p>
      <w:pPr>
        <w:spacing w:after="150"/>
      </w:pPr>
      <w:r>
        <w:rPr/>
        <w:t xml:space="preserve">图表：层压生产线</w:t>
      </w:r>
    </w:p>
    <w:p>
      <w:pPr>
        <w:spacing w:after="150"/>
      </w:pPr>
      <w:r>
        <w:rPr/>
        <w:t xml:space="preserve">图表：三种2l-fccl的工艺加工特点及剖面结构图</w:t>
      </w:r>
    </w:p>
    <w:p>
      <w:pPr>
        <w:spacing w:after="150"/>
      </w:pPr>
      <w:r>
        <w:rPr/>
        <w:t xml:space="preserve">图表：三种2l-fccl制作方式的比较</w:t>
      </w:r>
    </w:p>
    <w:p>
      <w:pPr>
        <w:spacing w:after="150"/>
      </w:pPr>
      <w:r>
        <w:rPr/>
        <w:t xml:space="preserve">图表：2019-2023年全球fccl产值增长趋势</w:t>
      </w:r>
    </w:p>
    <w:p>
      <w:pPr>
        <w:spacing w:after="150"/>
      </w:pPr>
      <w:r>
        <w:rPr/>
        <w:t xml:space="preserve">图表：2019-2023年美国pcb产值增长趋势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挠性覆铜板FCCL行业现状分析及投资价值研究报告(2024-2029版)</dc:title>
  <dc:description>挠性覆铜板FCCL行业现状分析及投资价值研究报告(2024-2029版)</dc:description>
  <dc:subject>挠性覆铜板FCCL行业现状分析及投资价值研究报告(2024-2029版)</dc:subject>
  <cp:keywords>研究报告</cp:keywords>
  <cp:category>研究报告</cp:category>
  <cp:lastModifiedBy>北京中道泰和信息咨询有限公司</cp:lastModifiedBy>
  <dcterms:created xsi:type="dcterms:W3CDTF">2024-01-30T03:42:48+08:00</dcterms:created>
  <dcterms:modified xsi:type="dcterms:W3CDTF">2024-01-30T03:42:48+08:00</dcterms:modified>
</cp:coreProperties>
</file>

<file path=docProps/custom.xml><?xml version="1.0" encoding="utf-8"?>
<Properties xmlns="http://schemas.openxmlformats.org/officeDocument/2006/custom-properties" xmlns:vt="http://schemas.openxmlformats.org/officeDocument/2006/docPropsVTypes"/>
</file>