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中国IC封装基板行业重点企业发展分析及投资前景评估报告(2024-2029版)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我国IC封装基板行业及各子行业的发展状况、上下游行业发展状况、市场供需形势、新产品与技术等进行了分析，并重点分析了我国IC封装基板行业发展状况和特点，以及中国IC封装基板行业将面临的挑战、企业的发展策略等。报告还对全球IC封装基板行业发展态势作了详细分析，并对IC封装基板行业进行了趋向研判，是IC封装基板生产、经营企业，科研、投资机构等单位准确了解目前IC封装基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ic封装基板产业相关概述</w:t>
      </w:r>
    </w:p>
    <w:p>
      <w:pPr>
        <w:spacing w:after="150"/>
      </w:pPr>
      <w:r>
        <w:rPr/>
        <w:t xml:space="preserve">第一节 ic封装基板概述</w:t>
      </w:r>
    </w:p>
    <w:p>
      <w:pPr>
        <w:spacing w:after="150"/>
      </w:pPr>
      <w:r>
        <w:rPr/>
        <w:t xml:space="preserve">一、ic封装基板产业概述</w:t>
      </w:r>
    </w:p>
    <w:p>
      <w:pPr>
        <w:spacing w:after="150"/>
      </w:pPr>
      <w:r>
        <w:rPr/>
        <w:t xml:space="preserve">二、ic封装基板特性</w:t>
      </w:r>
    </w:p>
    <w:p>
      <w:pPr>
        <w:spacing w:after="150"/>
      </w:pPr>
      <w:r>
        <w:rPr/>
        <w:t xml:space="preserve">第二节 2019-2023年世界主要国家ic封装基板产业分析</w:t>
      </w:r>
    </w:p>
    <w:p>
      <w:pPr>
        <w:spacing w:after="150"/>
      </w:pPr>
      <w:r>
        <w:rPr/>
        <w:t xml:space="preserve">一、美国</w:t>
      </w:r>
    </w:p>
    <w:p>
      <w:pPr>
        <w:spacing w:after="150"/>
      </w:pPr>
      <w:r>
        <w:rPr/>
        <w:t xml:space="preserve">二、印度</w:t>
      </w:r>
    </w:p>
    <w:p>
      <w:pPr>
        <w:spacing w:after="150"/>
      </w:pPr>
      <w:r>
        <w:rPr/>
        <w:t xml:space="preserve">三、澳大利亚</w:t>
      </w:r>
    </w:p>
    <w:p>
      <w:pPr>
        <w:spacing w:after="150"/>
      </w:pPr>
      <w:r>
        <w:rPr/>
        <w:t xml:space="preserve">四、日本</w:t>
      </w:r>
    </w:p>
    <w:p>
      <w:pPr>
        <w:spacing w:after="150"/>
      </w:pPr>
      <w:r>
        <w:rPr/>
        <w:t xml:space="preserve">第三节 2024-2029年世界ic封装基板产业发展趋势分析</w:t>
      </w:r>
    </w:p>
    <w:p>
      <w:pPr>
        <w:spacing w:after="150"/>
      </w:pPr>
      <w:r>
        <w:rPr>
          <w:b w:val="1"/>
          <w:bCs w:val="1"/>
        </w:rPr>
        <w:t xml:space="preserve">第二章 2019-2023年中国ic封装基板产业运行环境分析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2019-2023年中国ic封装基板产业政策环境分析</w:t>
      </w:r>
    </w:p>
    <w:p>
      <w:pPr>
        <w:spacing w:after="150"/>
      </w:pPr>
      <w:r>
        <w:rPr/>
        <w:t xml:space="preserve">一、ic封装基板产业政策解读</w:t>
      </w:r>
    </w:p>
    <w:p>
      <w:pPr>
        <w:spacing w:after="150"/>
      </w:pPr>
      <w:r>
        <w:rPr/>
        <w:t xml:space="preserve">二、ic封装基板产业振兴规划</w:t>
      </w:r>
    </w:p>
    <w:p>
      <w:pPr>
        <w:spacing w:after="150"/>
      </w:pPr>
      <w:r>
        <w:rPr/>
        <w:t xml:space="preserve">三、ic封装基板产业进出口政策分析</w:t>
      </w:r>
    </w:p>
    <w:p>
      <w:pPr>
        <w:spacing w:after="150"/>
      </w:pPr>
      <w:r>
        <w:rPr>
          <w:b w:val="1"/>
          <w:bCs w:val="1"/>
        </w:rPr>
        <w:t xml:space="preserve">第三章 2019-2023年中国ic封装基板市场供需调查分析</w:t>
      </w:r>
    </w:p>
    <w:p>
      <w:pPr>
        <w:spacing w:after="150"/>
      </w:pPr>
      <w:r>
        <w:rPr/>
        <w:t xml:space="preserve">第一节 2019-2023年中国ic封装基板市场供给分析</w:t>
      </w:r>
    </w:p>
    <w:p>
      <w:pPr>
        <w:spacing w:after="150"/>
      </w:pPr>
      <w:r>
        <w:rPr/>
        <w:t xml:space="preserve">一、产品市场供给</w:t>
      </w:r>
    </w:p>
    <w:p>
      <w:pPr>
        <w:spacing w:after="150"/>
      </w:pPr>
      <w:r>
        <w:rPr/>
        <w:t xml:space="preserve">二、影响供给的因素分析</w:t>
      </w:r>
    </w:p>
    <w:p>
      <w:pPr>
        <w:spacing w:after="150"/>
      </w:pPr>
      <w:r>
        <w:rPr/>
        <w:t xml:space="preserve">第二节 2019-2023年中国ic封装基板市场需求分析</w:t>
      </w:r>
    </w:p>
    <w:p>
      <w:pPr>
        <w:spacing w:after="150"/>
      </w:pPr>
      <w:r>
        <w:rPr/>
        <w:t xml:space="preserve">一、产品市场需求</w:t>
      </w:r>
    </w:p>
    <w:p>
      <w:pPr>
        <w:spacing w:after="150"/>
      </w:pPr>
      <w:r>
        <w:rPr/>
        <w:t xml:space="preserve">二、影响需求的因素分析</w:t>
      </w:r>
    </w:p>
    <w:p>
      <w:pPr>
        <w:spacing w:after="150"/>
      </w:pPr>
      <w:r>
        <w:rPr/>
        <w:t xml:space="preserve">第三节 2019-2023年中国ic封装基板产业发展存在问题分析</w:t>
      </w:r>
    </w:p>
    <w:p>
      <w:pPr>
        <w:spacing w:after="150"/>
      </w:pPr>
      <w:r>
        <w:rPr>
          <w:b w:val="1"/>
          <w:bCs w:val="1"/>
        </w:rPr>
        <w:t xml:space="preserve">第四章 2019-2023年中国ic封装基板产品市场进出口数据分析</w:t>
      </w:r>
    </w:p>
    <w:p>
      <w:pPr>
        <w:spacing w:after="150"/>
      </w:pPr>
      <w:r>
        <w:rPr/>
        <w:t xml:space="preserve">第一节 2019-2023年中国ic封装基板产品出口统计</w:t>
      </w:r>
    </w:p>
    <w:p>
      <w:pPr>
        <w:spacing w:after="150"/>
      </w:pPr>
      <w:r>
        <w:rPr/>
        <w:t xml:space="preserve">第二节 2019-2023年中国ic封装基板产品进口统计</w:t>
      </w:r>
    </w:p>
    <w:p>
      <w:pPr>
        <w:spacing w:after="150"/>
      </w:pPr>
      <w:r>
        <w:rPr/>
        <w:t xml:space="preserve">第三节 2019-2023年中国ic封装基板产品进出口价格对比</w:t>
      </w:r>
    </w:p>
    <w:p>
      <w:pPr>
        <w:spacing w:after="150"/>
      </w:pPr>
      <w:r>
        <w:rPr/>
        <w:t xml:space="preserve">第四节 中国ic封装基板产品进口主要来源地及出口目的地</w:t>
      </w:r>
    </w:p>
    <w:p>
      <w:pPr>
        <w:spacing w:after="150"/>
      </w:pPr>
      <w:r>
        <w:rPr>
          <w:b w:val="1"/>
          <w:bCs w:val="1"/>
        </w:rPr>
        <w:t xml:space="preserve">第五章 2019-2023年中国ic封装基板产量统计分析</w:t>
      </w:r>
    </w:p>
    <w:p>
      <w:pPr>
        <w:spacing w:after="150"/>
      </w:pPr>
      <w:r>
        <w:rPr/>
        <w:t xml:space="preserve">第一节 2019-2023年全国ic封装基板产量分析</w:t>
      </w:r>
    </w:p>
    <w:p>
      <w:pPr>
        <w:spacing w:after="150"/>
      </w:pPr>
      <w:r>
        <w:rPr/>
        <w:t xml:space="preserve">第二节 2019-2023年全国及主要省份ic封装基板产量分析</w:t>
      </w:r>
    </w:p>
    <w:p>
      <w:pPr>
        <w:spacing w:after="150"/>
      </w:pPr>
      <w:r>
        <w:rPr/>
        <w:t xml:space="preserve">第三节 2019-2023年ic封装基板产量集中度分析</w:t>
      </w:r>
    </w:p>
    <w:p>
      <w:pPr>
        <w:spacing w:after="150"/>
      </w:pPr>
      <w:r>
        <w:rPr>
          <w:b w:val="1"/>
          <w:bCs w:val="1"/>
        </w:rPr>
        <w:t xml:space="preserve">第六章 2019-2023年中国ic封装基板产业主要数据监测分析</w:t>
      </w:r>
    </w:p>
    <w:p>
      <w:pPr>
        <w:spacing w:after="150"/>
      </w:pPr>
      <w:r>
        <w:rPr/>
        <w:t xml:space="preserve">第一节 2019-2023年中国ic封装基板行业规模分析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2019-2023年中国ic封装基板行业结构分析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2019-2023年中国ic封装基板行业产值分析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2019-2023年中国ic封装基板行业成本费用分析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2019-2023年中国ic封装基板行业盈利能力分析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2019-2023年世界ic封装基板重点厂商分析</w:t>
      </w:r>
    </w:p>
    <w:p>
      <w:pPr>
        <w:spacing w:after="150"/>
      </w:pPr>
      <w:r>
        <w:rPr/>
        <w:t xml:space="preserve">第一节 a</w:t>
      </w:r>
    </w:p>
    <w:p>
      <w:pPr>
        <w:spacing w:after="150"/>
      </w:pPr>
      <w:r>
        <w:rPr/>
        <w:t xml:space="preserve">一、企业概况</w:t>
      </w:r>
    </w:p>
    <w:p>
      <w:pPr>
        <w:spacing w:after="150"/>
      </w:pPr>
      <w:r>
        <w:rPr/>
        <w:t xml:space="preserve">二、ic封装基板市场竞争力分析</w:t>
      </w:r>
    </w:p>
    <w:p>
      <w:pPr>
        <w:spacing w:after="150"/>
      </w:pPr>
      <w:r>
        <w:rPr/>
        <w:t xml:space="preserve">三、在华发展战略</w:t>
      </w:r>
    </w:p>
    <w:p>
      <w:pPr>
        <w:spacing w:after="150"/>
      </w:pPr>
      <w:r>
        <w:rPr/>
        <w:t xml:space="preserve">第二节 b</w:t>
      </w:r>
    </w:p>
    <w:p>
      <w:pPr>
        <w:spacing w:after="150"/>
      </w:pPr>
      <w:r>
        <w:rPr/>
        <w:t xml:space="preserve">一、企业概况</w:t>
      </w:r>
    </w:p>
    <w:p>
      <w:pPr>
        <w:spacing w:after="150"/>
      </w:pPr>
      <w:r>
        <w:rPr/>
        <w:t xml:space="preserve">二、ic封装基板市场竞争力分析</w:t>
      </w:r>
    </w:p>
    <w:p>
      <w:pPr>
        <w:spacing w:after="150"/>
      </w:pPr>
      <w:r>
        <w:rPr/>
        <w:t xml:space="preserve">三、在华发展战略</w:t>
      </w:r>
    </w:p>
    <w:p>
      <w:pPr>
        <w:spacing w:after="150"/>
      </w:pPr>
      <w:r>
        <w:rPr/>
        <w:t xml:space="preserve">第三节 c</w:t>
      </w:r>
    </w:p>
    <w:p>
      <w:pPr>
        <w:spacing w:after="150"/>
      </w:pPr>
      <w:r>
        <w:rPr/>
        <w:t xml:space="preserve">一、企业概况</w:t>
      </w:r>
    </w:p>
    <w:p>
      <w:pPr>
        <w:spacing w:after="150"/>
      </w:pPr>
      <w:r>
        <w:rPr/>
        <w:t xml:space="preserve">二、ic封装基板市场竞争力分析</w:t>
      </w:r>
    </w:p>
    <w:p>
      <w:pPr>
        <w:spacing w:after="150"/>
      </w:pPr>
      <w:r>
        <w:rPr/>
        <w:t xml:space="preserve">三、在华发展战略</w:t>
      </w:r>
    </w:p>
    <w:p>
      <w:pPr>
        <w:spacing w:after="150"/>
      </w:pPr>
      <w:r>
        <w:rPr>
          <w:b w:val="1"/>
          <w:bCs w:val="1"/>
        </w:rPr>
        <w:t xml:space="preserve">第八章 中国ic封装基板产业重点企业竞争性财务数据分析</w:t>
      </w:r>
    </w:p>
    <w:p>
      <w:pPr>
        <w:spacing w:after="150"/>
      </w:pPr>
      <w:r>
        <w:rPr/>
        <w:t xml:space="preserve">第一节 a</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2024-2029年中国ic封装基板市场投资潜力及前景预测</w:t>
      </w:r>
    </w:p>
    <w:p>
      <w:pPr>
        <w:spacing w:after="150"/>
      </w:pPr>
      <w:r>
        <w:rPr/>
        <w:t xml:space="preserve">第一节 2024-2029年中国ic封装基板市场未来发展趋势</w:t>
      </w:r>
    </w:p>
    <w:p>
      <w:pPr>
        <w:spacing w:after="150"/>
      </w:pPr>
      <w:r>
        <w:rPr/>
        <w:t xml:space="preserve">一、中国ic封装基板行业发展趋势</w:t>
      </w:r>
    </w:p>
    <w:p>
      <w:pPr>
        <w:spacing w:after="150"/>
      </w:pPr>
      <w:r>
        <w:rPr/>
        <w:t xml:space="preserve">二、ic封装基板产品技术的发展走向</w:t>
      </w:r>
    </w:p>
    <w:p>
      <w:pPr>
        <w:spacing w:after="150"/>
      </w:pPr>
      <w:r>
        <w:rPr/>
        <w:t xml:space="preserve">三、ic封装基板行业未来发展方向</w:t>
      </w:r>
    </w:p>
    <w:p>
      <w:pPr>
        <w:spacing w:after="150"/>
      </w:pPr>
      <w:r>
        <w:rPr/>
        <w:t xml:space="preserve">第二节 2024-2029年中国ic封装基板市场前景展望</w:t>
      </w:r>
    </w:p>
    <w:p>
      <w:pPr>
        <w:spacing w:after="150"/>
      </w:pPr>
      <w:r>
        <w:rPr/>
        <w:t xml:space="preserve">一、中国ic封装基板市场发展前景</w:t>
      </w:r>
    </w:p>
    <w:p>
      <w:pPr>
        <w:spacing w:after="150"/>
      </w:pPr>
      <w:r>
        <w:rPr/>
        <w:t xml:space="preserve">二、未来国家政策规划</w:t>
      </w:r>
    </w:p>
    <w:p>
      <w:pPr>
        <w:spacing w:after="150"/>
      </w:pPr>
      <w:r>
        <w:rPr/>
        <w:t xml:space="preserve">三、2024-2029年中国ic封装基板市场规模预测</w:t>
      </w:r>
    </w:p>
    <w:p>
      <w:pPr>
        <w:spacing w:after="150"/>
      </w:pPr>
      <w:r>
        <w:rPr>
          <w:b w:val="1"/>
          <w:bCs w:val="1"/>
        </w:rPr>
        <w:t xml:space="preserve">第十章 结论及建议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中国IC封装基板行业重点企业发展分析及投资前景评估报告(2024-2029版)</dc:title>
  <dc:description>中国IC封装基板行业重点企业发展分析及投资前景评估报告(2024-2029版)</dc:description>
  <dc:subject>中国IC封装基板行业重点企业发展分析及投资前景评估报告(2024-2029版)</dc:subject>
  <cp:keywords>研究报告</cp:keywords>
  <cp:category>研究报告</cp:category>
  <cp:lastModifiedBy>北京中道泰和信息咨询有限公司</cp:lastModifiedBy>
  <dcterms:created xsi:type="dcterms:W3CDTF">2024-01-30T03:42:47+08:00</dcterms:created>
  <dcterms:modified xsi:type="dcterms:W3CDTF">2024-01-30T03:42:47+08:00</dcterms:modified>
</cp:coreProperties>
</file>

<file path=docProps/custom.xml><?xml version="1.0" encoding="utf-8"?>
<Properties xmlns="http://schemas.openxmlformats.org/officeDocument/2006/custom-properties" xmlns:vt="http://schemas.openxmlformats.org/officeDocument/2006/docPropsVTypes"/>
</file>