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中国重卡变速箱行业发展趋势与投资风险预测报告(2024-2029版)</w:t>
      </w:r>
    </w:p>
    <w:p>
      <w:pPr>
        <w:spacing w:after="150"/>
      </w:pPr>
      <w:r>
        <w:rPr>
          <w:b w:val="1"/>
          <w:bCs w:val="1"/>
        </w:rPr>
        <w:t xml:space="preserve">报告简介</w:t>
      </w:r>
    </w:p>
    <w:p>
      <w:pPr>
        <w:spacing w:after="150"/>
      </w:pPr>
      <w:r>
        <w:rPr/>
        <w:t xml:space="preserve">全球三大变速箱巨头--采埃孚、法士特和伊顿，都展出了各自的AMT产品，并且，与之前主要以形象产品展示不同，采埃孚和伊顿这次带来的重卡AMT，都要在中国本土化生产。</w:t>
      </w:r>
    </w:p>
    <w:p>
      <w:pPr>
        <w:spacing w:after="150"/>
      </w:pPr>
      <w:r>
        <w:rPr/>
        <w:t xml:space="preserve">法士特是全球销量最大的变速箱生产企业，销量突破90万台，格外引人注目。在2019上海车展期间，法士特携10余款最新自主研发的汽车传动系精品亮相，展示了法士特最新科技创新成果。这其中便包括两款重型AMT自动变速箱--C16JZSDQXL260和F16JZ22集成式AMT变速箱，后者将AMT的控制机构集中在变速箱本体中，是法士特最新一代产品。它应用集成式AMT设计方案，取消了变速箱外部气管和线路连接，大幅提高了可靠性;采用集成式换挡系统，结构紧凑，动作响应迅速，控制精确，并且还具备GPS驾驶预测、坡道辅助起步、蠕行和经济滑行等功能。采埃孚，这家德国企业，前段时间刚刚爆出收购威伯科的新闻，最近又在上海车展期间大放光彩，其车展抢风头的态势，一点也不逊色于整车企业。首先，在参展的8款重卡展车中，有4款车都搭载了采埃孚的12挡TraXonAMT重型变速箱，分别是福田戴姆勒欧曼EST-A超级卡车、上汽红岩"车罐一体"智能危化品运输车、庆铃巨咖2020版、重汽汕德卡C7H。采埃孚AMT，占了展车匹配的变速箱品牌的一半比例。其次，在车展现场的采埃孚展台，展出了一款原装进口的TraXon重卡及混合动力变速箱，重点突出其技术的领先优势和产品的模块化组合。</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重卡变速箱及各子行业的发展状况、上下游行业发展状况、竞争替代产品、发展趋势、新产品与技术等进行了分析，并重点分析了中国重卡变速箱行业发展状况和特点，以及行业将面临的挑战、企业的发展策略等。报告还对全球的重卡变速箱行业发展态势作了详细分析，并对重卡变速箱行业进行了趋向研判，是重卡变速箱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2019-2023年全球汽车零部件市场动态分析 1</w:t>
      </w:r>
    </w:p>
    <w:p>
      <w:pPr>
        <w:spacing w:after="150"/>
      </w:pPr>
      <w:r>
        <w:rPr/>
        <w:t xml:space="preserve">第一节 2019-2023年全球汽车零部件市场分析 1</w:t>
      </w:r>
    </w:p>
    <w:p>
      <w:pPr>
        <w:spacing w:after="150"/>
      </w:pPr>
      <w:r>
        <w:rPr/>
        <w:t xml:space="preserve">一、汽车零部件全球贸易格局分析 1</w:t>
      </w:r>
    </w:p>
    <w:p>
      <w:pPr>
        <w:spacing w:after="150"/>
      </w:pPr>
      <w:r>
        <w:rPr/>
        <w:t xml:space="preserve">二、世界汽车零部件商的新特点 1</w:t>
      </w:r>
    </w:p>
    <w:p>
      <w:pPr>
        <w:spacing w:after="150"/>
      </w:pPr>
      <w:r>
        <w:rPr/>
        <w:t xml:space="preserve">三、全球零部件供应商发展趋势 2</w:t>
      </w:r>
    </w:p>
    <w:p>
      <w:pPr>
        <w:spacing w:after="150"/>
      </w:pPr>
      <w:r>
        <w:rPr/>
        <w:t xml:space="preserve">四、世界变速器行业发展趋势分析 5</w:t>
      </w:r>
    </w:p>
    <w:p>
      <w:pPr>
        <w:spacing w:after="150"/>
      </w:pPr>
      <w:r>
        <w:rPr/>
        <w:t xml:space="preserve">第二节 2019-2023年全球部分国家汽车零部件市场分析 5</w:t>
      </w:r>
    </w:p>
    <w:p>
      <w:pPr>
        <w:spacing w:after="150"/>
      </w:pPr>
      <w:r>
        <w:rPr/>
        <w:t xml:space="preserve">一、日本汽车整车和零部件业分析 5</w:t>
      </w:r>
    </w:p>
    <w:p>
      <w:pPr>
        <w:spacing w:after="150"/>
      </w:pPr>
      <w:r>
        <w:rPr/>
        <w:t xml:space="preserve">二、韩国汽车零部件分析 8</w:t>
      </w:r>
    </w:p>
    <w:p>
      <w:pPr>
        <w:spacing w:after="150"/>
      </w:pPr>
      <w:r>
        <w:rPr/>
        <w:t xml:space="preserve">三、泰国汽车零部件业市场分析 9</w:t>
      </w:r>
    </w:p>
    <w:p>
      <w:pPr>
        <w:spacing w:after="150"/>
      </w:pPr>
      <w:r>
        <w:rPr/>
        <w:t xml:space="preserve">四、2019-2023年俄罗斯汽车零部件市场发展分析 9</w:t>
      </w:r>
    </w:p>
    <w:p>
      <w:pPr>
        <w:spacing w:after="150"/>
      </w:pPr>
      <w:r>
        <w:rPr>
          <w:b w:val="1"/>
          <w:bCs w:val="1"/>
        </w:rPr>
        <w:t xml:space="preserve">第二章 2019-2023年中国汽车零部件市场发展分析 11</w:t>
      </w:r>
    </w:p>
    <w:p>
      <w:pPr>
        <w:spacing w:after="150"/>
      </w:pPr>
      <w:r>
        <w:rPr/>
        <w:t xml:space="preserve">第一节 2019-2023年中国汽车零部件行业分析 11</w:t>
      </w:r>
    </w:p>
    <w:p>
      <w:pPr>
        <w:spacing w:after="150"/>
      </w:pPr>
      <w:r>
        <w:rPr/>
        <w:t xml:space="preserve">一、中国汽车零部件行业现状 11</w:t>
      </w:r>
    </w:p>
    <w:p>
      <w:pPr>
        <w:spacing w:after="150"/>
      </w:pPr>
      <w:r>
        <w:rPr/>
        <w:t xml:space="preserve">二、中国汽车零部件生产现状 11</w:t>
      </w:r>
    </w:p>
    <w:p>
      <w:pPr>
        <w:spacing w:after="150"/>
      </w:pPr>
      <w:r>
        <w:rPr/>
        <w:t xml:space="preserve">第二节 2019-2023年中国汽车零部件行业发展问题分析 12</w:t>
      </w:r>
    </w:p>
    <w:p>
      <w:pPr>
        <w:spacing w:after="150"/>
      </w:pPr>
      <w:r>
        <w:rPr/>
        <w:t xml:space="preserve">一、零部件企业规模问题分析 12</w:t>
      </w:r>
    </w:p>
    <w:p>
      <w:pPr>
        <w:spacing w:after="150"/>
      </w:pPr>
      <w:r>
        <w:rPr/>
        <w:t xml:space="preserve">二、零部件企业产品问题分析 13</w:t>
      </w:r>
    </w:p>
    <w:p>
      <w:pPr>
        <w:spacing w:after="150"/>
      </w:pPr>
      <w:r>
        <w:rPr/>
        <w:t xml:space="preserve">三、零部件企业技术问题分析 14</w:t>
      </w:r>
    </w:p>
    <w:p>
      <w:pPr>
        <w:spacing w:after="150"/>
      </w:pPr>
      <w:r>
        <w:rPr/>
        <w:t xml:space="preserve">第三节 2019-2023年中国汽车零部件行业挑战及机遇分析 15</w:t>
      </w:r>
    </w:p>
    <w:p>
      <w:pPr>
        <w:spacing w:after="150"/>
      </w:pPr>
      <w:r>
        <w:rPr/>
        <w:t xml:space="preserve">一、国内汽车零部件企业发展挑战分析 15</w:t>
      </w:r>
    </w:p>
    <w:p>
      <w:pPr>
        <w:spacing w:after="150"/>
      </w:pPr>
      <w:r>
        <w:rPr/>
        <w:t xml:space="preserve">二、国内汽车零部件产业发展困境分析 16</w:t>
      </w:r>
    </w:p>
    <w:p>
      <w:pPr>
        <w:spacing w:after="150"/>
      </w:pPr>
      <w:r>
        <w:rPr/>
        <w:t xml:space="preserve">三、中国汽车零部件市场发展新机遇分析 17</w:t>
      </w:r>
    </w:p>
    <w:p>
      <w:pPr>
        <w:spacing w:after="150"/>
      </w:pPr>
      <w:r>
        <w:rPr>
          <w:b w:val="1"/>
          <w:bCs w:val="1"/>
        </w:rPr>
        <w:t xml:space="preserve">第三章 2019-2023年中国重卡变速箱产业运行环境分析 20</w:t>
      </w:r>
    </w:p>
    <w:p>
      <w:pPr>
        <w:spacing w:after="150"/>
      </w:pPr>
      <w:r>
        <w:rPr/>
        <w:t xml:space="preserve">第一节 2019-2023年中国宏观经济环境分析 20</w:t>
      </w:r>
    </w:p>
    <w:p>
      <w:pPr>
        <w:spacing w:after="150"/>
      </w:pPr>
      <w:r>
        <w:rPr/>
        <w:t xml:space="preserve">一、中国gdp分析 20</w:t>
      </w:r>
    </w:p>
    <w:p>
      <w:pPr>
        <w:spacing w:after="150"/>
      </w:pPr>
      <w:r>
        <w:rPr/>
        <w:t xml:space="preserve">二、城乡居民家庭人均可支配收入分析 24</w:t>
      </w:r>
    </w:p>
    <w:p>
      <w:pPr>
        <w:spacing w:after="150"/>
      </w:pPr>
      <w:r>
        <w:rPr/>
        <w:t xml:space="preserve">三、全社会固定资产投资分析 26</w:t>
      </w:r>
    </w:p>
    <w:p>
      <w:pPr>
        <w:spacing w:after="150"/>
      </w:pPr>
      <w:r>
        <w:rPr/>
        <w:t xml:space="preserve">四、进出口总额及增长率分析 28</w:t>
      </w:r>
    </w:p>
    <w:p>
      <w:pPr>
        <w:spacing w:after="150"/>
      </w:pPr>
      <w:r>
        <w:rPr/>
        <w:t xml:space="preserve">五、社会消费品零售总额 31</w:t>
      </w:r>
    </w:p>
    <w:p>
      <w:pPr>
        <w:spacing w:after="150"/>
      </w:pPr>
      <w:r>
        <w:rPr/>
        <w:t xml:space="preserve">第二节 2019-2023年中国重卡变速箱产业政策环境分析 34</w:t>
      </w:r>
    </w:p>
    <w:p>
      <w:pPr>
        <w:spacing w:after="150"/>
      </w:pPr>
      <w:r>
        <w:rPr/>
        <w:t xml:space="preserve">一、重卡变速箱产业政策分析 34</w:t>
      </w:r>
    </w:p>
    <w:p>
      <w:pPr>
        <w:spacing w:after="150"/>
      </w:pPr>
      <w:r>
        <w:rPr/>
        <w:t xml:space="preserve">二、汽车工业政策影响分析 36</w:t>
      </w:r>
    </w:p>
    <w:p>
      <w:pPr>
        <w:spacing w:after="150"/>
      </w:pPr>
      <w:r>
        <w:rPr/>
        <w:t xml:space="preserve">三、进出口政策分析 38</w:t>
      </w:r>
    </w:p>
    <w:p>
      <w:pPr>
        <w:spacing w:after="150"/>
      </w:pPr>
      <w:r>
        <w:rPr/>
        <w:t xml:space="preserve">第三节 2019-2023年中国重卡变速箱产业社会环境分析 44</w:t>
      </w:r>
    </w:p>
    <w:p>
      <w:pPr>
        <w:spacing w:after="150"/>
      </w:pPr>
      <w:r>
        <w:rPr>
          <w:b w:val="1"/>
          <w:bCs w:val="1"/>
        </w:rPr>
        <w:t xml:space="preserve">第四章 2019-2023年中国重卡变速箱产业运行现状综述 51</w:t>
      </w:r>
    </w:p>
    <w:p>
      <w:pPr>
        <w:spacing w:after="150"/>
      </w:pPr>
      <w:r>
        <w:rPr/>
        <w:t xml:space="preserve">第一节 2019-2023年中国重卡变速箱产业发展概述 51</w:t>
      </w:r>
    </w:p>
    <w:p>
      <w:pPr>
        <w:spacing w:after="150"/>
      </w:pPr>
      <w:r>
        <w:rPr/>
        <w:t xml:space="preserve">一、重卡变速箱功能 51</w:t>
      </w:r>
    </w:p>
    <w:p>
      <w:pPr>
        <w:spacing w:after="150"/>
      </w:pPr>
      <w:r>
        <w:rPr/>
        <w:t xml:space="preserve">二、变速箱原理 51</w:t>
      </w:r>
    </w:p>
    <w:p>
      <w:pPr>
        <w:spacing w:after="150"/>
      </w:pPr>
      <w:r>
        <w:rPr/>
        <w:t xml:space="preserve">三、重卡变速箱种类 52</w:t>
      </w:r>
    </w:p>
    <w:p>
      <w:pPr>
        <w:spacing w:after="150"/>
      </w:pPr>
      <w:r>
        <w:rPr/>
        <w:t xml:space="preserve">第二节 2019-2023年中国重卡变速箱产业发展存在问题分析 55</w:t>
      </w:r>
    </w:p>
    <w:p>
      <w:pPr>
        <w:spacing w:after="150"/>
      </w:pPr>
      <w:r>
        <w:rPr>
          <w:b w:val="1"/>
          <w:bCs w:val="1"/>
        </w:rPr>
        <w:t xml:space="preserve">第五章 2019-2023年中国重卡变速箱产业市场运行态势分析 57</w:t>
      </w:r>
    </w:p>
    <w:p>
      <w:pPr>
        <w:spacing w:after="150"/>
      </w:pPr>
      <w:r>
        <w:rPr/>
        <w:t xml:space="preserve">第一节 2019-2023年世界重卡变速箱产业市场动态分析 57</w:t>
      </w:r>
    </w:p>
    <w:p>
      <w:pPr>
        <w:spacing w:after="150"/>
      </w:pPr>
      <w:r>
        <w:rPr/>
        <w:t xml:space="preserve">一、世界第二大自动变速箱厂 57</w:t>
      </w:r>
    </w:p>
    <w:p>
      <w:pPr>
        <w:spacing w:after="150"/>
      </w:pPr>
      <w:r>
        <w:rPr/>
        <w:t xml:space="preserve">二、投资3亿变速箱项目落户 57</w:t>
      </w:r>
    </w:p>
    <w:p>
      <w:pPr>
        <w:spacing w:after="150"/>
      </w:pPr>
      <w:r>
        <w:rPr/>
        <w:t xml:space="preserve">三、吉利6at变速箱明年投产 58</w:t>
      </w:r>
    </w:p>
    <w:p>
      <w:pPr>
        <w:spacing w:after="150"/>
      </w:pPr>
      <w:r>
        <w:rPr/>
        <w:t xml:space="preserve">第二节 2019-2023年世界重卡变速箱产业运行状况分析 59</w:t>
      </w:r>
    </w:p>
    <w:p>
      <w:pPr>
        <w:spacing w:after="150"/>
      </w:pPr>
      <w:r>
        <w:rPr/>
        <w:t xml:space="preserve">一、重卡变速箱市场供给分析 59</w:t>
      </w:r>
    </w:p>
    <w:p>
      <w:pPr>
        <w:spacing w:after="150"/>
      </w:pPr>
      <w:r>
        <w:rPr/>
        <w:t xml:space="preserve">二、重卡变速箱需求分析 60</w:t>
      </w:r>
    </w:p>
    <w:p>
      <w:pPr>
        <w:spacing w:after="150"/>
      </w:pPr>
      <w:r>
        <w:rPr/>
        <w:t xml:space="preserve">三、重卡变速箱需求特点分析 61</w:t>
      </w:r>
    </w:p>
    <w:p>
      <w:pPr>
        <w:spacing w:after="150"/>
      </w:pPr>
      <w:r>
        <w:rPr/>
        <w:t xml:space="preserve">第三节 2019-2023年世界重卡变速箱产业市场销售分析 61</w:t>
      </w:r>
    </w:p>
    <w:p>
      <w:pPr>
        <w:spacing w:after="150"/>
      </w:pPr>
      <w:r>
        <w:rPr>
          <w:b w:val="1"/>
          <w:bCs w:val="1"/>
        </w:rPr>
        <w:t xml:space="preserve">第二部分 行业发展趋势</w:t>
      </w:r>
    </w:p>
    <w:p>
      <w:pPr>
        <w:spacing w:after="150"/>
      </w:pPr>
      <w:r>
        <w:rPr>
          <w:b w:val="1"/>
          <w:bCs w:val="1"/>
        </w:rPr>
        <w:t xml:space="preserve">第六章 2019-2023年中国汽车零部件及配件制造行业规模以上企业经济运行数据监测 62</w:t>
      </w:r>
    </w:p>
    <w:p>
      <w:pPr>
        <w:spacing w:after="150"/>
      </w:pPr>
      <w:r>
        <w:rPr/>
        <w:t xml:space="preserve">第一节 2019-2023年中国汽车零部件及配件制造行业数据监测回顾 62</w:t>
      </w:r>
    </w:p>
    <w:p>
      <w:pPr>
        <w:spacing w:after="150"/>
      </w:pPr>
      <w:r>
        <w:rPr/>
        <w:t xml:space="preserve">一、竞争企业数量 62</w:t>
      </w:r>
    </w:p>
    <w:p>
      <w:pPr>
        <w:spacing w:after="150"/>
      </w:pPr>
      <w:r>
        <w:rPr/>
        <w:t xml:space="preserve">二、亏损面情况 63</w:t>
      </w:r>
    </w:p>
    <w:p>
      <w:pPr>
        <w:spacing w:after="150"/>
      </w:pPr>
      <w:r>
        <w:rPr/>
        <w:t xml:space="preserve">三、市场销售额增长 63</w:t>
      </w:r>
    </w:p>
    <w:p>
      <w:pPr>
        <w:spacing w:after="150"/>
      </w:pPr>
      <w:r>
        <w:rPr/>
        <w:t xml:space="preserve">四、利润总额增长 63</w:t>
      </w:r>
    </w:p>
    <w:p>
      <w:pPr>
        <w:spacing w:after="150"/>
      </w:pPr>
      <w:r>
        <w:rPr/>
        <w:t xml:space="preserve">五、投资资产增长性 64</w:t>
      </w:r>
    </w:p>
    <w:p>
      <w:pPr>
        <w:spacing w:after="150"/>
      </w:pPr>
      <w:r>
        <w:rPr/>
        <w:t xml:space="preserve">六、行业从业人数调查分析 64</w:t>
      </w:r>
    </w:p>
    <w:p>
      <w:pPr>
        <w:spacing w:after="150"/>
      </w:pPr>
      <w:r>
        <w:rPr/>
        <w:t xml:space="preserve">第二节 2019-2023年中国汽车零部件及配件制造行业投资价值测算 64</w:t>
      </w:r>
    </w:p>
    <w:p>
      <w:pPr>
        <w:spacing w:after="150"/>
      </w:pPr>
      <w:r>
        <w:rPr/>
        <w:t xml:space="preserve">一、销售利润率 64</w:t>
      </w:r>
    </w:p>
    <w:p>
      <w:pPr>
        <w:spacing w:after="150"/>
      </w:pPr>
      <w:r>
        <w:rPr/>
        <w:t xml:space="preserve">二、销售毛利率 65</w:t>
      </w:r>
    </w:p>
    <w:p>
      <w:pPr>
        <w:spacing w:after="150"/>
      </w:pPr>
      <w:r>
        <w:rPr/>
        <w:t xml:space="preserve">三、资产利润率 65</w:t>
      </w:r>
    </w:p>
    <w:p>
      <w:pPr>
        <w:spacing w:after="150"/>
      </w:pPr>
      <w:r>
        <w:rPr/>
        <w:t xml:space="preserve">四、未来5年汽车零部件及配件制造盈利能力预测 65</w:t>
      </w:r>
    </w:p>
    <w:p>
      <w:pPr>
        <w:spacing w:after="150"/>
      </w:pPr>
      <w:r>
        <w:rPr/>
        <w:t xml:space="preserve">第三节 2019-2023年中国汽车零部件及配件制造行业产销率调查 66</w:t>
      </w:r>
    </w:p>
    <w:p>
      <w:pPr>
        <w:spacing w:after="150"/>
      </w:pPr>
      <w:r>
        <w:rPr/>
        <w:t xml:space="preserve">一、工业总产值 66</w:t>
      </w:r>
    </w:p>
    <w:p>
      <w:pPr>
        <w:spacing w:after="150"/>
      </w:pPr>
      <w:r>
        <w:rPr/>
        <w:t xml:space="preserve">二、工业销售产值 66</w:t>
      </w:r>
    </w:p>
    <w:p>
      <w:pPr>
        <w:spacing w:after="150"/>
      </w:pPr>
      <w:r>
        <w:rPr/>
        <w:t xml:space="preserve">三、产销率调查 67</w:t>
      </w:r>
    </w:p>
    <w:p>
      <w:pPr>
        <w:spacing w:after="150"/>
      </w:pPr>
      <w:r>
        <w:rPr/>
        <w:t xml:space="preserve">四、未来5年汽车零部件及配件制造产品产销衔接预测 67</w:t>
      </w:r>
    </w:p>
    <w:p>
      <w:pPr>
        <w:spacing w:after="150"/>
      </w:pPr>
      <w:r>
        <w:rPr/>
        <w:t xml:space="preserve">第四节 2019-2023年汽车零部件及配件制造出口交货值数据 67</w:t>
      </w:r>
    </w:p>
    <w:p>
      <w:pPr>
        <w:spacing w:after="150"/>
      </w:pPr>
      <w:r>
        <w:rPr/>
        <w:t xml:space="preserve">一、出口交货值增长 67</w:t>
      </w:r>
    </w:p>
    <w:p>
      <w:pPr>
        <w:spacing w:after="150"/>
      </w:pPr>
      <w:r>
        <w:rPr/>
        <w:t xml:space="preserve">二、出口交货值占工业产值的比重 67</w:t>
      </w:r>
    </w:p>
    <w:p>
      <w:pPr>
        <w:spacing w:after="150"/>
      </w:pPr>
      <w:r>
        <w:rPr>
          <w:b w:val="1"/>
          <w:bCs w:val="1"/>
        </w:rPr>
        <w:t xml:space="preserve">第七章 2019-2023年中国大型客车用变速箱市场进出口数据分析 69</w:t>
      </w:r>
    </w:p>
    <w:p>
      <w:pPr>
        <w:spacing w:after="150"/>
      </w:pPr>
      <w:r>
        <w:rPr/>
        <w:t xml:space="preserve">第一节 2019-2023年中国大型客车用变速箱出口统计 69</w:t>
      </w:r>
    </w:p>
    <w:p>
      <w:pPr>
        <w:spacing w:after="150"/>
      </w:pPr>
      <w:r>
        <w:rPr/>
        <w:t xml:space="preserve">第二节 2019-2023年中国大型客车用变速箱进口统计 69</w:t>
      </w:r>
    </w:p>
    <w:p>
      <w:pPr>
        <w:spacing w:after="150"/>
      </w:pPr>
      <w:r>
        <w:rPr/>
        <w:t xml:space="preserve">第三节 2019-2023年中国大型客车用变速箱进出口价格对比 69</w:t>
      </w:r>
    </w:p>
    <w:p>
      <w:pPr>
        <w:spacing w:after="150"/>
      </w:pPr>
      <w:r>
        <w:rPr/>
        <w:t xml:space="preserve">第四节 中国大型客车用变速箱进出口主要来源地及出口目的地 70</w:t>
      </w:r>
    </w:p>
    <w:p>
      <w:pPr>
        <w:spacing w:after="150"/>
      </w:pPr>
      <w:r>
        <w:rPr>
          <w:b w:val="1"/>
          <w:bCs w:val="1"/>
        </w:rPr>
        <w:t xml:space="preserve">第八章 2019-2023年中国货车用重卡变速箱市场进出口数据分析 71</w:t>
      </w:r>
    </w:p>
    <w:p>
      <w:pPr>
        <w:spacing w:after="150"/>
      </w:pPr>
      <w:r>
        <w:rPr/>
        <w:t xml:space="preserve">第一节 2019-2023年中国货车用重卡变速箱出口统计 71</w:t>
      </w:r>
    </w:p>
    <w:p>
      <w:pPr>
        <w:spacing w:after="150"/>
      </w:pPr>
      <w:r>
        <w:rPr/>
        <w:t xml:space="preserve">第二节 2019-2023年中国货车用重卡变速箱进口统计 71</w:t>
      </w:r>
    </w:p>
    <w:p>
      <w:pPr>
        <w:spacing w:after="150"/>
      </w:pPr>
      <w:r>
        <w:rPr/>
        <w:t xml:space="preserve">第三节 2019-2023年中国货车用重卡变速箱进出口价格对比 71</w:t>
      </w:r>
    </w:p>
    <w:p>
      <w:pPr>
        <w:spacing w:after="150"/>
      </w:pPr>
      <w:r>
        <w:rPr/>
        <w:t xml:space="preserve">第四节 中国货车用重卡变速箱进出口主要来源地及出口目的地 72</w:t>
      </w:r>
    </w:p>
    <w:p>
      <w:pPr>
        <w:spacing w:after="150"/>
      </w:pPr>
      <w:r>
        <w:rPr>
          <w:b w:val="1"/>
          <w:bCs w:val="1"/>
        </w:rPr>
        <w:t xml:space="preserve">第九章 2019-2023年中国特种车用变速箱市场进出口数据分析 73</w:t>
      </w:r>
    </w:p>
    <w:p>
      <w:pPr>
        <w:spacing w:after="150"/>
      </w:pPr>
      <w:r>
        <w:rPr/>
        <w:t xml:space="preserve">第一节 2019-2023年中国特种车用变速箱出口统计 73</w:t>
      </w:r>
    </w:p>
    <w:p>
      <w:pPr>
        <w:spacing w:after="150"/>
      </w:pPr>
      <w:r>
        <w:rPr/>
        <w:t xml:space="preserve">第二节 2019-2023年中国特种车用变速箱进口统计 73</w:t>
      </w:r>
    </w:p>
    <w:p>
      <w:pPr>
        <w:spacing w:after="150"/>
      </w:pPr>
      <w:r>
        <w:rPr/>
        <w:t xml:space="preserve">第三节 2019-2023年中国特种车用变速箱进出口价格对比 74</w:t>
      </w:r>
    </w:p>
    <w:p>
      <w:pPr>
        <w:spacing w:after="150"/>
      </w:pPr>
      <w:r>
        <w:rPr/>
        <w:t xml:space="preserve">第四节 中国特种车用变速箱进出口主要来源地及出口目的地 75</w:t>
      </w:r>
    </w:p>
    <w:p>
      <w:pPr>
        <w:spacing w:after="150"/>
      </w:pPr>
      <w:r>
        <w:rPr>
          <w:b w:val="1"/>
          <w:bCs w:val="1"/>
        </w:rPr>
        <w:t xml:space="preserve">第十章 2019-2023年中国小轿车用自动换档变速箱市场进出口数据分析 77</w:t>
      </w:r>
    </w:p>
    <w:p>
      <w:pPr>
        <w:spacing w:after="150"/>
      </w:pPr>
      <w:r>
        <w:rPr/>
        <w:t xml:space="preserve">第一节 2019-2023年中国小轿车用自动换档变速箱出口统计 77</w:t>
      </w:r>
    </w:p>
    <w:p>
      <w:pPr>
        <w:spacing w:after="150"/>
      </w:pPr>
      <w:r>
        <w:rPr/>
        <w:t xml:space="preserve">第二节 2019-2023年中国小轿车用自动换档变速箱进口统计 77</w:t>
      </w:r>
    </w:p>
    <w:p>
      <w:pPr>
        <w:spacing w:after="150"/>
      </w:pPr>
      <w:r>
        <w:rPr/>
        <w:t xml:space="preserve">第三节 2019-2023年中国小轿车用自动换档变速箱进出口价格对比 78</w:t>
      </w:r>
    </w:p>
    <w:p>
      <w:pPr>
        <w:spacing w:after="150"/>
      </w:pPr>
      <w:r>
        <w:rPr/>
        <w:t xml:space="preserve">第四节 中国小轿车用自动换档变速箱进出口主要来源地及出口目的地 79</w:t>
      </w:r>
    </w:p>
    <w:p>
      <w:pPr>
        <w:spacing w:after="150"/>
      </w:pPr>
      <w:r>
        <w:rPr>
          <w:b w:val="1"/>
          <w:bCs w:val="1"/>
        </w:rPr>
        <w:t xml:space="preserve">第十一章 2019-2023年中国重卡变速箱产业市场竞争格局分析 81</w:t>
      </w:r>
    </w:p>
    <w:p>
      <w:pPr>
        <w:spacing w:after="150"/>
      </w:pPr>
      <w:r>
        <w:rPr/>
        <w:t xml:space="preserve">第一节 2019-2023年中国重卡变速箱产业竞争现状分析 81</w:t>
      </w:r>
    </w:p>
    <w:p>
      <w:pPr>
        <w:spacing w:after="150"/>
      </w:pPr>
      <w:r>
        <w:rPr/>
        <w:t xml:space="preserve">一、重卡变速箱产业竞争力分析 81</w:t>
      </w:r>
    </w:p>
    <w:p>
      <w:pPr>
        <w:spacing w:after="150"/>
      </w:pPr>
      <w:r>
        <w:rPr/>
        <w:t xml:space="preserve">二、重卡变速箱品牌竞争分析 81</w:t>
      </w:r>
    </w:p>
    <w:p>
      <w:pPr>
        <w:spacing w:after="150"/>
      </w:pPr>
      <w:r>
        <w:rPr/>
        <w:t xml:space="preserve">三、重卡变速箱价格竞争分析 82</w:t>
      </w:r>
    </w:p>
    <w:p>
      <w:pPr>
        <w:spacing w:after="150"/>
      </w:pPr>
      <w:r>
        <w:rPr/>
        <w:t xml:space="preserve">第二节 2019-2023年中国重卡变速箱产业集中度分析 82</w:t>
      </w:r>
    </w:p>
    <w:p>
      <w:pPr>
        <w:spacing w:after="150"/>
      </w:pPr>
      <w:r>
        <w:rPr/>
        <w:t xml:space="preserve">一、重卡变速箱市场集中度分析 82</w:t>
      </w:r>
    </w:p>
    <w:p>
      <w:pPr>
        <w:spacing w:after="150"/>
      </w:pPr>
      <w:r>
        <w:rPr/>
        <w:t xml:space="preserve">二、重卡变速箱区域集中度分析 82</w:t>
      </w:r>
    </w:p>
    <w:p>
      <w:pPr>
        <w:spacing w:after="150"/>
      </w:pPr>
      <w:r>
        <w:rPr/>
        <w:t xml:space="preserve">第三节 2019-2023年中国重卡变速箱提升竞争力策略分析 82</w:t>
      </w:r>
    </w:p>
    <w:p>
      <w:pPr>
        <w:spacing w:after="150"/>
      </w:pPr>
      <w:r>
        <w:rPr>
          <w:b w:val="1"/>
          <w:bCs w:val="1"/>
        </w:rPr>
        <w:t xml:space="preserve">第十二章 2019-2023年中国重卡变速箱产业优势企业竞争性财务数据分析 89</w:t>
      </w:r>
    </w:p>
    <w:p>
      <w:pPr>
        <w:spacing w:after="150"/>
      </w:pPr>
      <w:r>
        <w:rPr/>
        <w:t xml:space="preserve">第一节 法士特 89</w:t>
      </w:r>
    </w:p>
    <w:p>
      <w:pPr>
        <w:spacing w:after="150"/>
      </w:pPr>
      <w:r>
        <w:rPr/>
        <w:t xml:space="preserve">一、公司基本概述 89</w:t>
      </w:r>
    </w:p>
    <w:p>
      <w:pPr>
        <w:spacing w:after="150"/>
      </w:pPr>
      <w:r>
        <w:rPr/>
        <w:t xml:space="preserve">二、公司主要经营数据指标分析 89</w:t>
      </w:r>
    </w:p>
    <w:p>
      <w:pPr>
        <w:spacing w:after="150"/>
      </w:pPr>
      <w:r>
        <w:rPr/>
        <w:t xml:space="preserve">三、公司竞争力分析 90</w:t>
      </w:r>
    </w:p>
    <w:p>
      <w:pPr>
        <w:spacing w:after="150"/>
      </w:pPr>
      <w:r>
        <w:rPr/>
        <w:t xml:space="preserve">四、公司发展战略分析 91</w:t>
      </w:r>
    </w:p>
    <w:p>
      <w:pPr>
        <w:spacing w:after="150"/>
      </w:pPr>
      <w:r>
        <w:rPr/>
        <w:t xml:space="preserve">第二节 采埃孚 91</w:t>
      </w:r>
    </w:p>
    <w:p>
      <w:pPr>
        <w:spacing w:after="150"/>
      </w:pPr>
      <w:r>
        <w:rPr/>
        <w:t xml:space="preserve">一、公司基本概述 91</w:t>
      </w:r>
    </w:p>
    <w:p>
      <w:pPr>
        <w:spacing w:after="150"/>
      </w:pPr>
      <w:r>
        <w:rPr/>
        <w:t xml:space="preserve">二、公司主要经营数据指标分析 93</w:t>
      </w:r>
    </w:p>
    <w:p>
      <w:pPr>
        <w:spacing w:after="150"/>
      </w:pPr>
      <w:r>
        <w:rPr/>
        <w:t xml:space="preserve">三、公司竞争力分析 93</w:t>
      </w:r>
    </w:p>
    <w:p>
      <w:pPr>
        <w:spacing w:after="150"/>
      </w:pPr>
      <w:r>
        <w:rPr/>
        <w:t xml:space="preserve">四、公司发展战略分析 93</w:t>
      </w:r>
    </w:p>
    <w:p>
      <w:pPr>
        <w:spacing w:after="150"/>
      </w:pPr>
      <w:r>
        <w:rPr/>
        <w:t xml:space="preserve">第三节 一汽变速箱 94</w:t>
      </w:r>
    </w:p>
    <w:p>
      <w:pPr>
        <w:spacing w:after="150"/>
      </w:pPr>
      <w:r>
        <w:rPr/>
        <w:t xml:space="preserve">一、公司基本概述 94</w:t>
      </w:r>
    </w:p>
    <w:p>
      <w:pPr>
        <w:spacing w:after="150"/>
      </w:pPr>
      <w:r>
        <w:rPr/>
        <w:t xml:space="preserve">二、公司主要经营数据指标分析 94</w:t>
      </w:r>
    </w:p>
    <w:p>
      <w:pPr>
        <w:spacing w:after="150"/>
      </w:pPr>
      <w:r>
        <w:rPr/>
        <w:t xml:space="preserve">三、公司竞争力分析 95</w:t>
      </w:r>
    </w:p>
    <w:p>
      <w:pPr>
        <w:spacing w:after="150"/>
      </w:pPr>
      <w:r>
        <w:rPr/>
        <w:t xml:space="preserve">四、公司发展战略分析 95</w:t>
      </w:r>
    </w:p>
    <w:p>
      <w:pPr>
        <w:spacing w:after="150"/>
      </w:pPr>
      <w:r>
        <w:rPr>
          <w:b w:val="1"/>
          <w:bCs w:val="1"/>
        </w:rPr>
        <w:t xml:space="preserve">第十三章 2024-2029年中国重卡变速箱产业发展趋势预测分析 96</w:t>
      </w:r>
    </w:p>
    <w:p>
      <w:pPr>
        <w:spacing w:after="150"/>
      </w:pPr>
      <w:r>
        <w:rPr/>
        <w:t xml:space="preserve">第一节 2024-2029年中国重卡变速箱产业前景展望分析 96</w:t>
      </w:r>
    </w:p>
    <w:p>
      <w:pPr>
        <w:spacing w:after="150"/>
      </w:pPr>
      <w:r>
        <w:rPr/>
        <w:t xml:space="preserve">一、汽车零部件及配件制造业预测分析 96</w:t>
      </w:r>
    </w:p>
    <w:p>
      <w:pPr>
        <w:spacing w:after="150"/>
      </w:pPr>
      <w:r>
        <w:rPr/>
        <w:t xml:space="preserve">二、重卡变速箱技术方向分析 97</w:t>
      </w:r>
    </w:p>
    <w:p>
      <w:pPr>
        <w:spacing w:after="150"/>
      </w:pPr>
      <w:r>
        <w:rPr/>
        <w:t xml:space="preserve">三、重卡变速箱竞争格局预测分析 98</w:t>
      </w:r>
    </w:p>
    <w:p>
      <w:pPr>
        <w:spacing w:after="150"/>
      </w:pPr>
      <w:r>
        <w:rPr/>
        <w:t xml:space="preserve">第二节 2024-2029年中国重卡变速箱产业市场预测分析 99</w:t>
      </w:r>
    </w:p>
    <w:p>
      <w:pPr>
        <w:spacing w:after="150"/>
      </w:pPr>
      <w:r>
        <w:rPr/>
        <w:t xml:space="preserve">一、重卡变速箱供给预测分析 99</w:t>
      </w:r>
    </w:p>
    <w:p>
      <w:pPr>
        <w:spacing w:after="150"/>
      </w:pPr>
      <w:r>
        <w:rPr/>
        <w:t xml:space="preserve">二、重卡变速箱需求预测分析 100</w:t>
      </w:r>
    </w:p>
    <w:p>
      <w:pPr>
        <w:spacing w:after="150"/>
      </w:pPr>
      <w:r>
        <w:rPr/>
        <w:t xml:space="preserve">三、重卡变速箱进出口预测分析 100</w:t>
      </w:r>
    </w:p>
    <w:p>
      <w:pPr>
        <w:spacing w:after="150"/>
      </w:pPr>
      <w:r>
        <w:rPr/>
        <w:t xml:space="preserve">第三节 2024-2029年中国重卡变速箱产业市场盈利预测分析 102</w:t>
      </w:r>
    </w:p>
    <w:p>
      <w:pPr>
        <w:spacing w:after="150"/>
      </w:pPr>
      <w:r>
        <w:rPr>
          <w:b w:val="1"/>
          <w:bCs w:val="1"/>
        </w:rPr>
        <w:t xml:space="preserve">第十四章 2024-2029年中国重卡变速箱产业投资机会与风险分析 103</w:t>
      </w:r>
    </w:p>
    <w:p>
      <w:pPr>
        <w:spacing w:after="150"/>
      </w:pPr>
      <w:r>
        <w:rPr/>
        <w:t xml:space="preserve">第一节 2024-2029年中国重卡变速箱行业投资环境分析 103</w:t>
      </w:r>
    </w:p>
    <w:p>
      <w:pPr>
        <w:spacing w:after="150"/>
      </w:pPr>
      <w:r>
        <w:rPr/>
        <w:t xml:space="preserve">第二节 2024-2029年中国重卡变速箱行业投资机会分析 103</w:t>
      </w:r>
    </w:p>
    <w:p>
      <w:pPr>
        <w:spacing w:after="150"/>
      </w:pPr>
      <w:r>
        <w:rPr/>
        <w:t xml:space="preserve">一、重卡变速箱投资潜力分析 103</w:t>
      </w:r>
    </w:p>
    <w:p>
      <w:pPr>
        <w:spacing w:after="150"/>
      </w:pPr>
      <w:r>
        <w:rPr/>
        <w:t xml:space="preserve">二、重卡变速箱投资吸引力分析 105</w:t>
      </w:r>
    </w:p>
    <w:p>
      <w:pPr>
        <w:spacing w:after="150"/>
      </w:pPr>
      <w:r>
        <w:rPr/>
        <w:t xml:space="preserve">第三节 2024-2029年中国重卡变速箱行业投资风险分析 105</w:t>
      </w:r>
    </w:p>
    <w:p>
      <w:pPr>
        <w:spacing w:after="150"/>
      </w:pPr>
      <w:r>
        <w:rPr/>
        <w:t xml:space="preserve">一、市场竞争风险分析 105</w:t>
      </w:r>
    </w:p>
    <w:p>
      <w:pPr>
        <w:spacing w:after="150"/>
      </w:pPr>
      <w:r>
        <w:rPr/>
        <w:t xml:space="preserve">二、政策风险分析 106</w:t>
      </w:r>
    </w:p>
    <w:p>
      <w:pPr>
        <w:spacing w:after="150"/>
      </w:pPr>
      <w:r>
        <w:rPr/>
        <w:t xml:space="preserve">三、技术风险分析 107</w:t>
      </w:r>
    </w:p>
    <w:p>
      <w:pPr>
        <w:spacing w:after="150"/>
      </w:pPr>
      <w:r>
        <w:rPr/>
        <w:t xml:space="preserve">第四节 研究中心专家建议 109</w:t>
      </w:r>
    </w:p>
    <w:p>
      <w:pPr>
        <w:spacing w:after="150"/>
      </w:pPr>
      <w:r>
        <w:rPr>
          <w:b w:val="1"/>
          <w:bCs w:val="1"/>
        </w:rPr>
        <w:t xml:space="preserve">图表目录</w:t>
      </w:r>
    </w:p>
    <w:p>
      <w:pPr>
        <w:spacing w:after="150"/>
      </w:pPr>
      <w:r>
        <w:rPr/>
        <w:t xml:space="preserve">图表：2019-2023年我国国内生产总值及其增长速度 20</w:t>
      </w:r>
    </w:p>
    <w:p>
      <w:pPr>
        <w:spacing w:after="150"/>
      </w:pPr>
      <w:r>
        <w:rPr/>
        <w:t xml:space="preserve">图表：2019-2023年三次产业增加值占国内生产总值比重 21</w:t>
      </w:r>
    </w:p>
    <w:p>
      <w:pPr>
        <w:spacing w:after="150"/>
      </w:pPr>
      <w:r>
        <w:rPr/>
        <w:t xml:space="preserve">图表：2019-2023年万元国内生产总值耗能降低率 21</w:t>
      </w:r>
    </w:p>
    <w:p>
      <w:pPr>
        <w:spacing w:after="150"/>
      </w:pPr>
      <w:r>
        <w:rPr/>
        <w:t xml:space="preserve">图表：2019-2023年全员劳动生产率 22</w:t>
      </w:r>
    </w:p>
    <w:p>
      <w:pPr>
        <w:spacing w:after="150"/>
      </w:pPr>
      <w:r>
        <w:rPr/>
        <w:t xml:space="preserve">图表：2019-2023年年末人口数及其构成 22</w:t>
      </w:r>
    </w:p>
    <w:p>
      <w:pPr>
        <w:spacing w:after="150"/>
      </w:pPr>
      <w:r>
        <w:rPr/>
        <w:t xml:space="preserve">图表：2019-2023年常住人口城镇化率 23</w:t>
      </w:r>
    </w:p>
    <w:p>
      <w:pPr>
        <w:spacing w:after="150"/>
      </w:pPr>
      <w:r>
        <w:rPr/>
        <w:t xml:space="preserve">图表：2019-2023年城镇新增就业人数 23</w:t>
      </w:r>
    </w:p>
    <w:p>
      <w:pPr>
        <w:spacing w:after="150"/>
      </w:pPr>
      <w:r>
        <w:rPr/>
        <w:t xml:space="preserve">图表：2019-2023年全国居民人均消费支出及其构成 24</w:t>
      </w:r>
    </w:p>
    <w:p>
      <w:pPr>
        <w:spacing w:after="150"/>
      </w:pPr>
      <w:r>
        <w:rPr/>
        <w:t xml:space="preserve">图表：2019-2023年全国居民人均可支配收入及其增长速度 25</w:t>
      </w:r>
    </w:p>
    <w:p>
      <w:pPr>
        <w:spacing w:after="150"/>
      </w:pPr>
      <w:r>
        <w:rPr/>
        <w:t xml:space="preserve">图表：2019-2023年三次产业投资占固定资产投资(不含农业)比重 26</w:t>
      </w:r>
    </w:p>
    <w:p>
      <w:pPr>
        <w:spacing w:after="150"/>
      </w:pPr>
      <w:r>
        <w:rPr/>
        <w:t xml:space="preserve">图表：2019-2023年分行业固定资产投资(不含农业)增长速度 26</w:t>
      </w:r>
    </w:p>
    <w:p>
      <w:pPr>
        <w:spacing w:after="150"/>
      </w:pPr>
      <w:r>
        <w:rPr/>
        <w:t xml:space="preserve">图表：2019-2023年固定资产投资新增主要生产与运营能力 27</w:t>
      </w:r>
    </w:p>
    <w:p>
      <w:pPr>
        <w:spacing w:after="150"/>
      </w:pPr>
      <w:r>
        <w:rPr/>
        <w:t xml:space="preserve">图表：2019-2023年房地产开发和销售主要指标及其增速 27</w:t>
      </w:r>
    </w:p>
    <w:p>
      <w:pPr>
        <w:spacing w:after="150"/>
      </w:pPr>
      <w:r>
        <w:rPr/>
        <w:t xml:space="preserve">图表：2019-2023年货物进出口总额 28</w:t>
      </w:r>
    </w:p>
    <w:p>
      <w:pPr>
        <w:spacing w:after="150"/>
      </w:pPr>
      <w:r>
        <w:rPr/>
        <w:t xml:space="preserve">图表：2019-2023年货物进出口总额及其增速 28</w:t>
      </w:r>
    </w:p>
    <w:p>
      <w:pPr>
        <w:spacing w:after="150"/>
      </w:pPr>
      <w:r>
        <w:rPr/>
        <w:t xml:space="preserve">图表：2019-2023年主要商品出口数量、金额及其增长速度 29</w:t>
      </w:r>
    </w:p>
    <w:p>
      <w:pPr>
        <w:spacing w:after="150"/>
      </w:pPr>
      <w:r>
        <w:rPr/>
        <w:t xml:space="preserve">图表： 2019-2023年主要国家和地区货物进出口金额。增长速度及其比重 29</w:t>
      </w:r>
    </w:p>
    <w:p>
      <w:pPr>
        <w:spacing w:after="150"/>
      </w:pPr>
      <w:r>
        <w:rPr/>
        <w:t xml:space="preserve">图表：2019-2023年外商直接投资(不含银行、证券、保险领域)及其增长速度 30</w:t>
      </w:r>
    </w:p>
    <w:p>
      <w:pPr>
        <w:spacing w:after="150"/>
      </w:pPr>
      <w:r>
        <w:rPr/>
        <w:t xml:space="preserve">图表：2019-2023年对外非金融类直接投资额及其增速 30</w:t>
      </w:r>
    </w:p>
    <w:p>
      <w:pPr>
        <w:spacing w:after="150"/>
      </w:pPr>
      <w:r>
        <w:rPr/>
        <w:t xml:space="preserve">图表：2019-2023年居民消费价格月度涨跌幅度 31</w:t>
      </w:r>
    </w:p>
    <w:p>
      <w:pPr>
        <w:spacing w:after="150"/>
      </w:pPr>
      <w:r>
        <w:rPr/>
        <w:t xml:space="preserve">图表：2019-2023年居民消费价格增长幅度 31</w:t>
      </w:r>
    </w:p>
    <w:p>
      <w:pPr>
        <w:spacing w:after="150"/>
      </w:pPr>
      <w:r>
        <w:rPr/>
        <w:t xml:space="preserve">图表：2019-2023年年末国家外汇储备 32</w:t>
      </w:r>
    </w:p>
    <w:p>
      <w:pPr>
        <w:spacing w:after="150"/>
      </w:pPr>
      <w:r>
        <w:rPr/>
        <w:t xml:space="preserve">图表：2019-2023年年末全国农村贫困人口和贫困发生率 33</w:t>
      </w:r>
    </w:p>
    <w:p>
      <w:pPr>
        <w:spacing w:after="150"/>
      </w:pPr>
      <w:r>
        <w:rPr/>
        <w:t xml:space="preserve">图表：2019-2023年社会消费品零售总额 34</w:t>
      </w:r>
    </w:p>
    <w:p>
      <w:pPr>
        <w:spacing w:after="150"/>
      </w:pPr>
      <w:r>
        <w:rPr/>
        <w:t xml:space="preserve">图表：2019-2023年研究与实验发展(r&amp;d)经费支出及其增长速度 45</w:t>
      </w:r>
    </w:p>
    <w:p>
      <w:pPr>
        <w:spacing w:after="150"/>
      </w:pPr>
      <w:r>
        <w:rPr/>
        <w:t xml:space="preserve">图表：2019-2023年专利申请、授权和有效专利情况 45</w:t>
      </w:r>
    </w:p>
    <w:p>
      <w:pPr>
        <w:spacing w:after="150"/>
      </w:pPr>
      <w:r>
        <w:rPr/>
        <w:t xml:space="preserve">图表：2019-2023年普通本专科、中等职业教育及普通高中招生人数 46</w:t>
      </w:r>
    </w:p>
    <w:p>
      <w:pPr>
        <w:spacing w:after="150"/>
      </w:pPr>
      <w:r>
        <w:rPr/>
        <w:t xml:space="preserve">图表：2019-2023年国内游客人次及其增长速度 47</w:t>
      </w:r>
    </w:p>
    <w:p>
      <w:pPr>
        <w:spacing w:after="150"/>
      </w:pPr>
      <w:r>
        <w:rPr/>
        <w:t xml:space="preserve">图表：2019-2023年年末卫生技术人员人数 48</w:t>
      </w:r>
    </w:p>
    <w:p>
      <w:pPr>
        <w:spacing w:after="150"/>
      </w:pPr>
      <w:r>
        <w:rPr/>
        <w:t xml:space="preserve">图表：2019-2023年清洁能源消费占能源消费总量的比重 49</w:t>
      </w:r>
    </w:p>
    <w:p>
      <w:pPr>
        <w:spacing w:after="150"/>
      </w:pPr>
      <w:r>
        <w:rPr/>
        <w:t xml:space="preserve">图表：2019-2023年世界重卡变速箱销售数量 61</w:t>
      </w:r>
    </w:p>
    <w:p>
      <w:pPr>
        <w:spacing w:after="150"/>
      </w:pPr>
      <w:r>
        <w:rPr/>
        <w:t xml:space="preserve">图表：2019-2023年中国汽车零部件及配件制造行业亏损比例 63</w:t>
      </w:r>
    </w:p>
    <w:p>
      <w:pPr>
        <w:spacing w:after="150"/>
      </w:pPr>
      <w:r>
        <w:rPr/>
        <w:t xml:space="preserve">图表：2019-2023年中国汽车零部件行业市场规模 63</w:t>
      </w:r>
    </w:p>
    <w:p>
      <w:pPr>
        <w:spacing w:after="150"/>
      </w:pPr>
      <w:r>
        <w:rPr/>
        <w:t xml:space="preserve">图表：2019-2023年中国汽车零部件及配件制造行业利润总额 63</w:t>
      </w:r>
    </w:p>
    <w:p>
      <w:pPr>
        <w:spacing w:after="150"/>
      </w:pPr>
      <w:r>
        <w:rPr/>
        <w:t xml:space="preserve">图表：2019-2023年中国汽车零部件及配件制造行业资产 64</w:t>
      </w:r>
    </w:p>
    <w:p>
      <w:pPr>
        <w:spacing w:after="150"/>
      </w:pPr>
      <w:r>
        <w:rPr/>
        <w:t xml:space="preserve">图表：2019-2023年中国汽车零部件及配件制造行业从业人员数量 64</w:t>
      </w:r>
    </w:p>
    <w:p>
      <w:pPr>
        <w:spacing w:after="150"/>
      </w:pPr>
      <w:r>
        <w:rPr/>
        <w:t xml:space="preserve">图表：2019-2023年中国汽车零部件及配件制造行业销售利润率 64</w:t>
      </w:r>
    </w:p>
    <w:p>
      <w:pPr>
        <w:spacing w:after="150"/>
      </w:pPr>
      <w:r>
        <w:rPr/>
        <w:t xml:space="preserve">图表：2019-2023年中国汽车零部件及配件制造行业销售毛利率 65</w:t>
      </w:r>
    </w:p>
    <w:p>
      <w:pPr>
        <w:spacing w:after="150"/>
      </w:pPr>
      <w:r>
        <w:rPr/>
        <w:t xml:space="preserve">图表：2019-2023年中国汽车零部件及配件制造行业资产利润率 65</w:t>
      </w:r>
    </w:p>
    <w:p>
      <w:pPr>
        <w:spacing w:after="150"/>
      </w:pPr>
      <w:r>
        <w:rPr/>
        <w:t xml:space="preserve">图表：2019-2023年中国汽车零部件及配件制造行业工业总产值 66</w:t>
      </w:r>
    </w:p>
    <w:p>
      <w:pPr>
        <w:spacing w:after="150"/>
      </w:pPr>
      <w:r>
        <w:rPr/>
        <w:t xml:space="preserve">图表：2019-2023年中国汽车零部件及配件制造行业工业销售产值 66</w:t>
      </w:r>
    </w:p>
    <w:p>
      <w:pPr>
        <w:spacing w:after="150"/>
      </w:pPr>
      <w:r>
        <w:rPr/>
        <w:t xml:space="preserve">图表：2019-2023年中国汽车零部件及配件制造行业产销率 67</w:t>
      </w:r>
    </w:p>
    <w:p>
      <w:pPr>
        <w:spacing w:after="150"/>
      </w:pPr>
      <w:r>
        <w:rPr/>
        <w:t xml:space="preserve">图表：2019-2023年中国汽车零部件及配件出口交货值占工业产值的比重 67</w:t>
      </w:r>
    </w:p>
    <w:p>
      <w:pPr>
        <w:spacing w:after="150"/>
      </w:pPr>
      <w:r>
        <w:rPr/>
        <w:t xml:space="preserve">图表：2017-2029年中国大型客车用变速箱出口统计 69</w:t>
      </w:r>
    </w:p>
    <w:p>
      <w:pPr>
        <w:spacing w:after="150"/>
      </w:pPr>
      <w:r>
        <w:rPr/>
        <w:t xml:space="preserve">图表：2017-2029年中国大型客车用变速箱进口统计 69</w:t>
      </w:r>
    </w:p>
    <w:p>
      <w:pPr>
        <w:spacing w:after="150"/>
      </w:pPr>
      <w:r>
        <w:rPr/>
        <w:t xml:space="preserve">图表：2019-2023年中国大型客车用变速箱进出口价格 69</w:t>
      </w:r>
    </w:p>
    <w:p>
      <w:pPr>
        <w:spacing w:after="150"/>
      </w:pPr>
      <w:r>
        <w:rPr/>
        <w:t xml:space="preserve">图表： 2022年中国大型客车用变速箱出口目的国及占比 70</w:t>
      </w:r>
    </w:p>
    <w:p>
      <w:pPr>
        <w:spacing w:after="150"/>
      </w:pPr>
      <w:r>
        <w:rPr/>
        <w:t xml:space="preserve">图表： 2022年中国大型客车用变速箱进口目的国及占比 70</w:t>
      </w:r>
    </w:p>
    <w:p>
      <w:pPr>
        <w:spacing w:after="150"/>
      </w:pPr>
      <w:r>
        <w:rPr/>
        <w:t xml:space="preserve">图表：2019-2023年中国货车用重卡变速箱出口统计 71</w:t>
      </w:r>
    </w:p>
    <w:p>
      <w:pPr>
        <w:spacing w:after="150"/>
      </w:pPr>
      <w:r>
        <w:rPr/>
        <w:t xml:space="preserve">图表：2019-2023年中国货车用重卡变速箱进口统计 71</w:t>
      </w:r>
    </w:p>
    <w:p>
      <w:pPr>
        <w:spacing w:after="150"/>
      </w:pPr>
      <w:r>
        <w:rPr/>
        <w:t xml:space="preserve">图表：2019-2023年中国货车用重卡变速箱进出口价格 71</w:t>
      </w:r>
    </w:p>
    <w:p>
      <w:pPr>
        <w:spacing w:after="150"/>
      </w:pPr>
      <w:r>
        <w:rPr/>
        <w:t xml:space="preserve">图表：2019-2023年 1月~6月中国货车用重卡变速箱进出口主要来源地及出口目的地 72</w:t>
      </w:r>
    </w:p>
    <w:p>
      <w:pPr>
        <w:spacing w:after="150"/>
      </w:pPr>
      <w:r>
        <w:rPr/>
        <w:t xml:space="preserve">图表：2019-2023年中国特种车用变速箱出口金额情况 73</w:t>
      </w:r>
    </w:p>
    <w:p>
      <w:pPr>
        <w:spacing w:after="150"/>
      </w:pPr>
      <w:r>
        <w:rPr/>
        <w:t xml:space="preserve">图表：2019-2023年中国特种车用变速箱进口金额情况 74</w:t>
      </w:r>
    </w:p>
    <w:p>
      <w:pPr>
        <w:spacing w:after="150"/>
      </w:pPr>
      <w:r>
        <w:rPr/>
        <w:t xml:space="preserve">图表：2019-2023年中国特种车用变速箱进口价格 74</w:t>
      </w:r>
    </w:p>
    <w:p>
      <w:pPr>
        <w:spacing w:after="150"/>
      </w:pPr>
      <w:r>
        <w:rPr/>
        <w:t xml:space="preserve">图表：2019-2023年中国特种车用变速箱出口价格 75</w:t>
      </w:r>
    </w:p>
    <w:p>
      <w:pPr>
        <w:spacing w:after="150"/>
      </w:pPr>
      <w:r>
        <w:rPr/>
        <w:t xml:space="preserve">图表：中国特种车用变速箱进口地区占比情况 76</w:t>
      </w:r>
    </w:p>
    <w:p>
      <w:pPr>
        <w:spacing w:after="150"/>
      </w:pPr>
      <w:r>
        <w:rPr/>
        <w:t xml:space="preserve">图表：中国特种车用变速箱出口地区占比情况 76</w:t>
      </w:r>
    </w:p>
    <w:p>
      <w:pPr>
        <w:spacing w:after="150"/>
      </w:pPr>
      <w:r>
        <w:rPr/>
        <w:t xml:space="preserve">图表：2019-2023年中国小轿车用自动换档变速箱出口金额情况 77</w:t>
      </w:r>
    </w:p>
    <w:p>
      <w:pPr>
        <w:spacing w:after="150"/>
      </w:pPr>
      <w:r>
        <w:rPr/>
        <w:t xml:space="preserve">图表：2019-2023年中国小轿车用自动换档变速箱进口金额情况 78</w:t>
      </w:r>
    </w:p>
    <w:p>
      <w:pPr>
        <w:spacing w:after="150"/>
      </w:pPr>
      <w:r>
        <w:rPr/>
        <w:t xml:space="preserve">图表：2019-2023年中国小轿车用自动换档变速箱进口价格 78</w:t>
      </w:r>
    </w:p>
    <w:p>
      <w:pPr>
        <w:spacing w:after="150"/>
      </w:pPr>
      <w:r>
        <w:rPr/>
        <w:t xml:space="preserve">图表：2019-2023年中国小轿车用自动换档变速箱出口价格 79</w:t>
      </w:r>
    </w:p>
    <w:p>
      <w:pPr>
        <w:spacing w:after="150"/>
      </w:pPr>
      <w:r>
        <w:rPr/>
        <w:t xml:space="preserve">图表：中国小轿车用自动换档变速箱进口地区占比情况 80</w:t>
      </w:r>
    </w:p>
    <w:p>
      <w:pPr>
        <w:spacing w:after="150"/>
      </w:pPr>
      <w:r>
        <w:rPr/>
        <w:t xml:space="preserve">图表：中国小轿车用自动换档变速箱出口地区占比情况 80</w:t>
      </w:r>
    </w:p>
    <w:p>
      <w:pPr>
        <w:spacing w:after="150"/>
      </w:pPr>
      <w:r>
        <w:rPr/>
        <w:t xml:space="preserve">图表：法士特主要重卡变速箱 89</w:t>
      </w:r>
    </w:p>
    <w:p>
      <w:pPr>
        <w:spacing w:after="150"/>
      </w:pPr>
      <w:r>
        <w:rPr/>
        <w:t xml:space="preserve">图表：2024-2029年重卡变速箱卡行业产量规模预测 99</w:t>
      </w:r>
    </w:p>
    <w:p>
      <w:pPr>
        <w:spacing w:after="150"/>
      </w:pPr>
      <w:r>
        <w:rPr/>
        <w:t xml:space="preserve">图表：2024-2029年重卡行业产量规模预测 100</w:t>
      </w:r>
    </w:p>
    <w:p>
      <w:pPr>
        <w:spacing w:after="150"/>
      </w:pPr>
      <w:r>
        <w:rPr/>
        <w:t xml:space="preserve">图表：2024-2029年重卡行业销量预测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中国重卡变速箱行业发展趋势与投资风险预测报告(2024-2029版)</dc:title>
  <dc:description>中国重卡变速箱行业发展趋势与投资风险预测报告(2024-2029版)</dc:description>
  <dc:subject>中国重卡变速箱行业发展趋势与投资风险预测报告(2024-2029版)</dc:subject>
  <cp:keywords>研究报告</cp:keywords>
  <cp:category>研究报告</cp:category>
  <cp:lastModifiedBy>北京中道泰和信息咨询有限公司</cp:lastModifiedBy>
  <dcterms:created xsi:type="dcterms:W3CDTF">2024-01-30T03:32:22+08:00</dcterms:created>
  <dcterms:modified xsi:type="dcterms:W3CDTF">2024-01-30T03:32:22+08:00</dcterms:modified>
</cp:coreProperties>
</file>

<file path=docProps/custom.xml><?xml version="1.0" encoding="utf-8"?>
<Properties xmlns="http://schemas.openxmlformats.org/officeDocument/2006/custom-properties" xmlns:vt="http://schemas.openxmlformats.org/officeDocument/2006/docPropsVTypes"/>
</file>