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中国机顶盒行业市场全景调研与投资前景预测报告(2024-2029版)</w:t>
      </w:r>
    </w:p>
    <w:p>
      <w:pPr>
        <w:spacing w:after="150"/>
      </w:pPr>
      <w:r>
        <w:rPr>
          <w:b w:val="1"/>
          <w:bCs w:val="1"/>
        </w:rPr>
        <w:t xml:space="preserve">报告简介</w:t>
      </w:r>
    </w:p>
    <w:p>
      <w:pPr>
        <w:spacing w:after="150"/>
      </w:pPr>
      <w:r>
        <w:rPr/>
        <w:t xml:space="preserve">伴随着物联网的进一步发展，机顶盒已从单纯的电视信号播放设备，逐步转变为智能家居的重要入口之一。预测2022年全球电视机顶盒市场需求达3.37亿台，其需求呈稳步增长的态势。</w:t>
      </w:r>
    </w:p>
    <w:p>
      <w:pPr>
        <w:spacing w:after="150"/>
      </w:pPr>
      <w:r>
        <w:rPr/>
        <w:t xml:space="preserve">近年来，有线电视网络进行数字化改造，高清机顶盒的推出使得用户可以通过更低的成本来获得更好的画质。但高清机顶盒的发展速度相对缓慢，缓慢的覆盖将导致市场呈小幅度下滑趋势。随着机顶盒产业的不断发展, 融合娱乐功能的产品将成为市场追捧的热点。例如高清机顶盒的多媒体应用功能，除了进行基础的高清解码外, 还有多媒体应用和录像功能。目前，机顶盒还可以外接移动硬盘、U盘等能够移动的存储设备, 实现视频、MP3、图片、文本等各种多媒体文件的播放。</w:t>
      </w:r>
    </w:p>
    <w:p>
      <w:pPr>
        <w:spacing w:after="150"/>
      </w:pPr>
      <w:r>
        <w:rPr/>
        <w:t xml:space="preserve">在开放式平台下，机顶盒将成为电视、网络和程序之间的智能设备。同时，机顶盒还可以作为家庭网关使用，配合各类应用终端可以扩展基于家庭通信、娱乐和生活应用的各项服务。</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通信工业协会、51行业报告网、全国及海外多种相关报刊杂志以及专业研究机构公布和提供的大量资料，对中国机顶盒行业及各子行业的发展状况、上下游行业发展状况、市场供需形势、新产品与技术等进行了分析，并重点分析了中国机顶盒行业发展状况和特点，以及中国机顶盒行业将面临的挑战、企业的发展策略等。报告还对全球机顶盒行业发展态势作了详细分析，并对机顶盒行业进行了趋向研判，是机顶盒经营企业，投资机构等单位准确了解目前机顶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机顶盒行业发展综述</w:t>
      </w:r>
    </w:p>
    <w:p>
      <w:pPr>
        <w:spacing w:after="150"/>
      </w:pPr>
      <w:r>
        <w:rPr/>
        <w:t xml:space="preserve">第一节 机顶盒的概念及分类作用</w:t>
      </w:r>
    </w:p>
    <w:p>
      <w:pPr>
        <w:spacing w:after="150"/>
      </w:pPr>
      <w:r>
        <w:rPr/>
        <w:t xml:space="preserve">一、机顶盒的定义</w:t>
      </w:r>
    </w:p>
    <w:p>
      <w:pPr>
        <w:spacing w:after="150"/>
      </w:pPr>
      <w:r>
        <w:rPr/>
        <w:t xml:space="preserve">二、机顶盒的分类</w:t>
      </w:r>
    </w:p>
    <w:p>
      <w:pPr>
        <w:spacing w:after="150"/>
      </w:pPr>
      <w:r>
        <w:rPr/>
        <w:t xml:space="preserve">三、数字机顶盒的功能</w:t>
      </w:r>
    </w:p>
    <w:p>
      <w:pPr>
        <w:spacing w:after="150"/>
      </w:pPr>
      <w:r>
        <w:rPr/>
        <w:t xml:space="preserve">第二节 机顶盒技术原理</w:t>
      </w:r>
    </w:p>
    <w:p>
      <w:pPr>
        <w:spacing w:after="150"/>
      </w:pPr>
      <w:r>
        <w:rPr/>
        <w:t xml:space="preserve">一、机顶盒原理</w:t>
      </w:r>
    </w:p>
    <w:p>
      <w:pPr>
        <w:spacing w:after="150"/>
      </w:pPr>
      <w:r>
        <w:rPr/>
        <w:t xml:space="preserve">二、机顶盒关键技术</w:t>
      </w:r>
    </w:p>
    <w:p>
      <w:pPr>
        <w:spacing w:after="150"/>
      </w:pPr>
      <w:r>
        <w:rPr/>
        <w:t xml:space="preserve">三、机顶盒结构发展趋势</w:t>
      </w:r>
    </w:p>
    <w:p>
      <w:pPr>
        <w:spacing w:after="150"/>
      </w:pPr>
      <w:r>
        <w:rPr/>
        <w:t xml:space="preserve">第三节 机顶盒行业发展周期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机顶盒技术发展分析</w:t>
      </w:r>
    </w:p>
    <w:p>
      <w:pPr>
        <w:spacing w:after="150"/>
      </w:pPr>
      <w:r>
        <w:rPr/>
        <w:t xml:space="preserve">第一节 机顶盒相关技术的研究发展</w:t>
      </w:r>
    </w:p>
    <w:p>
      <w:pPr>
        <w:spacing w:after="150"/>
      </w:pPr>
      <w:r>
        <w:rPr/>
        <w:t xml:space="preserve">一、有线机顶盒的两极发展态势</w:t>
      </w:r>
    </w:p>
    <w:p>
      <w:pPr>
        <w:spacing w:after="150"/>
      </w:pPr>
      <w:r>
        <w:rPr/>
        <w:t xml:space="preserve">二、卫星机顶盒多种技术标准共存</w:t>
      </w:r>
    </w:p>
    <w:p>
      <w:pPr>
        <w:spacing w:after="150"/>
      </w:pPr>
      <w:r>
        <w:rPr/>
        <w:t xml:space="preserve">三、ip机顶盒成技术开发领域热点</w:t>
      </w:r>
    </w:p>
    <w:p>
      <w:pPr>
        <w:spacing w:after="150"/>
      </w:pPr>
      <w:r>
        <w:rPr/>
        <w:t xml:space="preserve">四、动感娱乐3d高清机顶盒研制情况</w:t>
      </w:r>
    </w:p>
    <w:p>
      <w:pPr>
        <w:spacing w:after="150"/>
      </w:pPr>
      <w:r>
        <w:rPr/>
        <w:t xml:space="preserve">第二节 机顶盒应用软件技术发展</w:t>
      </w:r>
    </w:p>
    <w:p>
      <w:pPr>
        <w:spacing w:after="150"/>
      </w:pPr>
      <w:r>
        <w:rPr/>
        <w:t xml:space="preserve">一、ca市场竞争格局</w:t>
      </w:r>
    </w:p>
    <w:p>
      <w:pPr>
        <w:spacing w:after="150"/>
      </w:pPr>
      <w:r>
        <w:rPr/>
        <w:t xml:space="preserve">二、epg运营前景展望</w:t>
      </w:r>
    </w:p>
    <w:p>
      <w:pPr>
        <w:spacing w:after="150"/>
      </w:pPr>
      <w:r>
        <w:rPr/>
        <w:t xml:space="preserve">三、vod推广可行性及前景</w:t>
      </w:r>
    </w:p>
    <w:p>
      <w:pPr>
        <w:spacing w:after="150"/>
      </w:pPr>
      <w:r>
        <w:rPr/>
        <w:t xml:space="preserve">四、未来数字机顶盒发展趋势</w:t>
      </w:r>
    </w:p>
    <w:p>
      <w:pPr>
        <w:spacing w:after="150"/>
      </w:pPr>
      <w:r>
        <w:rPr/>
        <w:t xml:space="preserve">第三节 机卡分离技术发展分析</w:t>
      </w:r>
    </w:p>
    <w:p>
      <w:pPr>
        <w:spacing w:after="150"/>
      </w:pPr>
      <w:r>
        <w:rPr/>
        <w:t xml:space="preserve">一、机卡分离启动机顶盒市场全面发展</w:t>
      </w:r>
    </w:p>
    <w:p>
      <w:pPr>
        <w:spacing w:after="150"/>
      </w:pPr>
      <w:r>
        <w:rPr/>
        <w:t xml:space="preserve">二、机卡分离认证规范数字电视市场</w:t>
      </w:r>
    </w:p>
    <w:p>
      <w:pPr>
        <w:spacing w:after="150"/>
      </w:pPr>
      <w:r>
        <w:rPr/>
        <w:t xml:space="preserve">三、机卡分离规模应用需要运营商支持</w:t>
      </w:r>
    </w:p>
    <w:p>
      <w:pPr>
        <w:spacing w:after="150"/>
      </w:pPr>
      <w:r>
        <w:rPr/>
        <w:t xml:space="preserve">四、机卡分离技术重在增值业务</w:t>
      </w:r>
    </w:p>
    <w:p>
      <w:pPr>
        <w:spacing w:after="150"/>
      </w:pPr>
      <w:r>
        <w:rPr/>
        <w:t xml:space="preserve">五、关于机卡分离技术的思考</w:t>
      </w:r>
    </w:p>
    <w:p>
      <w:pPr>
        <w:spacing w:after="150"/>
      </w:pPr>
      <w:r>
        <w:rPr/>
        <w:t xml:space="preserve">第四节 “一体机”发展状况分析</w:t>
      </w:r>
    </w:p>
    <w:p>
      <w:pPr>
        <w:spacing w:after="150"/>
      </w:pPr>
      <w:r>
        <w:rPr/>
        <w:t xml:space="preserve">一、数字电视一体机的概念及发展概况</w:t>
      </w:r>
    </w:p>
    <w:p>
      <w:pPr>
        <w:spacing w:after="150"/>
      </w:pPr>
      <w:r>
        <w:rPr/>
        <w:t xml:space="preserve">二、数字电视一体机发展缓慢</w:t>
      </w:r>
    </w:p>
    <w:p>
      <w:pPr>
        <w:spacing w:after="150"/>
      </w:pPr>
      <w:r>
        <w:rPr/>
        <w:t xml:space="preserve">三、机顶盒与一体机应互相补充</w:t>
      </w:r>
    </w:p>
    <w:p>
      <w:pPr>
        <w:spacing w:after="150"/>
      </w:pPr>
      <w:r>
        <w:rPr/>
        <w:t xml:space="preserve">第五节 机顶盒产品技术的发展趋势</w:t>
      </w:r>
    </w:p>
    <w:p>
      <w:pPr>
        <w:spacing w:after="150"/>
      </w:pPr>
      <w:r>
        <w:rPr/>
        <w:t xml:space="preserve">一、stb技术发展趋势展望</w:t>
      </w:r>
    </w:p>
    <w:p>
      <w:pPr>
        <w:spacing w:after="150"/>
      </w:pPr>
      <w:r>
        <w:rPr/>
        <w:t xml:space="preserve">二、机顶盒产品的多媒体终端应用趋势</w:t>
      </w:r>
    </w:p>
    <w:p>
      <w:pPr>
        <w:spacing w:after="150"/>
      </w:pPr>
      <w:r>
        <w:rPr/>
        <w:t xml:space="preserve">三、机顶盒控制系统还有待升级</w:t>
      </w:r>
    </w:p>
    <w:p>
      <w:pPr>
        <w:spacing w:after="150"/>
      </w:pPr>
      <w:r>
        <w:rPr/>
        <w:t xml:space="preserve">四、“机道分离”技术对机顶盒产业的影响</w:t>
      </w:r>
    </w:p>
    <w:p>
      <w:pPr>
        <w:spacing w:after="150"/>
      </w:pPr>
      <w:r>
        <w:rPr/>
        <w:t xml:space="preserve">五、机顶盒技术的发展方向解析</w:t>
      </w:r>
    </w:p>
    <w:p>
      <w:pPr>
        <w:spacing w:after="150"/>
      </w:pPr>
      <w:r>
        <w:rPr>
          <w:b w:val="1"/>
          <w:bCs w:val="1"/>
        </w:rPr>
        <w:t xml:space="preserve">第三章 国际机顶盒行业发展分析及经验借鉴</w:t>
      </w:r>
    </w:p>
    <w:p>
      <w:pPr>
        <w:spacing w:after="150"/>
      </w:pPr>
      <w:r>
        <w:rPr/>
        <w:t xml:space="preserve">第一节 全球机顶盒市场总体情况分析</w:t>
      </w:r>
    </w:p>
    <w:p>
      <w:pPr>
        <w:spacing w:after="150"/>
      </w:pPr>
      <w:r>
        <w:rPr/>
        <w:t xml:space="preserve">一、全球机顶盒市场结构</w:t>
      </w:r>
    </w:p>
    <w:p>
      <w:pPr>
        <w:spacing w:after="150"/>
      </w:pPr>
      <w:r>
        <w:rPr/>
        <w:t xml:space="preserve">二、全球机顶盒行业发展分析</w:t>
      </w:r>
    </w:p>
    <w:p>
      <w:pPr>
        <w:spacing w:after="150"/>
      </w:pPr>
      <w:r>
        <w:rPr/>
        <w:t xml:space="preserve">三、全球机顶盒行业竞争格局</w:t>
      </w:r>
    </w:p>
    <w:p>
      <w:pPr>
        <w:spacing w:after="150"/>
      </w:pPr>
      <w:r>
        <w:rPr/>
        <w:t xml:space="preserve">第二节 美国机顶盒行业发展经验借鉴</w:t>
      </w:r>
    </w:p>
    <w:p>
      <w:pPr>
        <w:spacing w:after="150"/>
      </w:pPr>
      <w:r>
        <w:rPr/>
        <w:t xml:space="preserve">一、美国机顶盒行业发展历程分析</w:t>
      </w:r>
    </w:p>
    <w:p>
      <w:pPr>
        <w:spacing w:after="150"/>
      </w:pPr>
      <w:r>
        <w:rPr/>
        <w:t xml:space="preserve">二、美国机顶盒行业市场现状分析</w:t>
      </w:r>
    </w:p>
    <w:p>
      <w:pPr>
        <w:spacing w:after="150"/>
      </w:pPr>
      <w:r>
        <w:rPr/>
        <w:t xml:space="preserve">三、美国机顶盒行业发展趋势预测</w:t>
      </w:r>
    </w:p>
    <w:p>
      <w:pPr>
        <w:spacing w:after="150"/>
      </w:pPr>
      <w:r>
        <w:rPr/>
        <w:t xml:space="preserve">四、美国机顶盒行业对中国的启示</w:t>
      </w:r>
    </w:p>
    <w:p>
      <w:pPr>
        <w:spacing w:after="150"/>
      </w:pPr>
      <w:r>
        <w:rPr/>
        <w:t xml:space="preserve">第三节 日本机顶盒行业发展经验借鉴</w:t>
      </w:r>
    </w:p>
    <w:p>
      <w:pPr>
        <w:spacing w:after="150"/>
      </w:pPr>
      <w:r>
        <w:rPr/>
        <w:t xml:space="preserve">一、日本机顶盒行业发展历程分析</w:t>
      </w:r>
    </w:p>
    <w:p>
      <w:pPr>
        <w:spacing w:after="150"/>
      </w:pPr>
      <w:r>
        <w:rPr/>
        <w:t xml:space="preserve">二、日本机顶盒行业市场现状分析</w:t>
      </w:r>
    </w:p>
    <w:p>
      <w:pPr>
        <w:spacing w:after="150"/>
      </w:pPr>
      <w:r>
        <w:rPr/>
        <w:t xml:space="preserve">三、日本机顶盒行业发展趋势预测</w:t>
      </w:r>
    </w:p>
    <w:p>
      <w:pPr>
        <w:spacing w:after="150"/>
      </w:pPr>
      <w:r>
        <w:rPr/>
        <w:t xml:space="preserve">四、日本机顶盒行业对中国的启示</w:t>
      </w:r>
    </w:p>
    <w:p>
      <w:pPr>
        <w:spacing w:after="150"/>
      </w:pPr>
      <w:r>
        <w:rPr/>
        <w:t xml:space="preserve">第四节 德国机顶盒行业发展经验借鉴</w:t>
      </w:r>
    </w:p>
    <w:p>
      <w:pPr>
        <w:spacing w:after="150"/>
      </w:pPr>
      <w:r>
        <w:rPr/>
        <w:t xml:space="preserve">一、德国机顶盒行业发展历程分析</w:t>
      </w:r>
    </w:p>
    <w:p>
      <w:pPr>
        <w:spacing w:after="150"/>
      </w:pPr>
      <w:r>
        <w:rPr/>
        <w:t xml:space="preserve">二、德国机顶盒行业市场现状分析</w:t>
      </w:r>
    </w:p>
    <w:p>
      <w:pPr>
        <w:spacing w:after="150"/>
      </w:pPr>
      <w:r>
        <w:rPr/>
        <w:t xml:space="preserve">三、德国机顶盒行业发展趋势预测</w:t>
      </w:r>
    </w:p>
    <w:p>
      <w:pPr>
        <w:spacing w:after="150"/>
      </w:pPr>
      <w:r>
        <w:rPr/>
        <w:t xml:space="preserve">四、德国机顶盒行业对中国的启示</w:t>
      </w:r>
    </w:p>
    <w:p>
      <w:pPr>
        <w:spacing w:after="150"/>
      </w:pPr>
      <w:r>
        <w:rPr>
          <w:b w:val="1"/>
          <w:bCs w:val="1"/>
        </w:rPr>
        <w:t xml:space="preserve">第二部分 市场深度调研</w:t>
      </w:r>
    </w:p>
    <w:p>
      <w:pPr>
        <w:spacing w:after="150"/>
      </w:pPr>
      <w:r>
        <w:rPr>
          <w:b w:val="1"/>
          <w:bCs w:val="1"/>
        </w:rPr>
        <w:t xml:space="preserve">第四章 机顶盒市场发展分析</w:t>
      </w:r>
    </w:p>
    <w:p>
      <w:pPr>
        <w:spacing w:after="150"/>
      </w:pPr>
      <w:r>
        <w:rPr/>
        <w:t xml:space="preserve">第一节 世界机顶盒市场发展状况</w:t>
      </w:r>
    </w:p>
    <w:p>
      <w:pPr>
        <w:spacing w:after="150"/>
      </w:pPr>
      <w:r>
        <w:rPr/>
        <w:t xml:space="preserve">一、机顶盒的发明利用概况</w:t>
      </w:r>
    </w:p>
    <w:p>
      <w:pPr>
        <w:spacing w:after="150"/>
      </w:pPr>
      <w:r>
        <w:rPr/>
        <w:t xml:space="preserve">二、世界数字电视与机顶盒市场全面解析</w:t>
      </w:r>
    </w:p>
    <w:p>
      <w:pPr>
        <w:spacing w:after="150"/>
      </w:pPr>
      <w:r>
        <w:rPr/>
        <w:t xml:space="preserve">三、中国及韩国机顶盒厂商分市场份额</w:t>
      </w:r>
    </w:p>
    <w:p>
      <w:pPr>
        <w:spacing w:after="150"/>
      </w:pPr>
      <w:r>
        <w:rPr/>
        <w:t xml:space="preserve">第二节 机顶盒芯片市场分析</w:t>
      </w:r>
    </w:p>
    <w:p>
      <w:pPr>
        <w:spacing w:after="150"/>
      </w:pPr>
      <w:r>
        <w:rPr/>
        <w:t xml:space="preserve">一、中外企业抢滩机顶盒芯片市场</w:t>
      </w:r>
    </w:p>
    <w:p>
      <w:pPr>
        <w:spacing w:after="150"/>
      </w:pPr>
      <w:r>
        <w:rPr/>
        <w:t xml:space="preserve">二、国外厂商把持芯片市场</w:t>
      </w:r>
    </w:p>
    <w:p>
      <w:pPr>
        <w:spacing w:after="150"/>
      </w:pPr>
      <w:r>
        <w:rPr/>
        <w:t xml:space="preserve">三、机顶盒芯片市场高端高集成方案受青睐</w:t>
      </w:r>
    </w:p>
    <w:p>
      <w:pPr>
        <w:spacing w:after="150"/>
      </w:pPr>
      <w:r>
        <w:rPr/>
        <w:t xml:space="preserve">四、卫星机顶盒市场扩大导致卫星解码芯片竞争加剧</w:t>
      </w:r>
    </w:p>
    <w:p>
      <w:pPr>
        <w:spacing w:after="150"/>
      </w:pPr>
      <w:r>
        <w:rPr/>
        <w:t xml:space="preserve">五、机顶盒芯片的高清化集成化发展趋势</w:t>
      </w:r>
    </w:p>
    <w:p>
      <w:pPr>
        <w:spacing w:after="150"/>
      </w:pPr>
      <w:r>
        <w:rPr/>
        <w:t xml:space="preserve">第三节 机顶盒发展面临的挑战</w:t>
      </w:r>
    </w:p>
    <w:p>
      <w:pPr>
        <w:spacing w:after="150"/>
      </w:pPr>
      <w:r>
        <w:rPr/>
        <w:t xml:space="preserve">一、中国机顶盒产业存在问题分析</w:t>
      </w:r>
    </w:p>
    <w:p>
      <w:pPr>
        <w:spacing w:after="150"/>
      </w:pPr>
      <w:r>
        <w:rPr/>
        <w:t xml:space="preserve">二、一机一盒制引发市场问题</w:t>
      </w:r>
    </w:p>
    <w:p>
      <w:pPr>
        <w:spacing w:after="150"/>
      </w:pPr>
      <w:r>
        <w:rPr/>
        <w:t xml:space="preserve">三、机顶盒市场仍存在争议</w:t>
      </w:r>
    </w:p>
    <w:p>
      <w:pPr>
        <w:spacing w:after="150"/>
      </w:pPr>
      <w:r>
        <w:rPr/>
        <w:t xml:space="preserve">四、国内机顶盒市场混乱引起运营商反思</w:t>
      </w:r>
    </w:p>
    <w:p>
      <w:pPr>
        <w:spacing w:after="150"/>
      </w:pPr>
      <w:r>
        <w:rPr/>
        <w:t xml:space="preserve">五、机顶盒企业发展面临的压力</w:t>
      </w:r>
    </w:p>
    <w:p>
      <w:pPr>
        <w:spacing w:after="150"/>
      </w:pPr>
      <w:r>
        <w:rPr/>
        <w:t xml:space="preserve">第四节 机顶盒市场发展对策分析</w:t>
      </w:r>
    </w:p>
    <w:p>
      <w:pPr>
        <w:spacing w:after="150"/>
      </w:pPr>
      <w:r>
        <w:rPr/>
        <w:t xml:space="preserve">一、机顶盒的三种终端推广方式</w:t>
      </w:r>
    </w:p>
    <w:p>
      <w:pPr>
        <w:spacing w:after="150"/>
      </w:pPr>
      <w:r>
        <w:rPr/>
        <w:t xml:space="preserve">二、机顶盒产品发展形态的选择方案</w:t>
      </w:r>
    </w:p>
    <w:p>
      <w:pPr>
        <w:spacing w:after="150"/>
      </w:pPr>
      <w:r>
        <w:rPr/>
        <w:t xml:space="preserve">三、机顶盒市场应解决费用问题</w:t>
      </w:r>
    </w:p>
    <w:p>
      <w:pPr>
        <w:spacing w:after="150"/>
      </w:pPr>
      <w:r>
        <w:rPr>
          <w:b w:val="1"/>
          <w:bCs w:val="1"/>
        </w:rPr>
        <w:t xml:space="preserve">第五章 中国机顶盒行业运行现状分析</w:t>
      </w:r>
    </w:p>
    <w:p>
      <w:pPr>
        <w:spacing w:after="150"/>
      </w:pPr>
      <w:r>
        <w:rPr/>
        <w:t xml:space="preserve">第一节 中国机顶盒行业经营情况分析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四、行业市场规模分析</w:t>
      </w:r>
    </w:p>
    <w:p>
      <w:pPr>
        <w:spacing w:after="150"/>
      </w:pPr>
      <w:r>
        <w:rPr/>
        <w:t xml:space="preserve">五、产品结构特点分析</w:t>
      </w:r>
    </w:p>
    <w:p>
      <w:pPr>
        <w:spacing w:after="150"/>
      </w:pPr>
      <w:r>
        <w:rPr/>
        <w:t xml:space="preserve">第二节 2019-2023年中国机顶盒行业企业分析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第三节 2019-2023年中国机顶盒行业财务指标总体分析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第四节 中国机顶盒市场价格走势分析</w:t>
      </w:r>
    </w:p>
    <w:p>
      <w:pPr>
        <w:spacing w:after="150"/>
      </w:pPr>
      <w:r>
        <w:rPr/>
        <w:t xml:space="preserve">一、机顶盒市场定价机制组成</w:t>
      </w:r>
    </w:p>
    <w:p>
      <w:pPr>
        <w:spacing w:after="150"/>
      </w:pPr>
      <w:r>
        <w:rPr/>
        <w:t xml:space="preserve">二、机顶盒市场价格影响因素</w:t>
      </w:r>
    </w:p>
    <w:p>
      <w:pPr>
        <w:spacing w:after="150"/>
      </w:pPr>
      <w:r>
        <w:rPr/>
        <w:t xml:space="preserve">三、机顶盒价格走势分析</w:t>
      </w:r>
    </w:p>
    <w:p>
      <w:pPr>
        <w:spacing w:after="150"/>
      </w:pPr>
      <w:r>
        <w:rPr/>
        <w:t xml:space="preserve">四、2024-2029年机顶盒价格走势预测</w:t>
      </w:r>
    </w:p>
    <w:p>
      <w:pPr>
        <w:spacing w:after="150"/>
      </w:pPr>
      <w:r>
        <w:rPr/>
        <w:t xml:space="preserve">第五节 中国机顶盒市场供需分析</w:t>
      </w:r>
    </w:p>
    <w:p>
      <w:pPr>
        <w:spacing w:after="150"/>
      </w:pPr>
      <w:r>
        <w:rPr/>
        <w:t xml:space="preserve">一、中国机顶盒行业供给情况</w:t>
      </w:r>
    </w:p>
    <w:p>
      <w:pPr>
        <w:spacing w:after="150"/>
      </w:pPr>
      <w:r>
        <w:rPr/>
        <w:t xml:space="preserve">1、行业产品产量分析</w:t>
      </w:r>
    </w:p>
    <w:p>
      <w:pPr>
        <w:spacing w:after="150"/>
      </w:pPr>
      <w:r>
        <w:rPr/>
        <w:t xml:space="preserve">2、重点企业产能及占有份额</w:t>
      </w:r>
    </w:p>
    <w:p>
      <w:pPr>
        <w:spacing w:after="150"/>
      </w:pPr>
      <w:r>
        <w:rPr/>
        <w:t xml:space="preserve">二、中国机顶盒行业需求情况</w:t>
      </w:r>
    </w:p>
    <w:p>
      <w:pPr>
        <w:spacing w:after="150"/>
      </w:pPr>
      <w:r>
        <w:rPr/>
        <w:t xml:space="preserve">1、机顶盒行业需求市场</w:t>
      </w:r>
    </w:p>
    <w:p>
      <w:pPr>
        <w:spacing w:after="150"/>
      </w:pPr>
      <w:r>
        <w:rPr/>
        <w:t xml:space="preserve">2、机顶盒行业客户结构</w:t>
      </w:r>
    </w:p>
    <w:p>
      <w:pPr>
        <w:spacing w:after="150"/>
      </w:pPr>
      <w:r>
        <w:rPr/>
        <w:t xml:space="preserve">3、机顶盒行业需求的地区差异</w:t>
      </w:r>
    </w:p>
    <w:p>
      <w:pPr>
        <w:spacing w:after="150"/>
      </w:pPr>
      <w:r>
        <w:rPr/>
        <w:t xml:space="preserve">三、中国宽带用户规模分析</w:t>
      </w:r>
    </w:p>
    <w:p>
      <w:pPr>
        <w:spacing w:after="150"/>
      </w:pPr>
      <w:r>
        <w:rPr/>
        <w:t xml:space="preserve">四、机顶盒市场需求总量预测</w:t>
      </w:r>
    </w:p>
    <w:p>
      <w:pPr>
        <w:spacing w:after="150"/>
      </w:pPr>
      <w:r>
        <w:rPr>
          <w:b w:val="1"/>
          <w:bCs w:val="1"/>
        </w:rPr>
        <w:t xml:space="preserve">第六章 机顶盒行业进出口结构及面临的机遇与挑战</w:t>
      </w:r>
    </w:p>
    <w:p>
      <w:pPr>
        <w:spacing w:after="150"/>
      </w:pPr>
      <w:r>
        <w:rPr/>
        <w:t xml:space="preserve">第一节 机顶盒行业进出口市场分析</w:t>
      </w:r>
    </w:p>
    <w:p>
      <w:pPr>
        <w:spacing w:after="150"/>
      </w:pPr>
      <w:r>
        <w:rPr/>
        <w:t xml:space="preserve">一、机顶盒行业进出口综述</w:t>
      </w:r>
    </w:p>
    <w:p>
      <w:pPr>
        <w:spacing w:after="150"/>
      </w:pPr>
      <w:r>
        <w:rPr/>
        <w:t xml:space="preserve">1、中国机顶盒进出口的特点分析</w:t>
      </w:r>
    </w:p>
    <w:p>
      <w:pPr>
        <w:spacing w:after="150"/>
      </w:pPr>
      <w:r>
        <w:rPr/>
        <w:t xml:space="preserve">2、中国机顶盒进出口地区分布状况</w:t>
      </w:r>
    </w:p>
    <w:p>
      <w:pPr>
        <w:spacing w:after="150"/>
      </w:pPr>
      <w:r>
        <w:rPr/>
        <w:t xml:space="preserve">3、中国机顶盒进出口的贸易方式及经营企业分析</w:t>
      </w:r>
    </w:p>
    <w:p>
      <w:pPr>
        <w:spacing w:after="150"/>
      </w:pPr>
      <w:r>
        <w:rPr/>
        <w:t xml:space="preserve">4、中国机顶盒进出口政策与国际化经营</w:t>
      </w:r>
    </w:p>
    <w:p>
      <w:pPr>
        <w:spacing w:after="150"/>
      </w:pPr>
      <w:r>
        <w:rPr/>
        <w:t xml:space="preserve">二、机顶盒行业出口市场分析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三、机顶盒行业进口市场分析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中国机顶盒出口面临的挑战及对策</w:t>
      </w:r>
    </w:p>
    <w:p>
      <w:pPr>
        <w:spacing w:after="150"/>
      </w:pPr>
      <w:r>
        <w:rPr/>
        <w:t xml:space="preserve">一、中国机顶盒出口面临的挑战</w:t>
      </w:r>
    </w:p>
    <w:p>
      <w:pPr>
        <w:spacing w:after="150"/>
      </w:pPr>
      <w:r>
        <w:rPr/>
        <w:t xml:space="preserve">二、机顶盒行业进出口前景</w:t>
      </w:r>
    </w:p>
    <w:p>
      <w:pPr>
        <w:spacing w:after="150"/>
      </w:pPr>
      <w:r>
        <w:rPr/>
        <w:t xml:space="preserve">三、机顶盒行业进出口发展建议</w:t>
      </w:r>
    </w:p>
    <w:p>
      <w:pPr>
        <w:spacing w:after="150"/>
      </w:pPr>
      <w:r>
        <w:rPr>
          <w:b w:val="1"/>
          <w:bCs w:val="1"/>
        </w:rPr>
        <w:t xml:space="preserve">第三部分 市场全景调研</w:t>
      </w:r>
    </w:p>
    <w:p>
      <w:pPr>
        <w:spacing w:after="150"/>
      </w:pPr>
      <w:r>
        <w:rPr>
          <w:b w:val="1"/>
          <w:bCs w:val="1"/>
        </w:rPr>
        <w:t xml:space="preserve">第七章 数字电视机顶盒发展分析</w:t>
      </w:r>
    </w:p>
    <w:p>
      <w:pPr>
        <w:spacing w:after="150"/>
      </w:pPr>
      <w:r>
        <w:rPr/>
        <w:t xml:space="preserve">第一节 数字电视机顶盒相关概述</w:t>
      </w:r>
    </w:p>
    <w:p>
      <w:pPr>
        <w:spacing w:after="150"/>
      </w:pPr>
      <w:r>
        <w:rPr/>
        <w:t xml:space="preserve">一、数字电视机顶盒的概念</w:t>
      </w:r>
    </w:p>
    <w:p>
      <w:pPr>
        <w:spacing w:after="150"/>
      </w:pPr>
      <w:r>
        <w:rPr/>
        <w:t xml:space="preserve">二、数字电视机顶盒的原理与结构</w:t>
      </w:r>
    </w:p>
    <w:p>
      <w:pPr>
        <w:spacing w:after="150"/>
      </w:pPr>
      <w:r>
        <w:rPr/>
        <w:t xml:space="preserve">三、数字电视机顶盒的主要技术</w:t>
      </w:r>
    </w:p>
    <w:p>
      <w:pPr>
        <w:spacing w:after="150"/>
      </w:pPr>
      <w:r>
        <w:rPr/>
        <w:t xml:space="preserve">第二节 中国数字电视机顶盒市场发展综合分析</w:t>
      </w:r>
    </w:p>
    <w:p>
      <w:pPr>
        <w:spacing w:after="150"/>
      </w:pPr>
      <w:r>
        <w:rPr/>
        <w:t xml:space="preserve">一、机顶盒是电视数字化的“马前卒”</w:t>
      </w:r>
    </w:p>
    <w:p>
      <w:pPr>
        <w:spacing w:after="150"/>
      </w:pPr>
      <w:r>
        <w:rPr/>
        <w:t xml:space="preserve">二、数字电视机顶盒市场状况及环境</w:t>
      </w:r>
    </w:p>
    <w:p>
      <w:pPr>
        <w:spacing w:after="150"/>
      </w:pPr>
      <w:r>
        <w:rPr/>
        <w:t xml:space="preserve">三、数字电视机顶盒市场发展状况透析</w:t>
      </w:r>
    </w:p>
    <w:p>
      <w:pPr>
        <w:spacing w:after="150"/>
      </w:pPr>
      <w:r>
        <w:rPr/>
        <w:t xml:space="preserve">四、2019-2023年中国数字电视机顶盒市场概况</w:t>
      </w:r>
    </w:p>
    <w:p>
      <w:pPr>
        <w:spacing w:after="150"/>
      </w:pPr>
      <w:r>
        <w:rPr/>
        <w:t xml:space="preserve">第三节 数字电视机顶盒细分产品市场状况</w:t>
      </w:r>
    </w:p>
    <w:p>
      <w:pPr>
        <w:spacing w:after="150"/>
      </w:pPr>
      <w:r>
        <w:rPr/>
        <w:t xml:space="preserve">一、有线数字机顶盒市场状况分析</w:t>
      </w:r>
    </w:p>
    <w:p>
      <w:pPr>
        <w:spacing w:after="150"/>
      </w:pPr>
      <w:r>
        <w:rPr/>
        <w:t xml:space="preserve">1、有线数字机顶盒市场发展现状</w:t>
      </w:r>
    </w:p>
    <w:p>
      <w:pPr>
        <w:spacing w:after="150"/>
      </w:pPr>
      <w:r>
        <w:rPr/>
        <w:t xml:space="preserve">2、有线数字机顶盒市场销售情况分析</w:t>
      </w:r>
    </w:p>
    <w:p>
      <w:pPr>
        <w:spacing w:after="150"/>
      </w:pPr>
      <w:r>
        <w:rPr/>
        <w:t xml:space="preserve">3、有线数字机顶盒市场覆盖率分析</w:t>
      </w:r>
    </w:p>
    <w:p>
      <w:pPr>
        <w:spacing w:after="150"/>
      </w:pPr>
      <w:r>
        <w:rPr/>
        <w:t xml:space="preserve">4、有线数字机顶盒主要品牌竞争</w:t>
      </w:r>
    </w:p>
    <w:p>
      <w:pPr>
        <w:spacing w:after="150"/>
      </w:pPr>
      <w:r>
        <w:rPr/>
        <w:t xml:space="preserve">二、地面数字机顶盒市场状况分析</w:t>
      </w:r>
    </w:p>
    <w:p>
      <w:pPr>
        <w:spacing w:after="150"/>
      </w:pPr>
      <w:r>
        <w:rPr/>
        <w:t xml:space="preserve">1、地面数字机顶盒市场发展现状</w:t>
      </w:r>
    </w:p>
    <w:p>
      <w:pPr>
        <w:spacing w:after="150"/>
      </w:pPr>
      <w:r>
        <w:rPr/>
        <w:t xml:space="preserve">2、地面数字机顶盒市场销售情况分析</w:t>
      </w:r>
    </w:p>
    <w:p>
      <w:pPr>
        <w:spacing w:after="150"/>
      </w:pPr>
      <w:r>
        <w:rPr/>
        <w:t xml:space="preserve">3、地面数字机顶盒市场占有率分析</w:t>
      </w:r>
    </w:p>
    <w:p>
      <w:pPr>
        <w:spacing w:after="150"/>
      </w:pPr>
      <w:r>
        <w:rPr/>
        <w:t xml:space="preserve">4、地面数字机顶盒主要品牌竞争</w:t>
      </w:r>
    </w:p>
    <w:p>
      <w:pPr>
        <w:spacing w:after="150"/>
      </w:pPr>
      <w:r>
        <w:rPr/>
        <w:t xml:space="preserve">三、卫星数字机顶盒市场状况分析</w:t>
      </w:r>
    </w:p>
    <w:p>
      <w:pPr>
        <w:spacing w:after="150"/>
      </w:pPr>
      <w:r>
        <w:rPr/>
        <w:t xml:space="preserve">1、卫星数字机顶盒市场发展现状</w:t>
      </w:r>
    </w:p>
    <w:p>
      <w:pPr>
        <w:spacing w:after="150"/>
      </w:pPr>
      <w:r>
        <w:rPr/>
        <w:t xml:space="preserve">2、卫星数字机顶盒市场销售情况分析</w:t>
      </w:r>
    </w:p>
    <w:p>
      <w:pPr>
        <w:spacing w:after="150"/>
      </w:pPr>
      <w:r>
        <w:rPr/>
        <w:t xml:space="preserve">3、卫星数字机顶盒市场份额分析</w:t>
      </w:r>
    </w:p>
    <w:p>
      <w:pPr>
        <w:spacing w:after="150"/>
      </w:pPr>
      <w:r>
        <w:rPr/>
        <w:t xml:space="preserve">4、卫星数字机顶盒主要品牌竞争</w:t>
      </w:r>
    </w:p>
    <w:p>
      <w:pPr>
        <w:spacing w:after="150"/>
      </w:pPr>
      <w:r>
        <w:rPr/>
        <w:t xml:space="preserve">第四节 数字电视机顶盒发展问题对策分析</w:t>
      </w:r>
    </w:p>
    <w:p>
      <w:pPr>
        <w:spacing w:after="150"/>
      </w:pPr>
      <w:r>
        <w:rPr/>
        <w:t xml:space="preserve">一、数字电视机顶盒产业问题对策解析</w:t>
      </w:r>
    </w:p>
    <w:p>
      <w:pPr>
        <w:spacing w:after="150"/>
      </w:pPr>
      <w:r>
        <w:rPr/>
        <w:t xml:space="preserve">二、中国数字电视机顶盒企业生存处境尴尬</w:t>
      </w:r>
    </w:p>
    <w:p>
      <w:pPr>
        <w:spacing w:after="150"/>
      </w:pPr>
      <w:r>
        <w:rPr/>
        <w:t xml:space="preserve">三、数字电视机顶盒的应用存在难题</w:t>
      </w:r>
    </w:p>
    <w:p>
      <w:pPr>
        <w:spacing w:after="150"/>
      </w:pPr>
      <w:r>
        <w:rPr/>
        <w:t xml:space="preserve">四、数字电视机顶盒推广要注重公益</w:t>
      </w:r>
    </w:p>
    <w:p>
      <w:pPr>
        <w:spacing w:after="150"/>
      </w:pPr>
      <w:r>
        <w:rPr>
          <w:b w:val="1"/>
          <w:bCs w:val="1"/>
        </w:rPr>
        <w:t xml:space="preserve">第八章 iptv机顶盒市场发展分析</w:t>
      </w:r>
    </w:p>
    <w:p>
      <w:pPr>
        <w:spacing w:after="150"/>
      </w:pPr>
      <w:r>
        <w:rPr/>
        <w:t xml:space="preserve">第一节 iptv机顶盒概念及结构</w:t>
      </w:r>
    </w:p>
    <w:p>
      <w:pPr>
        <w:spacing w:after="150"/>
      </w:pPr>
      <w:r>
        <w:rPr/>
        <w:t xml:space="preserve">一、iptv与ip机顶盒概述</w:t>
      </w:r>
    </w:p>
    <w:p>
      <w:pPr>
        <w:spacing w:after="150"/>
      </w:pPr>
      <w:r>
        <w:rPr/>
        <w:t xml:space="preserve">二、ip机顶盒的功能和类型</w:t>
      </w:r>
    </w:p>
    <w:p>
      <w:pPr>
        <w:spacing w:after="150"/>
      </w:pPr>
      <w:r>
        <w:rPr/>
        <w:t xml:space="preserve">三、ip机顶盒的硬件、软件介绍</w:t>
      </w:r>
    </w:p>
    <w:p>
      <w:pPr>
        <w:spacing w:after="150"/>
      </w:pPr>
      <w:r>
        <w:rPr/>
        <w:t xml:space="preserve">四、iptv的stb终端类型</w:t>
      </w:r>
    </w:p>
    <w:p>
      <w:pPr>
        <w:spacing w:after="150"/>
      </w:pPr>
      <w:r>
        <w:rPr/>
        <w:t xml:space="preserve">五、iptv机顶盒的关键技术</w:t>
      </w:r>
    </w:p>
    <w:p>
      <w:pPr>
        <w:spacing w:after="150"/>
      </w:pPr>
      <w:r>
        <w:rPr/>
        <w:t xml:space="preserve">六、iptv机顶盒的标准及要求</w:t>
      </w:r>
    </w:p>
    <w:p>
      <w:pPr>
        <w:spacing w:after="150"/>
      </w:pPr>
      <w:r>
        <w:rPr/>
        <w:t xml:space="preserve">第二节 ip机顶盒市场发展状况</w:t>
      </w:r>
    </w:p>
    <w:p>
      <w:pPr>
        <w:spacing w:after="150"/>
      </w:pPr>
      <w:r>
        <w:rPr/>
        <w:t xml:space="preserve">一、iptv机顶盒发展概述</w:t>
      </w:r>
    </w:p>
    <w:p>
      <w:pPr>
        <w:spacing w:after="150"/>
      </w:pPr>
      <w:r>
        <w:rPr/>
        <w:t xml:space="preserve">二、iptv机顶盒市场进入快速发展阶段</w:t>
      </w:r>
    </w:p>
    <w:p>
      <w:pPr>
        <w:spacing w:after="150"/>
      </w:pPr>
      <w:r>
        <w:rPr/>
        <w:t xml:space="preserve">三、iptv抢占机顶盒高端市场</w:t>
      </w:r>
    </w:p>
    <w:p>
      <w:pPr>
        <w:spacing w:after="150"/>
      </w:pPr>
      <w:r>
        <w:rPr/>
        <w:t xml:space="preserve">四、机顶盒厂商争食iptv市场</w:t>
      </w:r>
    </w:p>
    <w:p>
      <w:pPr>
        <w:spacing w:after="150"/>
      </w:pPr>
      <w:r>
        <w:rPr/>
        <w:t xml:space="preserve">第三节 ip机顶盒市场问题对策分析</w:t>
      </w:r>
    </w:p>
    <w:p>
      <w:pPr>
        <w:spacing w:after="150"/>
      </w:pPr>
      <w:r>
        <w:rPr/>
        <w:t xml:space="preserve">一、阻碍ip机顶盒发展的三大问题</w:t>
      </w:r>
    </w:p>
    <w:p>
      <w:pPr>
        <w:spacing w:after="150"/>
      </w:pPr>
      <w:r>
        <w:rPr/>
        <w:t xml:space="preserve">二、ip机顶盒的模式、技术发展存在难题</w:t>
      </w:r>
    </w:p>
    <w:p>
      <w:pPr>
        <w:spacing w:after="150"/>
      </w:pPr>
      <w:r>
        <w:rPr/>
        <w:t xml:space="preserve">三、iptv机顶盒技术标准和行业规范尚未统一</w:t>
      </w:r>
    </w:p>
    <w:p>
      <w:pPr>
        <w:spacing w:after="150"/>
      </w:pPr>
      <w:r>
        <w:rPr/>
        <w:t xml:space="preserve">第四节 ip机顶盒市场机遇前景分析</w:t>
      </w:r>
    </w:p>
    <w:p>
      <w:pPr>
        <w:spacing w:after="150"/>
      </w:pPr>
      <w:r>
        <w:rPr/>
        <w:t xml:space="preserve">一、iptv机顶盒未来发展方向</w:t>
      </w:r>
    </w:p>
    <w:p>
      <w:pPr>
        <w:spacing w:after="150"/>
      </w:pPr>
      <w:r>
        <w:rPr/>
        <w:t xml:space="preserve">二、iptv带来机顶盒市场广阔前景</w:t>
      </w:r>
    </w:p>
    <w:p>
      <w:pPr>
        <w:spacing w:after="150"/>
      </w:pPr>
      <w:r>
        <w:rPr/>
        <w:t xml:space="preserve">三、iptv终端产业面临发展新机遇</w:t>
      </w:r>
    </w:p>
    <w:p>
      <w:pPr>
        <w:spacing w:after="150"/>
      </w:pPr>
      <w:r>
        <w:rPr/>
        <w:t xml:space="preserve">四、网络电视机顶盒终端应用将呈现多元化</w:t>
      </w:r>
    </w:p>
    <w:p>
      <w:pPr>
        <w:spacing w:after="150"/>
      </w:pPr>
      <w:r>
        <w:rPr/>
        <w:t xml:space="preserve">五、iptv机顶盒产品发展趋势分析</w:t>
      </w:r>
    </w:p>
    <w:p>
      <w:pPr>
        <w:spacing w:after="150"/>
      </w:pPr>
      <w:r>
        <w:rPr>
          <w:b w:val="1"/>
          <w:bCs w:val="1"/>
        </w:rPr>
        <w:t xml:space="preserve">第九章 ott机顶盒市场发展分析</w:t>
      </w:r>
    </w:p>
    <w:p>
      <w:pPr>
        <w:spacing w:after="150"/>
      </w:pPr>
      <w:r>
        <w:rPr/>
        <w:t xml:space="preserve">第一节 ott机顶盒概念及结构</w:t>
      </w:r>
    </w:p>
    <w:p>
      <w:pPr>
        <w:spacing w:after="150"/>
      </w:pPr>
      <w:r>
        <w:rPr/>
        <w:t xml:space="preserve">一、ott机顶盒概述</w:t>
      </w:r>
    </w:p>
    <w:p>
      <w:pPr>
        <w:spacing w:after="150"/>
      </w:pPr>
      <w:r>
        <w:rPr/>
        <w:t xml:space="preserve">二、ip机顶盒的功能和类型</w:t>
      </w:r>
    </w:p>
    <w:p>
      <w:pPr>
        <w:spacing w:after="150"/>
      </w:pPr>
      <w:r>
        <w:rPr/>
        <w:t xml:space="preserve">三、ott机顶盒的硬件、软件介绍</w:t>
      </w:r>
    </w:p>
    <w:p>
      <w:pPr>
        <w:spacing w:after="150"/>
      </w:pPr>
      <w:r>
        <w:rPr/>
        <w:t xml:space="preserve">四、ott的stb终端类型</w:t>
      </w:r>
    </w:p>
    <w:p>
      <w:pPr>
        <w:spacing w:after="150"/>
      </w:pPr>
      <w:r>
        <w:rPr/>
        <w:t xml:space="preserve">五、ott机顶盒的关键技术</w:t>
      </w:r>
    </w:p>
    <w:p>
      <w:pPr>
        <w:spacing w:after="150"/>
      </w:pPr>
      <w:r>
        <w:rPr/>
        <w:t xml:space="preserve">六、ott机顶盒的标准及要求</w:t>
      </w:r>
    </w:p>
    <w:p>
      <w:pPr>
        <w:spacing w:after="150"/>
      </w:pPr>
      <w:r>
        <w:rPr/>
        <w:t xml:space="preserve">第二节 ott机顶盒市场发展状况</w:t>
      </w:r>
    </w:p>
    <w:p>
      <w:pPr>
        <w:spacing w:after="150"/>
      </w:pPr>
      <w:r>
        <w:rPr/>
        <w:t xml:space="preserve">一、ott机顶盒市场规模及增速</w:t>
      </w:r>
    </w:p>
    <w:p>
      <w:pPr>
        <w:spacing w:after="150"/>
      </w:pPr>
      <w:r>
        <w:rPr/>
        <w:t xml:space="preserve">二、ott机顶盒与智能电视的关联</w:t>
      </w:r>
    </w:p>
    <w:p>
      <w:pPr>
        <w:spacing w:after="150"/>
      </w:pPr>
      <w:r>
        <w:rPr/>
        <w:t xml:space="preserve">三、ott抢占机顶盒高端市场</w:t>
      </w:r>
    </w:p>
    <w:p>
      <w:pPr>
        <w:spacing w:after="150"/>
      </w:pPr>
      <w:r>
        <w:rPr/>
        <w:t xml:space="preserve">四、机顶盒厂商争食ott市场</w:t>
      </w:r>
    </w:p>
    <w:p>
      <w:pPr>
        <w:spacing w:after="150"/>
      </w:pPr>
      <w:r>
        <w:rPr/>
        <w:t xml:space="preserve">第三节 ott机顶盒市场问题对策分析</w:t>
      </w:r>
    </w:p>
    <w:p>
      <w:pPr>
        <w:spacing w:after="150"/>
      </w:pPr>
      <w:r>
        <w:rPr/>
        <w:t xml:space="preserve">一、阻碍ip机顶盒发展的三大问题</w:t>
      </w:r>
    </w:p>
    <w:p>
      <w:pPr>
        <w:spacing w:after="150"/>
      </w:pPr>
      <w:r>
        <w:rPr/>
        <w:t xml:space="preserve">二、ott机顶盒的模式、技术发展存在难题</w:t>
      </w:r>
    </w:p>
    <w:p>
      <w:pPr>
        <w:spacing w:after="150"/>
      </w:pPr>
      <w:r>
        <w:rPr/>
        <w:t xml:space="preserve">三、ott机顶盒技术标准和行业规范尚未统一</w:t>
      </w:r>
    </w:p>
    <w:p>
      <w:pPr>
        <w:spacing w:after="150"/>
      </w:pPr>
      <w:r>
        <w:rPr/>
        <w:t xml:space="preserve">第四节 ott机顶盒市场机遇前景分析</w:t>
      </w:r>
    </w:p>
    <w:p>
      <w:pPr>
        <w:spacing w:after="150"/>
      </w:pPr>
      <w:r>
        <w:rPr/>
        <w:t xml:space="preserve">一、ott机顶盒未来发展方向</w:t>
      </w:r>
    </w:p>
    <w:p>
      <w:pPr>
        <w:spacing w:after="150"/>
      </w:pPr>
      <w:r>
        <w:rPr/>
        <w:t xml:space="preserve">二、ott带来机顶盒市场广阔前景</w:t>
      </w:r>
    </w:p>
    <w:p>
      <w:pPr>
        <w:spacing w:after="150"/>
      </w:pPr>
      <w:r>
        <w:rPr/>
        <w:t xml:space="preserve">三、ott终端产业面临发展新机遇</w:t>
      </w:r>
    </w:p>
    <w:p>
      <w:pPr>
        <w:spacing w:after="150"/>
      </w:pPr>
      <w:r>
        <w:rPr/>
        <w:t xml:space="preserve">四、ott机顶盒产品发展趋势分析</w:t>
      </w:r>
    </w:p>
    <w:p>
      <w:pPr>
        <w:spacing w:after="150"/>
      </w:pPr>
      <w:r>
        <w:rPr>
          <w:b w:val="1"/>
          <w:bCs w:val="1"/>
        </w:rPr>
        <w:t xml:space="preserve">第四部分 行业竞争格局</w:t>
      </w:r>
    </w:p>
    <w:p>
      <w:pPr>
        <w:spacing w:after="150"/>
      </w:pPr>
      <w:r>
        <w:rPr>
          <w:b w:val="1"/>
          <w:bCs w:val="1"/>
        </w:rPr>
        <w:t xml:space="preserve">第十章 机顶盒行业区域市场分析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三、企业数量区域分布</w:t>
      </w:r>
    </w:p>
    <w:p>
      <w:pPr>
        <w:spacing w:after="150"/>
      </w:pPr>
      <w:r>
        <w:rPr/>
        <w:t xml:space="preserve">第二节 华东地区机顶盒市场发展分析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华南地区机顶盒市场发展分析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华中地区机顶盒市场发展分析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华北地区机顶盒市场发展分析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东北地区机顶盒市场发展分析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西部地区机顶盒市场发展分析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第十一章 2024-2029年机顶盒行业竞争形势分析</w:t>
      </w:r>
    </w:p>
    <w:p>
      <w:pPr>
        <w:spacing w:after="150"/>
      </w:pPr>
      <w:r>
        <w:rPr/>
        <w:t xml:space="preserve">第一节 行业总体市场竞争状况分析</w:t>
      </w:r>
    </w:p>
    <w:p>
      <w:pPr>
        <w:spacing w:after="150"/>
      </w:pPr>
      <w:r>
        <w:rPr/>
        <w:t xml:space="preserve">一、机顶盒行业竞争结构分析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二、机顶盒行业swot分析</w:t>
      </w:r>
    </w:p>
    <w:p>
      <w:pPr>
        <w:spacing w:after="150"/>
      </w:pPr>
      <w:r>
        <w:rPr/>
        <w:t xml:space="preserve">1、机顶盒行业优势分析</w:t>
      </w:r>
    </w:p>
    <w:p>
      <w:pPr>
        <w:spacing w:after="150"/>
      </w:pPr>
      <w:r>
        <w:rPr/>
        <w:t xml:space="preserve">2、机顶盒行业劣势分析</w:t>
      </w:r>
    </w:p>
    <w:p>
      <w:pPr>
        <w:spacing w:after="150"/>
      </w:pPr>
      <w:r>
        <w:rPr/>
        <w:t xml:space="preserve">3、机顶盒行业机会分析</w:t>
      </w:r>
    </w:p>
    <w:p>
      <w:pPr>
        <w:spacing w:after="150"/>
      </w:pPr>
      <w:r>
        <w:rPr/>
        <w:t xml:space="preserve">4、机顶盒行业威胁分析</w:t>
      </w:r>
    </w:p>
    <w:p>
      <w:pPr>
        <w:spacing w:after="150"/>
      </w:pPr>
      <w:r>
        <w:rPr/>
        <w:t xml:space="preserve">第二节 机顶盒行业竞争格局分析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机顶盒行业集中度分析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机顶盒行业并购重组分析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第十二章 中国机顶盒行业重点企业经营分析</w:t>
      </w:r>
    </w:p>
    <w:p>
      <w:pPr>
        <w:spacing w:after="150"/>
      </w:pPr>
      <w:r>
        <w:rPr/>
        <w:t xml:space="preserve">第一节 创维集团有限公司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四川九洲电器集团有限责任公司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四川长虹电器股份有限公司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江苏银河电子股份有限公司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广东九联科技股份有限公司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浪潮集团有限公司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深圳市同洲电子股份有限公司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海信集团有限公司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高斯贝尔数码科技股份有限公司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新大陆科技集团有限公司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第十三章 2024-2029年机顶盒行业前景及趋势预测</w:t>
      </w:r>
    </w:p>
    <w:p>
      <w:pPr>
        <w:spacing w:after="150"/>
      </w:pPr>
      <w:r>
        <w:rPr/>
        <w:t xml:space="preserve">第一节 2024-2029年机顶盒市场发展前景</w:t>
      </w:r>
    </w:p>
    <w:p>
      <w:pPr>
        <w:spacing w:after="150"/>
      </w:pPr>
      <w:r>
        <w:rPr/>
        <w:t xml:space="preserve">一、机顶盒市场发展潜力</w:t>
      </w:r>
    </w:p>
    <w:p>
      <w:pPr>
        <w:spacing w:after="150"/>
      </w:pPr>
      <w:r>
        <w:rPr/>
        <w:t xml:space="preserve">二、机顶盒市场发展前景展望</w:t>
      </w:r>
    </w:p>
    <w:p>
      <w:pPr>
        <w:spacing w:after="150"/>
      </w:pPr>
      <w:r>
        <w:rPr/>
        <w:t xml:space="preserve">三、机顶盒细分行业发展前景分析</w:t>
      </w:r>
    </w:p>
    <w:p>
      <w:pPr>
        <w:spacing w:after="150"/>
      </w:pPr>
      <w:r>
        <w:rPr/>
        <w:t xml:space="preserve">第二节 2024-2029年机顶盒市场发展趋势预测</w:t>
      </w:r>
    </w:p>
    <w:p>
      <w:pPr>
        <w:spacing w:after="150"/>
      </w:pPr>
      <w:r>
        <w:rPr/>
        <w:t xml:space="preserve">一、机顶盒行业发展趋势分析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二、机顶盒行业市场规模预测</w:t>
      </w:r>
    </w:p>
    <w:p>
      <w:pPr>
        <w:spacing w:after="150"/>
      </w:pPr>
      <w:r>
        <w:rPr/>
        <w:t xml:space="preserve">1、机顶盒行业市场容量预测</w:t>
      </w:r>
    </w:p>
    <w:p>
      <w:pPr>
        <w:spacing w:after="150"/>
      </w:pPr>
      <w:r>
        <w:rPr/>
        <w:t xml:space="preserve">2、机顶盒行业销售收入预测</w:t>
      </w:r>
    </w:p>
    <w:p>
      <w:pPr>
        <w:spacing w:after="150"/>
      </w:pPr>
      <w:r>
        <w:rPr/>
        <w:t xml:space="preserve">三、机顶盒行业细分市场发展趋势预测</w:t>
      </w:r>
    </w:p>
    <w:p>
      <w:pPr>
        <w:spacing w:after="150"/>
      </w:pPr>
      <w:r>
        <w:rPr/>
        <w:t xml:space="preserve">第三节 2024-2029年中国机顶盒行业供需预测</w:t>
      </w:r>
    </w:p>
    <w:p>
      <w:pPr>
        <w:spacing w:after="150"/>
      </w:pPr>
      <w:r>
        <w:rPr/>
        <w:t xml:space="preserve">一、2024-2029年中国机顶盒行业供给预测</w:t>
      </w:r>
    </w:p>
    <w:p>
      <w:pPr>
        <w:spacing w:after="150"/>
      </w:pPr>
      <w:r>
        <w:rPr/>
        <w:t xml:space="preserve">二、2024-2029年中国机顶盒行业产量预测</w:t>
      </w:r>
    </w:p>
    <w:p>
      <w:pPr>
        <w:spacing w:after="150"/>
      </w:pPr>
      <w:r>
        <w:rPr/>
        <w:t xml:space="preserve">三、2024-2029年中国机顶盒市场销量预测</w:t>
      </w:r>
    </w:p>
    <w:p>
      <w:pPr>
        <w:spacing w:after="150"/>
      </w:pPr>
      <w:r>
        <w:rPr/>
        <w:t xml:space="preserve">四、2024-2029年中国机顶盒行业供需平衡预测</w:t>
      </w:r>
    </w:p>
    <w:p>
      <w:pPr>
        <w:spacing w:after="150"/>
      </w:pPr>
      <w:r>
        <w:rPr>
          <w:b w:val="1"/>
          <w:bCs w:val="1"/>
        </w:rPr>
        <w:t xml:space="preserve">第十四章 2024-2029年机顶盒行业投资机会与风险防范</w:t>
      </w:r>
    </w:p>
    <w:p>
      <w:pPr>
        <w:spacing w:after="150"/>
      </w:pPr>
      <w:r>
        <w:rPr/>
        <w:t xml:space="preserve">第一节 中国机顶盒行业投资特性分析</w:t>
      </w:r>
    </w:p>
    <w:p>
      <w:pPr>
        <w:spacing w:after="150"/>
      </w:pPr>
      <w:r>
        <w:rPr/>
        <w:t xml:space="preserve">一、机顶盒行业进入壁垒分析</w:t>
      </w:r>
    </w:p>
    <w:p>
      <w:pPr>
        <w:spacing w:after="150"/>
      </w:pPr>
      <w:r>
        <w:rPr/>
        <w:t xml:space="preserve">二、机顶盒行业盈利模式分析</w:t>
      </w:r>
    </w:p>
    <w:p>
      <w:pPr>
        <w:spacing w:after="150"/>
      </w:pPr>
      <w:r>
        <w:rPr/>
        <w:t xml:space="preserve">三、机顶盒行业盈利因素分析</w:t>
      </w:r>
    </w:p>
    <w:p>
      <w:pPr>
        <w:spacing w:after="150"/>
      </w:pPr>
      <w:r>
        <w:rPr/>
        <w:t xml:space="preserve">第二节 中国机顶盒行业投资情况分析</w:t>
      </w:r>
    </w:p>
    <w:p>
      <w:pPr>
        <w:spacing w:after="150"/>
      </w:pPr>
      <w:r>
        <w:rPr/>
        <w:t xml:space="preserve">一、机顶盒行业总体投资及结构</w:t>
      </w:r>
    </w:p>
    <w:p>
      <w:pPr>
        <w:spacing w:after="150"/>
      </w:pPr>
      <w:r>
        <w:rPr/>
        <w:t xml:space="preserve">二、机顶盒行业投资规模情况</w:t>
      </w:r>
    </w:p>
    <w:p>
      <w:pPr>
        <w:spacing w:after="150"/>
      </w:pPr>
      <w:r>
        <w:rPr/>
        <w:t xml:space="preserve">三、机顶盒行业投资项目分析</w:t>
      </w:r>
    </w:p>
    <w:p>
      <w:pPr>
        <w:spacing w:after="150"/>
      </w:pPr>
      <w:r>
        <w:rPr/>
        <w:t xml:space="preserve">第三节 中国机顶盒行业投资风险</w:t>
      </w:r>
    </w:p>
    <w:p>
      <w:pPr>
        <w:spacing w:after="150"/>
      </w:pPr>
      <w:r>
        <w:rPr/>
        <w:t xml:space="preserve">一、机顶盒行业供求风险</w:t>
      </w:r>
    </w:p>
    <w:p>
      <w:pPr>
        <w:spacing w:after="150"/>
      </w:pPr>
      <w:r>
        <w:rPr/>
        <w:t xml:space="preserve">二、机顶盒行业关联产业风险</w:t>
      </w:r>
    </w:p>
    <w:p>
      <w:pPr>
        <w:spacing w:after="150"/>
      </w:pPr>
      <w:r>
        <w:rPr/>
        <w:t xml:space="preserve">三、机顶盒行业产品结构风险</w:t>
      </w:r>
    </w:p>
    <w:p>
      <w:pPr>
        <w:spacing w:after="150"/>
      </w:pPr>
      <w:r>
        <w:rPr/>
        <w:t xml:space="preserve">四、机顶盒行业技术风险</w:t>
      </w:r>
    </w:p>
    <w:p>
      <w:pPr>
        <w:spacing w:after="150"/>
      </w:pPr>
      <w:r>
        <w:rPr/>
        <w:t xml:space="preserve">第四节 机顶盒行业投资机会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四、机顶盒行业投资机遇</w:t>
      </w:r>
    </w:p>
    <w:p>
      <w:pPr>
        <w:spacing w:after="150"/>
      </w:pPr>
      <w:r>
        <w:rPr>
          <w:b w:val="1"/>
          <w:bCs w:val="1"/>
        </w:rPr>
        <w:t xml:space="preserve">第六部分 发展战略研究</w:t>
      </w:r>
    </w:p>
    <w:p>
      <w:pPr>
        <w:spacing w:after="150"/>
      </w:pPr>
      <w:r>
        <w:rPr>
          <w:b w:val="1"/>
          <w:bCs w:val="1"/>
        </w:rPr>
        <w:t xml:space="preserve">第十五章 机顶盒行业发展战略研究</w:t>
      </w:r>
    </w:p>
    <w:p>
      <w:pPr>
        <w:spacing w:after="150"/>
      </w:pPr>
      <w:r>
        <w:rPr/>
        <w:t xml:space="preserve">第一节 机顶盒行业发展战略研究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对中国机顶盒品牌的战略思考</w:t>
      </w:r>
    </w:p>
    <w:p>
      <w:pPr>
        <w:spacing w:after="150"/>
      </w:pPr>
      <w:r>
        <w:rPr/>
        <w:t xml:space="preserve">一、机顶盒品牌的重要性</w:t>
      </w:r>
    </w:p>
    <w:p>
      <w:pPr>
        <w:spacing w:after="150"/>
      </w:pPr>
      <w:r>
        <w:rPr/>
        <w:t xml:space="preserve">二、机顶盒实施品牌战略的意义</w:t>
      </w:r>
    </w:p>
    <w:p>
      <w:pPr>
        <w:spacing w:after="150"/>
      </w:pPr>
      <w:r>
        <w:rPr/>
        <w:t xml:space="preserve">三、机顶盒企业品牌的现状分析</w:t>
      </w:r>
    </w:p>
    <w:p>
      <w:pPr>
        <w:spacing w:after="150"/>
      </w:pPr>
      <w:r>
        <w:rPr/>
        <w:t xml:space="preserve">四、中国机顶盒企业的品牌战略</w:t>
      </w:r>
    </w:p>
    <w:p>
      <w:pPr>
        <w:spacing w:after="150"/>
      </w:pPr>
      <w:r>
        <w:rPr/>
        <w:t xml:space="preserve">五、机顶盒品牌战略管理的策略</w:t>
      </w:r>
    </w:p>
    <w:p>
      <w:pPr>
        <w:spacing w:after="150"/>
      </w:pPr>
      <w:r>
        <w:rPr/>
        <w:t xml:space="preserve">第三节 机顶盒行业经营策略分析</w:t>
      </w:r>
    </w:p>
    <w:p>
      <w:pPr>
        <w:spacing w:after="150"/>
      </w:pPr>
      <w:r>
        <w:rPr/>
        <w:t xml:space="preserve">一、机顶盒市场细分策略</w:t>
      </w:r>
    </w:p>
    <w:p>
      <w:pPr>
        <w:spacing w:after="150"/>
      </w:pPr>
      <w:r>
        <w:rPr/>
        <w:t xml:space="preserve">二、机顶盒市场创新策略</w:t>
      </w:r>
    </w:p>
    <w:p>
      <w:pPr>
        <w:spacing w:after="150"/>
      </w:pPr>
      <w:r>
        <w:rPr/>
        <w:t xml:space="preserve">三、品牌定位与品类规划</w:t>
      </w:r>
    </w:p>
    <w:p>
      <w:pPr>
        <w:spacing w:after="150"/>
      </w:pPr>
      <w:r>
        <w:rPr/>
        <w:t xml:space="preserve">四、机顶盒新产品差异化战略</w:t>
      </w:r>
    </w:p>
    <w:p>
      <w:pPr>
        <w:spacing w:after="150"/>
      </w:pPr>
      <w:r>
        <w:rPr/>
        <w:t xml:space="preserve">第四节 机顶2022年机顶盒行业投资战略</w:t>
      </w:r>
    </w:p>
    <w:p>
      <w:pPr>
        <w:spacing w:after="150"/>
      </w:pPr>
      <w:r>
        <w:rPr/>
        <w:t xml:space="preserve">二、2024-2029年机顶盒行业投资战略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图表：机顶盒行业生命周期</w:t>
      </w:r>
    </w:p>
    <w:p>
      <w:pPr>
        <w:spacing w:after="150"/>
      </w:pPr>
      <w:r>
        <w:rPr/>
        <w:t xml:space="preserve">图表：机顶盒行业产业链结构</w:t>
      </w:r>
    </w:p>
    <w:p>
      <w:pPr>
        <w:spacing w:after="150"/>
      </w:pPr>
      <w:r>
        <w:rPr/>
        <w:t xml:space="preserve">图表：2019-2023年中国机顶盒行业盈利能力分析</w:t>
      </w:r>
    </w:p>
    <w:p>
      <w:pPr>
        <w:spacing w:after="150"/>
      </w:pPr>
      <w:r>
        <w:rPr/>
        <w:t xml:space="preserve">图表：2019-2023年中国机顶盒行业运营能力分析</w:t>
      </w:r>
    </w:p>
    <w:p>
      <w:pPr>
        <w:spacing w:after="150"/>
      </w:pPr>
      <w:r>
        <w:rPr/>
        <w:t xml:space="preserve">图表：2019-2023年中国机顶盒行业偿债能力分析</w:t>
      </w:r>
    </w:p>
    <w:p>
      <w:pPr>
        <w:spacing w:after="150"/>
      </w:pPr>
      <w:r>
        <w:rPr/>
        <w:t xml:space="preserve">图表：2019-2023年中国机顶盒行业发展能力分析</w:t>
      </w:r>
    </w:p>
    <w:p>
      <w:pPr>
        <w:spacing w:after="150"/>
      </w:pPr>
      <w:r>
        <w:rPr/>
        <w:t xml:space="preserve">图表：2019-2023年不同规模企业利润总额分布</w:t>
      </w:r>
    </w:p>
    <w:p>
      <w:pPr>
        <w:spacing w:after="150"/>
      </w:pPr>
      <w:r>
        <w:rPr/>
        <w:t xml:space="preserve">图表：2019-2023年全球机顶盒行业市场规模</w:t>
      </w:r>
    </w:p>
    <w:p>
      <w:pPr>
        <w:spacing w:after="150"/>
      </w:pPr>
      <w:r>
        <w:rPr/>
        <w:t xml:space="preserve">图表：2019-2023年中国机顶盒行业市场规模</w:t>
      </w:r>
    </w:p>
    <w:p>
      <w:pPr>
        <w:spacing w:after="150"/>
      </w:pPr>
      <w:r>
        <w:rPr/>
        <w:t xml:space="preserve">图表：2019-2023年机顶盒行业重要数据指标比较</w:t>
      </w:r>
    </w:p>
    <w:p>
      <w:pPr>
        <w:spacing w:after="150"/>
      </w:pPr>
      <w:r>
        <w:rPr/>
        <w:t xml:space="preserve">图表：2019-2023年中国机顶盒市场占全球份额比较</w:t>
      </w:r>
    </w:p>
    <w:p>
      <w:pPr>
        <w:spacing w:after="150"/>
      </w:pPr>
      <w:r>
        <w:rPr/>
        <w:t xml:space="preserve">图表：2019-2023年机顶盒行业工业总产值</w:t>
      </w:r>
    </w:p>
    <w:p>
      <w:pPr>
        <w:spacing w:after="150"/>
      </w:pPr>
      <w:r>
        <w:rPr/>
        <w:t xml:space="preserve">图表：2019-2023年机顶盒行业销售收入</w:t>
      </w:r>
    </w:p>
    <w:p>
      <w:pPr>
        <w:spacing w:after="150"/>
      </w:pPr>
      <w:r>
        <w:rPr/>
        <w:t xml:space="preserve">图表：2019-2023年机顶盒行业利润总额</w:t>
      </w:r>
    </w:p>
    <w:p>
      <w:pPr>
        <w:spacing w:after="150"/>
      </w:pPr>
      <w:r>
        <w:rPr/>
        <w:t xml:space="preserve">图表：2019-2023年机顶盒市场价格走势</w:t>
      </w:r>
    </w:p>
    <w:p>
      <w:pPr>
        <w:spacing w:after="150"/>
      </w:pPr>
      <w:r>
        <w:rPr/>
        <w:t xml:space="preserve">图表：2019-2023年机顶盒行业产能分析</w:t>
      </w:r>
    </w:p>
    <w:p>
      <w:pPr>
        <w:spacing w:after="150"/>
      </w:pPr>
      <w:r>
        <w:rPr/>
        <w:t xml:space="preserve">图表：2019-2023年机顶盒行业产量分析</w:t>
      </w:r>
    </w:p>
    <w:p>
      <w:pPr>
        <w:spacing w:after="150"/>
      </w:pPr>
      <w:r>
        <w:rPr/>
        <w:t xml:space="preserve">图表：2019-2023年机顶盒行业需求分析</w:t>
      </w:r>
    </w:p>
    <w:p>
      <w:pPr>
        <w:spacing w:after="150"/>
      </w:pPr>
      <w:r>
        <w:rPr/>
        <w:t xml:space="preserve">图表：2019-2023年机顶盒行业进口数据</w:t>
      </w:r>
    </w:p>
    <w:p>
      <w:pPr>
        <w:spacing w:after="150"/>
      </w:pPr>
      <w:r>
        <w:rPr/>
        <w:t xml:space="preserve">图表：2019-2023年机顶盒行业出口数据</w:t>
      </w:r>
    </w:p>
    <w:p>
      <w:pPr>
        <w:spacing w:after="150"/>
      </w:pPr>
      <w:r>
        <w:rPr/>
        <w:t xml:space="preserve">图表：2019-2023年机顶盒行业集中度</w:t>
      </w:r>
    </w:p>
    <w:p>
      <w:pPr>
        <w:spacing w:after="150"/>
      </w:pPr>
      <w:r>
        <w:rPr/>
        <w:t xml:space="preserve">图表：2024-2029年机顶盒行业市场规模预测</w:t>
      </w:r>
    </w:p>
    <w:p>
      <w:pPr>
        <w:spacing w:after="150"/>
      </w:pPr>
      <w:r>
        <w:rPr/>
        <w:t xml:space="preserve">图表：2024-2029年机顶盒行业销售收入预测</w:t>
      </w:r>
    </w:p>
    <w:p>
      <w:pPr>
        <w:spacing w:after="150"/>
      </w:pPr>
      <w:r>
        <w:rPr/>
        <w:t xml:space="preserve">图表：2024-2029年机顶盒行业产量预测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中国机顶盒行业市场全景调研与投资前景预测报告(2024-2029版)</dc:title>
  <dc:description>中国机顶盒行业市场全景调研与投资前景预测报告(2024-2029版)</dc:description>
  <dc:subject>中国机顶盒行业市场全景调研与投资前景预测报告(2024-2029版)</dc:subject>
  <cp:keywords>研究报告</cp:keywords>
  <cp:category>研究报告</cp:category>
  <cp:lastModifiedBy>北京中道泰和信息咨询有限公司</cp:lastModifiedBy>
  <dcterms:created xsi:type="dcterms:W3CDTF">2024-01-30T03:25:24+08:00</dcterms:created>
  <dcterms:modified xsi:type="dcterms:W3CDTF">2024-01-30T03:25:24+08:00</dcterms:modified>
</cp:coreProperties>
</file>

<file path=docProps/custom.xml><?xml version="1.0" encoding="utf-8"?>
<Properties xmlns="http://schemas.openxmlformats.org/officeDocument/2006/custom-properties" xmlns:vt="http://schemas.openxmlformats.org/officeDocument/2006/docPropsVTypes"/>
</file>