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电池市场投资前景分析及供需格局研究预测报告(2026-2031版)</w:t>
      </w:r>
    </w:p>
    <w:p>
      <w:pPr>
        <w:spacing w:after="150"/>
      </w:pPr>
      <w:r>
        <w:rPr>
          <w:b w:val="1"/>
          <w:bCs w:val="1"/>
        </w:rPr>
        <w:t xml:space="preserve">报告简介</w:t>
      </w:r>
    </w:p>
    <w:p>
      <w:pPr>
        <w:spacing w:after="150"/>
      </w:pPr>
      <w:r>
        <w:rPr/>
        <w:t xml:space="preserve">电池(Battery)指盛有电解质溶液和金属电极以产生电流的杯、槽或其他容器或复合容器的部分空间，能将化学能转化成电能的装置。具有正极、负极之分。随着科技的进步，电池泛指能产生电能的小型装置。如太阳能电池。电池的性能参数主要有电动势、容量、比能量和电阻。利用电池作为能量来源，可以得到具有稳定电压，稳定电流，长时间稳定供电，受外界影响很小的电流，并且电池结构简单，携带方便，充放电操作简便易行，不受外界气候和温度的影响，性能稳定可靠，在现代社会生活中的各个方面发挥有很大作用。</w:t>
      </w:r>
    </w:p>
    <w:p>
      <w:pPr>
        <w:spacing w:after="150"/>
      </w:pPr>
      <w:r>
        <w:rPr/>
        <w:t xml:space="preserve">电池工业是我国具有综合优势的传统产业，中国既是电池生产大国，也是电池消费大国，近年来，中国电池行业发展迅速，已逐渐发展成为世界电池生产、加工和贸易中心。</w:t>
      </w:r>
    </w:p>
    <w:p>
      <w:pPr>
        <w:spacing w:after="150"/>
      </w:pPr>
      <w:r>
        <w:rPr/>
        <w:t xml:space="preserve">2020年1-8月，全国电池制造业主要产品中，锂离子电池产量105.3亿只，同比增长4.2%;铅酸蓄电池产量13862.0万千伏安时，同比增长11.0%;原电池及原电池组(非扣式)产量254.7亿只，同比下降2.5%。2020年1-8月，全国规模以上电池制造企业营业收入4469.3亿元，同比下降7.2%，实现利润总额197.6亿元，同比增长0.8%。</w:t>
      </w:r>
    </w:p>
    <w:p>
      <w:pPr>
        <w:spacing w:after="150"/>
      </w:pPr>
      <w:r>
        <w:rPr/>
        <w:t xml:space="preserve">节能和环保是当今世界发展的两大主题，世界各国争相发展电动车等节能产品。与此同时，也带动了锂电池、燃料电池等新型环保电池的研究和发展。在国际光伏市场巨大潜力的推动下，各国的光伏制造业争相投入巨资，扩大生产，以争一席之地。目前中国太阳能光伏电池生产成本已大幅下降，这对国内太阳能市场走向壮大与成熟起到了决定作用。今后在相关政策的有力扶持和积极推动下，中国电池行业将会更快地发展，并加快赶超日、美等电池业领先国家的步伐。</w:t>
      </w:r>
    </w:p>
    <w:p>
      <w:pPr>
        <w:spacing w:after="150"/>
      </w:pPr>
      <w:r>
        <w:rPr/>
        <w:t xml:space="preserve">电池行业研究报告主要分析了电池行业的市场规模、电池市场供需求状况、电池市场竞争状况和电池主要企业经营情况、电池市场主要企业的市场占有率，同时对电池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池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池专业研究单位等公布和提供的大量资料。对我国电池行业作了详尽深入的分析，为电池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全球电池行业发展分析</w:t>
      </w:r>
    </w:p>
    <w:p>
      <w:pPr>
        <w:spacing w:before="75" w:after="0"/>
      </w:pPr>
      <w:r>
        <w:rPr/>
        <w:t xml:space="preserve">第一节 全球电池行业发展轨迹综述</w:t>
      </w:r>
    </w:p>
    <w:p>
      <w:pPr>
        <w:spacing w:before="75" w:after="0"/>
      </w:pPr>
      <w:r>
        <w:rPr/>
        <w:t xml:space="preserve">一、全球电池行业发展面临的问题</w:t>
      </w:r>
    </w:p>
    <w:p>
      <w:pPr>
        <w:spacing w:before="75" w:after="0"/>
      </w:pPr>
      <w:r>
        <w:rPr/>
        <w:t xml:space="preserve">二、全球电池行业技术发展现状及趋势</w:t>
      </w:r>
    </w:p>
    <w:p>
      <w:pPr>
        <w:spacing w:before="75" w:after="0"/>
      </w:pPr>
      <w:r>
        <w:rPr/>
        <w:t xml:space="preserve">第二节 全球电池行业市场情况</w:t>
      </w:r>
    </w:p>
    <w:p>
      <w:pPr>
        <w:spacing w:before="75" w:after="0"/>
      </w:pPr>
      <w:r>
        <w:rPr/>
        <w:t xml:space="preserve">一、2021-2026年全球电池产业发展分析</w:t>
      </w:r>
    </w:p>
    <w:p>
      <w:pPr>
        <w:spacing w:before="75" w:after="0"/>
      </w:pPr>
      <w:r>
        <w:rPr/>
        <w:t xml:space="preserve">二、2021-2026年全球电池行业研发动态</w:t>
      </w:r>
    </w:p>
    <w:p>
      <w:pPr>
        <w:spacing w:before="75" w:after="0"/>
      </w:pPr>
      <w:r>
        <w:rPr/>
        <w:t xml:space="preserve">三、2021-2026年全球电池行业挑战与机会</w:t>
      </w:r>
    </w:p>
    <w:p>
      <w:pPr>
        <w:spacing w:before="75" w:after="0"/>
      </w:pPr>
      <w:r>
        <w:rPr/>
        <w:t xml:space="preserve">第三节 部分国家地区电池行业发展状况</w:t>
      </w:r>
    </w:p>
    <w:p>
      <w:pPr>
        <w:spacing w:before="75" w:after="0"/>
      </w:pPr>
      <w:r>
        <w:rPr/>
        <w:t xml:space="preserve">一、2021-2026年美国电池行业发展分析</w:t>
      </w:r>
    </w:p>
    <w:p>
      <w:pPr>
        <w:spacing w:before="75" w:after="0"/>
      </w:pPr>
      <w:r>
        <w:rPr/>
        <w:t xml:space="preserve">二、2021-2026年欧洲电池行业发展分析</w:t>
      </w:r>
    </w:p>
    <w:p>
      <w:pPr>
        <w:spacing w:before="75" w:after="0"/>
      </w:pPr>
      <w:r>
        <w:rPr/>
        <w:t xml:space="preserve">三、2021-2026年日本电池行业发展分析</w:t>
      </w:r>
    </w:p>
    <w:p>
      <w:pPr>
        <w:spacing w:before="75" w:after="0"/>
      </w:pPr>
      <w:r>
        <w:rPr/>
        <w:t xml:space="preserve">四、2021-2026年韩国电池行业发展分析</w:t>
      </w:r>
    </w:p>
    <w:p>
      <w:pPr>
        <w:spacing w:before="75" w:after="0"/>
      </w:pPr>
      <w:r>
        <w:rPr>
          <w:b w:val="1"/>
          <w:bCs w:val="1"/>
        </w:rPr>
        <w:t xml:space="preserve">第二章 我国电池行业发展现状</w:t>
      </w:r>
    </w:p>
    <w:p>
      <w:pPr>
        <w:spacing w:before="75" w:after="0"/>
      </w:pPr>
      <w:r>
        <w:rPr/>
        <w:t xml:space="preserve">第一节 中国电池行业发展概述</w:t>
      </w:r>
    </w:p>
    <w:p>
      <w:pPr>
        <w:spacing w:before="75" w:after="0"/>
      </w:pPr>
      <w:r>
        <w:rPr/>
        <w:t xml:space="preserve">一、中国电池行业发展面临问题</w:t>
      </w:r>
    </w:p>
    <w:p>
      <w:pPr>
        <w:spacing w:before="75" w:after="0"/>
      </w:pPr>
      <w:r>
        <w:rPr/>
        <w:t xml:space="preserve">二、中国电池行业技术发展现状及趋势</w:t>
      </w:r>
    </w:p>
    <w:p>
      <w:pPr>
        <w:spacing w:before="75" w:after="0"/>
      </w:pPr>
      <w:r>
        <w:rPr/>
        <w:t xml:space="preserve">第二节 我国电池行业发展状况</w:t>
      </w:r>
    </w:p>
    <w:p>
      <w:pPr>
        <w:spacing w:before="75" w:after="0"/>
      </w:pPr>
      <w:r>
        <w:rPr/>
        <w:t xml:space="preserve">一、2021-2026年中国电池行业发展回顾</w:t>
      </w:r>
    </w:p>
    <w:p>
      <w:pPr>
        <w:spacing w:before="75" w:after="0"/>
      </w:pPr>
      <w:r>
        <w:rPr/>
        <w:t xml:space="preserve">二、2021-2026年我国电池市场发展分析</w:t>
      </w:r>
    </w:p>
    <w:p>
      <w:pPr>
        <w:spacing w:before="75" w:after="0"/>
      </w:pPr>
      <w:r>
        <w:rPr/>
        <w:t xml:space="preserve">第三节 2021-2026年中国电池行业供需分析</w:t>
      </w:r>
    </w:p>
    <w:p>
      <w:pPr>
        <w:spacing w:before="75" w:after="0"/>
      </w:pPr>
      <w:r>
        <w:rPr/>
        <w:t xml:space="preserve">第四节 电池行业产量分析</w:t>
      </w:r>
    </w:p>
    <w:p>
      <w:pPr>
        <w:spacing w:before="75" w:after="0"/>
      </w:pPr>
      <w:r>
        <w:rPr/>
        <w:t xml:space="preserve">一、2021-2026年我国电池产量分析</w:t>
      </w:r>
    </w:p>
    <w:p>
      <w:pPr>
        <w:spacing w:before="75" w:after="0"/>
      </w:pPr>
      <w:r>
        <w:rPr/>
        <w:t xml:space="preserve">二、2026-2031年我国电池产量预测</w:t>
      </w:r>
    </w:p>
    <w:p>
      <w:pPr>
        <w:spacing w:before="75" w:after="0"/>
      </w:pPr>
      <w:r>
        <w:rPr>
          <w:b w:val="1"/>
          <w:bCs w:val="1"/>
        </w:rPr>
        <w:t xml:space="preserve">第三章 中国电池行业区域市场分析</w:t>
      </w:r>
    </w:p>
    <w:p>
      <w:pPr>
        <w:spacing w:before="75" w:after="0"/>
      </w:pPr>
      <w:r>
        <w:rPr/>
        <w:t xml:space="preserve">第一节 华北地区电池行业分析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电池行业投资与发展前景分析</w:t>
      </w:r>
    </w:p>
    <w:p>
      <w:pPr>
        <w:spacing w:before="75" w:after="0"/>
      </w:pPr>
      <w:r>
        <w:rPr/>
        <w:t xml:space="preserve">第一节 电池行业投资情况分析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电池行业投资机会分析</w:t>
      </w:r>
    </w:p>
    <w:p>
      <w:pPr>
        <w:spacing w:before="75" w:after="0"/>
      </w:pPr>
      <w:r>
        <w:rPr/>
        <w:t xml:space="preserve">一、电池投资项目分析</w:t>
      </w:r>
    </w:p>
    <w:p>
      <w:pPr>
        <w:spacing w:before="75" w:after="0"/>
      </w:pPr>
      <w:r>
        <w:rPr/>
        <w:t xml:space="preserve">二、可以投资的电池模式</w:t>
      </w:r>
    </w:p>
    <w:p>
      <w:pPr>
        <w:spacing w:before="75" w:after="0"/>
      </w:pPr>
      <w:r>
        <w:rPr/>
        <w:t xml:space="preserve">三、2021-2026年电池投资机会</w:t>
      </w:r>
    </w:p>
    <w:p>
      <w:pPr>
        <w:spacing w:before="75" w:after="0"/>
      </w:pPr>
      <w:r>
        <w:rPr/>
        <w:t xml:space="preserve">四、2021-2026年电池投资新方向</w:t>
      </w:r>
    </w:p>
    <w:p>
      <w:pPr>
        <w:spacing w:before="75" w:after="0"/>
      </w:pPr>
      <w:r>
        <w:rPr/>
        <w:t xml:space="preserve">第三节 电池行业发展前景分析</w:t>
      </w:r>
    </w:p>
    <w:p>
      <w:pPr>
        <w:spacing w:before="75" w:after="0"/>
      </w:pPr>
      <w:r>
        <w:rPr/>
        <w:t xml:space="preserve">一、2021-2026年电池市场面临的发展商机</w:t>
      </w:r>
    </w:p>
    <w:p>
      <w:pPr>
        <w:spacing w:before="75" w:after="0"/>
      </w:pPr>
      <w:r>
        <w:rPr/>
        <w:t xml:space="preserve">二、2026-2031年电池市场的发展前景分析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电池行业竞争格局分析</w:t>
      </w:r>
    </w:p>
    <w:p>
      <w:pPr>
        <w:spacing w:before="75" w:after="0"/>
      </w:pPr>
      <w:r>
        <w:rPr/>
        <w:t xml:space="preserve">第一节 电池行业集中度分析</w:t>
      </w:r>
    </w:p>
    <w:p>
      <w:pPr>
        <w:spacing w:before="75" w:after="0"/>
      </w:pPr>
      <w:r>
        <w:rPr/>
        <w:t xml:space="preserve">一、电池市场集中度分析</w:t>
      </w:r>
    </w:p>
    <w:p>
      <w:pPr>
        <w:spacing w:before="75" w:after="0"/>
      </w:pPr>
      <w:r>
        <w:rPr/>
        <w:t xml:space="preserve">二、电池企业集中度分析</w:t>
      </w:r>
    </w:p>
    <w:p>
      <w:pPr>
        <w:spacing w:before="75" w:after="0"/>
      </w:pPr>
      <w:r>
        <w:rPr/>
        <w:t xml:space="preserve">三、电池区域集中度分析</w:t>
      </w:r>
    </w:p>
    <w:p>
      <w:pPr>
        <w:spacing w:before="75" w:after="0"/>
      </w:pPr>
      <w:r>
        <w:rPr/>
        <w:t xml:space="preserve">第二节 电池行业主要企业竞争力分析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电池行业竞争格局分析</w:t>
      </w:r>
    </w:p>
    <w:p>
      <w:pPr>
        <w:spacing w:before="75" w:after="0"/>
      </w:pPr>
      <w:r>
        <w:rPr/>
        <w:t xml:space="preserve">一、2021-2026年电池行业竞争分析</w:t>
      </w:r>
    </w:p>
    <w:p>
      <w:pPr>
        <w:spacing w:before="75" w:after="0"/>
      </w:pPr>
      <w:r>
        <w:rPr/>
        <w:t xml:space="preserve">二、2021-2026年中外电池产品竞争分析</w:t>
      </w:r>
    </w:p>
    <w:p>
      <w:pPr>
        <w:spacing w:before="75" w:after="0"/>
      </w:pPr>
      <w:r>
        <w:rPr/>
        <w:t xml:space="preserve">三、2021-2026年我国电池市场竞争分析</w:t>
      </w:r>
    </w:p>
    <w:p>
      <w:pPr>
        <w:spacing w:before="75" w:after="0"/>
      </w:pPr>
      <w:r>
        <w:rPr/>
        <w:t xml:space="preserve">五、2026-2031年国内主要电池企业动向</w:t>
      </w:r>
    </w:p>
    <w:p>
      <w:pPr>
        <w:spacing w:before="75" w:after="0"/>
      </w:pPr>
      <w:r>
        <w:rPr>
          <w:b w:val="1"/>
          <w:bCs w:val="1"/>
        </w:rPr>
        <w:t xml:space="preserve">第六章 2021-2026年中国电池行业发展形势分析</w:t>
      </w:r>
    </w:p>
    <w:p>
      <w:pPr>
        <w:spacing w:before="75" w:after="0"/>
      </w:pPr>
      <w:r>
        <w:rPr/>
        <w:t xml:space="preserve">第一节 电池行业发展概况</w:t>
      </w:r>
    </w:p>
    <w:p>
      <w:pPr>
        <w:spacing w:before="75" w:after="0"/>
      </w:pPr>
      <w:r>
        <w:rPr/>
        <w:t xml:space="preserve">一、电池行业发展特点分析</w:t>
      </w:r>
    </w:p>
    <w:p>
      <w:pPr>
        <w:spacing w:before="75" w:after="0"/>
      </w:pPr>
      <w:r>
        <w:rPr/>
        <w:t xml:space="preserve">二、电池行业投资现状分析</w:t>
      </w:r>
    </w:p>
    <w:p>
      <w:pPr>
        <w:spacing w:before="75" w:after="0"/>
      </w:pPr>
      <w:r>
        <w:rPr/>
        <w:t xml:space="preserve">三、电池行业总产值分析</w:t>
      </w:r>
    </w:p>
    <w:p>
      <w:pPr>
        <w:spacing w:before="75" w:after="0"/>
      </w:pPr>
      <w:r>
        <w:rPr/>
        <w:t xml:space="preserve">四、电池行业技术发展分析</w:t>
      </w:r>
    </w:p>
    <w:p>
      <w:pPr>
        <w:spacing w:before="75" w:after="0"/>
      </w:pPr>
      <w:r>
        <w:rPr/>
        <w:t xml:space="preserve">第二节 2021-2026年电池行业市场情况分析</w:t>
      </w:r>
    </w:p>
    <w:p>
      <w:pPr>
        <w:spacing w:before="75" w:after="0"/>
      </w:pPr>
      <w:r>
        <w:rPr/>
        <w:t xml:space="preserve">一、电池行业市场发展分析</w:t>
      </w:r>
    </w:p>
    <w:p>
      <w:pPr>
        <w:spacing w:before="75" w:after="0"/>
      </w:pPr>
      <w:r>
        <w:rPr/>
        <w:t xml:space="preserve">二、电池市场存在的问题</w:t>
      </w:r>
    </w:p>
    <w:p>
      <w:pPr>
        <w:spacing w:before="75" w:after="0"/>
      </w:pPr>
      <w:r>
        <w:rPr/>
        <w:t xml:space="preserve">三、电池市场规模分析</w:t>
      </w:r>
    </w:p>
    <w:p>
      <w:pPr>
        <w:spacing w:before="75" w:after="0"/>
      </w:pPr>
      <w:r>
        <w:rPr/>
        <w:t xml:space="preserve">第三节 2021-2026年电池产销状况分析</w:t>
      </w:r>
    </w:p>
    <w:p>
      <w:pPr>
        <w:spacing w:before="75" w:after="0"/>
      </w:pPr>
      <w:r>
        <w:rPr/>
        <w:t xml:space="preserve">一、电池产量分析</w:t>
      </w:r>
    </w:p>
    <w:p>
      <w:pPr>
        <w:spacing w:before="75" w:after="0"/>
      </w:pPr>
      <w:r>
        <w:rPr/>
        <w:t xml:space="preserve">二、电池产能分析</w:t>
      </w:r>
    </w:p>
    <w:p>
      <w:pPr>
        <w:spacing w:before="75" w:after="0"/>
      </w:pPr>
      <w:r>
        <w:rPr/>
        <w:t xml:space="preserve">三、电池市场需求状况分析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中国电池行业整体运行指标分析</w:t>
      </w:r>
    </w:p>
    <w:p>
      <w:pPr>
        <w:spacing w:before="75" w:after="0"/>
      </w:pPr>
      <w:r>
        <w:rPr/>
        <w:t xml:space="preserve">第一节 2021-2026年中国电池行业总体规模分析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中国电池行业产销分析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一、2021-2026年电池行业产销情况</w:t>
      </w:r>
    </w:p>
    <w:p>
      <w:pPr>
        <w:spacing w:before="75" w:after="0"/>
      </w:pPr>
      <w:r>
        <w:rPr/>
        <w:t xml:space="preserve">二、2021-2026年电池行业库存情况</w:t>
      </w:r>
    </w:p>
    <w:p>
      <w:pPr>
        <w:spacing w:before="75" w:after="0"/>
      </w:pPr>
      <w:r>
        <w:rPr/>
        <w:t xml:space="preserve">三、2021-2026年电池行业资金周转情况</w:t>
      </w:r>
    </w:p>
    <w:p>
      <w:pPr>
        <w:spacing w:before="75" w:after="0"/>
      </w:pPr>
      <w:r>
        <w:rPr/>
        <w:t xml:space="preserve">第五节 盈利水平分析</w:t>
      </w:r>
    </w:p>
    <w:p>
      <w:pPr>
        <w:spacing w:before="75" w:after="0"/>
      </w:pPr>
      <w:r>
        <w:rPr/>
        <w:t xml:space="preserve">一、2021-2026年电池行业价格走势</w:t>
      </w:r>
    </w:p>
    <w:p>
      <w:pPr>
        <w:spacing w:before="75" w:after="0"/>
      </w:pPr>
      <w:r>
        <w:rPr/>
        <w:t xml:space="preserve">二、2021-2026年电池行业营业收入情况</w:t>
      </w:r>
    </w:p>
    <w:p>
      <w:pPr>
        <w:spacing w:before="75" w:after="0"/>
      </w:pPr>
      <w:r>
        <w:rPr/>
        <w:t xml:space="preserve">三、2021-2026年电池行业毛利率情况</w:t>
      </w:r>
    </w:p>
    <w:p>
      <w:pPr>
        <w:spacing w:before="75" w:after="0"/>
      </w:pPr>
      <w:r>
        <w:rPr/>
        <w:t xml:space="preserve">四、2021-2026年电池行业赢利能力</w:t>
      </w:r>
    </w:p>
    <w:p>
      <w:pPr>
        <w:spacing w:before="75" w:after="0"/>
      </w:pPr>
      <w:r>
        <w:rPr/>
        <w:t xml:space="preserve">五、2021-2026年电池行业赢利水平</w:t>
      </w:r>
    </w:p>
    <w:p>
      <w:pPr>
        <w:spacing w:before="75" w:after="0"/>
      </w:pPr>
      <w:r>
        <w:rPr/>
        <w:t xml:space="preserve">六、2026-2031年电池行业赢利预测</w:t>
      </w:r>
    </w:p>
    <w:p>
      <w:pPr>
        <w:spacing w:before="75" w:after="0"/>
      </w:pPr>
      <w:r>
        <w:rPr>
          <w:b w:val="1"/>
          <w:bCs w:val="1"/>
        </w:rPr>
        <w:t xml:space="preserve">第八章 电池行业盈利能力分析</w:t>
      </w:r>
    </w:p>
    <w:p>
      <w:pPr>
        <w:spacing w:before="75" w:after="0"/>
      </w:pPr>
      <w:r>
        <w:rPr/>
        <w:t xml:space="preserve">第一节 2021-2026年中国电池行业利润总额分析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中国电池行业销售利润率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2021-2026年中国电池行业总资产利润率分析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中国电池行业产值利税率分析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电池重点企业发展分析</w:t>
      </w:r>
    </w:p>
    <w:p>
      <w:pPr>
        <w:spacing w:before="75" w:after="0"/>
      </w:pPr>
      <w:r>
        <w:rPr/>
        <w:t xml:space="preserve">第一节 超威电源有限公司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天能电池集团股份有限公司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宁德时代新能源科技股份有限公司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比亚迪股份有限公司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福建南平南孚电池有限公司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中国船舶重工集团有限公司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骆驼集团股份有限公司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松下电器(中国)有限公司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国轩高科股份有限公司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金山工业(集团)有限公司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电池行业投资策略分析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电池行业投资效益分析</w:t>
      </w:r>
    </w:p>
    <w:p>
      <w:pPr>
        <w:spacing w:before="75" w:after="0"/>
      </w:pPr>
      <w:r>
        <w:rPr/>
        <w:t xml:space="preserve">第四节 电池行业投资策略研究</w:t>
      </w:r>
    </w:p>
    <w:p>
      <w:pPr>
        <w:spacing w:before="75" w:after="0"/>
      </w:pPr>
      <w:r>
        <w:rPr>
          <w:b w:val="1"/>
          <w:bCs w:val="1"/>
        </w:rPr>
        <w:t xml:space="preserve">第十一章 2026-2031年电池行业投资风险预警</w:t>
      </w:r>
    </w:p>
    <w:p>
      <w:pPr>
        <w:spacing w:before="75" w:after="0"/>
      </w:pPr>
      <w:r>
        <w:rPr/>
        <w:t xml:space="preserve">第一节 影响电池行业发展的主要因素</w:t>
      </w:r>
    </w:p>
    <w:p>
      <w:pPr>
        <w:spacing w:before="75" w:after="0"/>
      </w:pPr>
      <w:r>
        <w:rPr/>
        <w:t xml:space="preserve">一、2021-2026年影响电池行业运行的有利因素</w:t>
      </w:r>
    </w:p>
    <w:p>
      <w:pPr>
        <w:spacing w:before="75" w:after="0"/>
      </w:pPr>
      <w:r>
        <w:rPr/>
        <w:t xml:space="preserve">二、2021-2026年影响电池行业运行的稳定因素</w:t>
      </w:r>
    </w:p>
    <w:p>
      <w:pPr>
        <w:spacing w:before="75" w:after="0"/>
      </w:pPr>
      <w:r>
        <w:rPr/>
        <w:t xml:space="preserve">三、2021-2026年影响电池行业运行的不利因素</w:t>
      </w:r>
    </w:p>
    <w:p>
      <w:pPr>
        <w:spacing w:before="75" w:after="0"/>
      </w:pPr>
      <w:r>
        <w:rPr/>
        <w:t xml:space="preserve">四、2021-2026年我国电池行业发展面临的挑战</w:t>
      </w:r>
    </w:p>
    <w:p>
      <w:pPr>
        <w:spacing w:before="75" w:after="0"/>
      </w:pPr>
      <w:r>
        <w:rPr/>
        <w:t xml:space="preserve">五、2021-2026年我国电池行业发展面临的机遇</w:t>
      </w:r>
    </w:p>
    <w:p>
      <w:pPr>
        <w:spacing w:before="75" w:after="0"/>
      </w:pPr>
      <w:r>
        <w:rPr/>
        <w:t xml:space="preserve">第二节 电池行业投资风险预警</w:t>
      </w:r>
    </w:p>
    <w:p>
      <w:pPr>
        <w:spacing w:before="75" w:after="0"/>
      </w:pPr>
      <w:r>
        <w:rPr/>
        <w:t xml:space="preserve">一、2026-2031年电池行业市场风险预测</w:t>
      </w:r>
    </w:p>
    <w:p>
      <w:pPr>
        <w:spacing w:before="75" w:after="0"/>
      </w:pPr>
      <w:r>
        <w:rPr/>
        <w:t xml:space="preserve">二、2026-2031年电池行业政策风险预测</w:t>
      </w:r>
    </w:p>
    <w:p>
      <w:pPr>
        <w:spacing w:before="75" w:after="0"/>
      </w:pPr>
      <w:r>
        <w:rPr/>
        <w:t xml:space="preserve">三、2026-2031年电池行业经营风险预测</w:t>
      </w:r>
    </w:p>
    <w:p>
      <w:pPr>
        <w:spacing w:before="75" w:after="0"/>
      </w:pPr>
      <w:r>
        <w:rPr/>
        <w:t xml:space="preserve">四、2026-2031年电池行业技术风险预测</w:t>
      </w:r>
    </w:p>
    <w:p>
      <w:pPr>
        <w:spacing w:before="75" w:after="0"/>
      </w:pPr>
      <w:r>
        <w:rPr/>
        <w:t xml:space="preserve">五、2026-2031年电池行业竞争风险预测</w:t>
      </w:r>
    </w:p>
    <w:p>
      <w:pPr>
        <w:spacing w:before="75" w:after="0"/>
      </w:pPr>
      <w:r>
        <w:rPr/>
        <w:t xml:space="preserve">六、2026-2031年电池行业其他风险预测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2026-2031年电池行业发展趋势分析</w:t>
      </w:r>
    </w:p>
    <w:p>
      <w:pPr>
        <w:spacing w:before="75" w:after="0"/>
      </w:pPr>
      <w:r>
        <w:rPr/>
        <w:t xml:space="preserve">第一节 2026-2031年中国电池市场趋势分析</w:t>
      </w:r>
    </w:p>
    <w:p>
      <w:pPr>
        <w:spacing w:before="75" w:after="0"/>
      </w:pPr>
      <w:r>
        <w:rPr/>
        <w:t xml:space="preserve">一、2021-2026年我国电池市场趋势总结</w:t>
      </w:r>
    </w:p>
    <w:p>
      <w:pPr>
        <w:spacing w:before="75" w:after="0"/>
      </w:pPr>
      <w:r>
        <w:rPr/>
        <w:t xml:space="preserve">二、2026-2031年我国电池发展趋势分析</w:t>
      </w:r>
    </w:p>
    <w:p>
      <w:pPr>
        <w:spacing w:before="75" w:after="0"/>
      </w:pPr>
      <w:r>
        <w:rPr/>
        <w:t xml:space="preserve">第二节 2026-2031年电池产品发展趋势分析</w:t>
      </w:r>
    </w:p>
    <w:p>
      <w:pPr>
        <w:spacing w:before="75" w:after="0"/>
      </w:pPr>
      <w:r>
        <w:rPr/>
        <w:t xml:space="preserve">一、2026-2031年电池产品技术趋势分析</w:t>
      </w:r>
    </w:p>
    <w:p>
      <w:pPr>
        <w:spacing w:before="75" w:after="0"/>
      </w:pPr>
      <w:r>
        <w:rPr/>
        <w:t xml:space="preserve">二、2026-2031年电池产品价格趋势分析</w:t>
      </w:r>
    </w:p>
    <w:p>
      <w:pPr>
        <w:spacing w:before="75" w:after="0"/>
      </w:pPr>
      <w:r>
        <w:rPr/>
        <w:t xml:space="preserve">第三节 2026-2031年中国电池行业供需预测</w:t>
      </w:r>
    </w:p>
    <w:p>
      <w:pPr>
        <w:spacing w:before="75" w:after="0"/>
      </w:pPr>
      <w:r>
        <w:rPr/>
        <w:t xml:space="preserve">一、2026-2031年中国电池供给预测</w:t>
      </w:r>
    </w:p>
    <w:p>
      <w:pPr>
        <w:spacing w:before="75" w:after="0"/>
      </w:pPr>
      <w:r>
        <w:rPr/>
        <w:t xml:space="preserve">二、2026-2031年中国电池需求预测</w:t>
      </w:r>
    </w:p>
    <w:p>
      <w:pPr>
        <w:spacing w:before="75" w:after="0"/>
      </w:pPr>
      <w:r>
        <w:rPr/>
        <w:t xml:space="preserve">第四节 2026-2031年电池行业规划建议</w:t>
      </w:r>
    </w:p>
    <w:p>
      <w:pPr>
        <w:spacing w:before="75" w:after="0"/>
      </w:pPr>
      <w:r>
        <w:rPr>
          <w:b w:val="1"/>
          <w:bCs w:val="1"/>
        </w:rPr>
        <w:t xml:space="preserve">第十三章 电池企业管理策略建议</w:t>
      </w:r>
    </w:p>
    <w:p>
      <w:pPr>
        <w:spacing w:before="75" w:after="0"/>
      </w:pPr>
      <w:r>
        <w:rPr/>
        <w:t xml:space="preserve">第一节 市场策略分析</w:t>
      </w:r>
    </w:p>
    <w:p>
      <w:pPr>
        <w:spacing w:before="75" w:after="0"/>
      </w:pPr>
      <w:r>
        <w:rPr/>
        <w:t xml:space="preserve">一、电池价格策略分析</w:t>
      </w:r>
    </w:p>
    <w:p>
      <w:pPr>
        <w:spacing w:before="75" w:after="0"/>
      </w:pPr>
      <w:r>
        <w:rPr/>
        <w:t xml:space="preserve">二、电池渠道策略分析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提高电池企业竞争力的策略</w:t>
      </w:r>
    </w:p>
    <w:p>
      <w:pPr>
        <w:spacing w:before="75" w:after="0"/>
      </w:pPr>
      <w:r>
        <w:rPr/>
        <w:t xml:space="preserve">一、提高中国电池企业核心竞争力的对策</w:t>
      </w:r>
    </w:p>
    <w:p>
      <w:pPr>
        <w:spacing w:before="75" w:after="0"/>
      </w:pPr>
      <w:r>
        <w:rPr/>
        <w:t xml:space="preserve">二、电池企业提升竞争力的主要方向</w:t>
      </w:r>
    </w:p>
    <w:p>
      <w:pPr>
        <w:spacing w:before="75" w:after="0"/>
      </w:pPr>
      <w:r>
        <w:rPr/>
        <w:t xml:space="preserve">三、影响电池企业核心竞争力的因素及提升途径</w:t>
      </w:r>
    </w:p>
    <w:p>
      <w:pPr>
        <w:spacing w:before="75" w:after="0"/>
      </w:pPr>
      <w:r>
        <w:rPr/>
        <w:t xml:space="preserve">四、提高电池企业竞争力的策略</w:t>
      </w:r>
    </w:p>
    <w:p>
      <w:pPr>
        <w:spacing w:before="75" w:after="0"/>
      </w:pPr>
      <w:r>
        <w:rPr/>
        <w:t xml:space="preserve">第四节 对我国电池品牌的战略思考</w:t>
      </w:r>
    </w:p>
    <w:p>
      <w:pPr>
        <w:spacing w:before="75" w:after="0"/>
      </w:pPr>
      <w:r>
        <w:rPr/>
        <w:t xml:space="preserve">一、电池实施品牌战略的意义</w:t>
      </w:r>
    </w:p>
    <w:p>
      <w:pPr>
        <w:spacing w:before="75" w:after="0"/>
      </w:pPr>
      <w:r>
        <w:rPr/>
        <w:t xml:space="preserve">二、电池企业品牌的现状分析</w:t>
      </w:r>
    </w:p>
    <w:p>
      <w:pPr>
        <w:spacing w:before="75" w:after="0"/>
      </w:pPr>
      <w:r>
        <w:rPr/>
        <w:t xml:space="preserve">三、我国电池企业的品牌战略</w:t>
      </w:r>
    </w:p>
    <w:p>
      <w:pPr>
        <w:spacing w:before="75" w:after="0"/>
      </w:pPr>
      <w:r>
        <w:rPr/>
        <w:t xml:space="preserve">四、电池品牌战略管理的策略</w:t>
      </w:r>
    </w:p>
    <w:p>
      <w:pPr>
        <w:spacing w:before="75" w:after="0"/>
      </w:pPr>
      <w:r>
        <w:rPr>
          <w:b w:val="1"/>
          <w:bCs w:val="1"/>
        </w:rPr>
        <w:t xml:space="preserve">图表目录</w:t>
      </w:r>
    </w:p>
    <w:p>
      <w:pPr>
        <w:spacing w:before="75" w:after="0"/>
      </w:pPr>
      <w:r>
        <w:rPr/>
        <w:t xml:space="preserve">图表：2021-2026年电池产量分析</w:t>
      </w:r>
    </w:p>
    <w:p>
      <w:pPr>
        <w:spacing w:before="75" w:after="0"/>
      </w:pPr>
      <w:r>
        <w:rPr/>
        <w:t xml:space="preserve">图表：2021-2026年电池产能分析</w:t>
      </w:r>
    </w:p>
    <w:p>
      <w:pPr>
        <w:spacing w:before="75" w:after="0"/>
      </w:pPr>
      <w:r>
        <w:rPr/>
        <w:t xml:space="preserve">图表：2021-2026年电池市场需求分析</w:t>
      </w:r>
    </w:p>
    <w:p>
      <w:pPr>
        <w:spacing w:before="75" w:after="0"/>
      </w:pPr>
      <w:r>
        <w:rPr/>
        <w:t xml:space="preserve">图表：2021-2026年中国电池业总体规模企业数量结构</w:t>
      </w:r>
    </w:p>
    <w:p>
      <w:pPr>
        <w:spacing w:before="75" w:after="0"/>
      </w:pPr>
      <w:r>
        <w:rPr/>
        <w:t xml:space="preserve">图表：2021-2026年电池行业盈利能力分析</w:t>
      </w:r>
    </w:p>
    <w:p>
      <w:pPr>
        <w:spacing w:before="75" w:after="0"/>
      </w:pPr>
      <w:r>
        <w:rPr/>
        <w:t xml:space="preserve">图表：2021-2026年电池行业销售及利润分析</w:t>
      </w:r>
    </w:p>
    <w:p>
      <w:pPr>
        <w:spacing w:before="75" w:after="0"/>
      </w:pPr>
      <w:r>
        <w:rPr/>
        <w:t xml:space="preserve">图表：2021-2026年电池行业资产分析</w:t>
      </w:r>
    </w:p>
    <w:p>
      <w:pPr>
        <w:spacing w:before="75" w:after="0"/>
      </w:pPr>
      <w:r>
        <w:rPr/>
        <w:t xml:space="preserve">图表：2021-2026年电池行业负债分析</w:t>
      </w:r>
    </w:p>
    <w:p>
      <w:pPr>
        <w:spacing w:before="75" w:after="0"/>
      </w:pPr>
      <w:r>
        <w:rPr/>
        <w:t xml:space="preserve">图表：2021-2026年电池行业偿债能力分析</w:t>
      </w:r>
    </w:p>
    <w:p>
      <w:pPr>
        <w:spacing w:before="75" w:after="0"/>
      </w:pPr>
      <w:r>
        <w:rPr/>
        <w:t xml:space="preserve">图表：2021-2026年电池行业成本费用利润率分析</w:t>
      </w:r>
    </w:p>
    <w:p>
      <w:pPr>
        <w:spacing w:before="75" w:after="0"/>
      </w:pPr>
      <w:r>
        <w:rPr/>
        <w:t xml:space="preserve">图表：2021-2026年电池行业销售成本分析</w:t>
      </w:r>
    </w:p>
    <w:p>
      <w:pPr>
        <w:spacing w:before="75" w:after="0"/>
      </w:pPr>
      <w:r>
        <w:rPr/>
        <w:t xml:space="preserve">图表：2021-2026年电池行业销售费用分析</w:t>
      </w:r>
    </w:p>
    <w:p>
      <w:pPr>
        <w:spacing w:before="75" w:after="0"/>
      </w:pPr>
      <w:r>
        <w:rPr/>
        <w:t xml:space="preserve">图表：2021-2026年电池行业管理费用分析</w:t>
      </w:r>
    </w:p>
    <w:p>
      <w:pPr>
        <w:spacing w:before="75" w:after="0"/>
      </w:pPr>
      <w:r>
        <w:rPr/>
        <w:t xml:space="preserve">图表：2021-2026年电池行业财务费用分析</w:t>
      </w:r>
    </w:p>
    <w:p>
      <w:pPr>
        <w:spacing w:before="75" w:after="0"/>
      </w:pPr>
      <w:r>
        <w:rPr/>
        <w:t xml:space="preserve">图表：2021-2026年电池行业营运能力分析</w:t>
      </w:r>
    </w:p>
    <w:p>
      <w:pPr>
        <w:spacing w:before="75" w:after="0"/>
      </w:pPr>
      <w:r>
        <w:rPr/>
        <w:t xml:space="preserve">图表：2021-2026年电池行业发展能力分析</w:t>
      </w:r>
    </w:p>
    <w:p>
      <w:pPr>
        <w:spacing w:before="75" w:after="0"/>
      </w:pPr>
      <w:r>
        <w:rPr/>
        <w:t xml:space="preserve">图表：2021-2026年电池行业价格走势</w:t>
      </w:r>
    </w:p>
    <w:p>
      <w:pPr>
        <w:spacing w:before="75" w:after="0"/>
      </w:pPr>
      <w:r>
        <w:rPr/>
        <w:t xml:space="preserve">图表：2021-2026年电池行业营业收入情况</w:t>
      </w:r>
    </w:p>
    <w:p>
      <w:pPr>
        <w:spacing w:before="75" w:after="0"/>
      </w:pPr>
      <w:r>
        <w:rPr/>
        <w:t xml:space="preserve">图表：2021-2026年电池行业销售毛利率分析</w:t>
      </w:r>
    </w:p>
    <w:p>
      <w:pPr>
        <w:spacing w:before="75" w:after="0"/>
      </w:pPr>
      <w:r>
        <w:rPr/>
        <w:t xml:space="preserve">图表：2021-2026年电池行业赢利能力</w:t>
      </w:r>
    </w:p>
    <w:p>
      <w:pPr>
        <w:spacing w:before="75" w:after="0"/>
      </w:pPr>
      <w:r>
        <w:rPr/>
        <w:t xml:space="preserve">图表：2026-2031年电池行业赢利预测</w:t>
      </w:r>
    </w:p>
    <w:p>
      <w:pPr>
        <w:spacing w:before="75" w:after="0"/>
      </w:pPr>
      <w:r>
        <w:rPr/>
        <w:t xml:space="preserve">图表：2026-2031年中国电池市场价格走势预测</w:t>
      </w:r>
    </w:p>
    <w:p>
      <w:pPr>
        <w:spacing w:before="75" w:after="0"/>
      </w:pPr>
      <w:r>
        <w:rPr/>
        <w:t xml:space="preserve">图表：2026-2031年中国电池市场供给前景预测</w:t>
      </w:r>
    </w:p>
    <w:p>
      <w:pPr>
        <w:spacing w:before="75" w:after="0"/>
      </w:pPr>
      <w:r>
        <w:rPr/>
        <w:t xml:space="preserve">图表：2026-2031年中国电池需求发展前景预测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本文地址：https://www.51baogao.cn/baogao/20200910/181921.shtml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0/18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电池市场投资前景分析及供需格局研究预测报告(2026-2031版)</dc:title>
  <dc:description>电池市场投资前景分析及供需格局研究预测报告(2026-2031版)</dc:description>
  <dc:subject>电池市场投资前景分析及供需格局研究预测报告(2026-2031版)</dc:subject>
  <cp:keywords>研究报告</cp:keywords>
  <cp:category>研究报告</cp:category>
  <cp:lastModifiedBy>北京中道泰和信息咨询有限公司</cp:lastModifiedBy>
  <dcterms:created xsi:type="dcterms:W3CDTF">2026-03-31T19:33:00+08:00</dcterms:created>
  <dcterms:modified xsi:type="dcterms:W3CDTF">2026-03-31T19:33:00+08:00</dcterms:modified>
</cp:coreProperties>
</file>

<file path=docProps/custom.xml><?xml version="1.0" encoding="utf-8"?>
<Properties xmlns="http://schemas.openxmlformats.org/officeDocument/2006/custom-properties" xmlns:vt="http://schemas.openxmlformats.org/officeDocument/2006/docPropsVTypes"/>
</file>