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半挂车行业深度调研及发展趋势研究报告(2026-2031版)</w:t>
      </w:r>
    </w:p>
    <w:p>
      <w:pPr>
        <w:spacing w:after="150"/>
      </w:pPr>
      <w:r>
        <w:rPr>
          <w:b w:val="1"/>
          <w:bCs w:val="1"/>
        </w:rPr>
        <w:t xml:space="preserve">报告简介</w:t>
      </w:r>
    </w:p>
    <w:p>
      <w:pPr>
        <w:spacing w:after="150"/>
      </w:pPr>
      <w:r>
        <w:rPr/>
        <w:t xml:space="preserve">我国半挂车、专用车市场仍处于发展中阶段，不成熟、非专业化的需求市场导致中国半挂车市场供给端相对分散。根据中国汽车技术研究中心数据，截止2019年底，我国公告内专用汽车、挂车企业数达到1,600余家，在产企业1,362家。</w:t>
      </w:r>
    </w:p>
    <w:p>
      <w:pPr>
        <w:spacing w:after="150"/>
      </w:pPr>
      <w:r>
        <w:rPr/>
        <w:t xml:space="preserve">从全球半挂车市场来看，奔驰、沃尔沃、斯堪尼亚、曼恩等欧洲品牌拥有更多先进的技术和市场优势，但正因如此，中国企业努力打造新产品、开拓国际市场的努力就更显可贵，而且，只有参与国际市场竞争，才是检验自身能力的最好“试金石”。</w:t>
      </w:r>
    </w:p>
    <w:p>
      <w:pPr>
        <w:spacing w:after="150"/>
      </w:pPr>
      <w:r>
        <w:rPr/>
        <w:t xml:space="preserve">目前，中集车辆是国内惟一一家在中国、北美和欧洲三大主要市场都有产品投放、具备竞争力的半挂车制造商，除了强大的智造能力和全球供应链，还有丰富的海外并购与整合的资本运作经验。作为国内半挂车行业中实力较为雄厚的企业之一，中集车辆于2002年开始制造及销售半挂车，自2013年起已连续7年保持半挂车销量全球第一。</w:t>
      </w:r>
    </w:p>
    <w:p>
      <w:pPr>
        <w:spacing w:after="150"/>
      </w:pPr>
      <w:r>
        <w:rPr/>
        <w:t xml:space="preserve">山东、湖北、江苏、河北、河南5省在产专用车生产企业数量在全国各省市自治区排名前列，其中山东省专用车生产企业超过200家，湖北专用汽车在产企业也超过100余家。全国专用车产量排名前五的区域分布是山东省、湖北省、安徽省、重庆市、河北省。</w:t>
      </w:r>
    </w:p>
    <w:p>
      <w:pPr>
        <w:spacing w:after="150"/>
      </w:pPr>
      <w:r>
        <w:rPr/>
        <w:t xml:space="preserve">2020年3月12日,工业和信息化部在官方网站公示了申报第330批《道路机动车辆生产企业及产品公告(2026-2031版)》(下称《公告(2026-2031版)》),其中申报道路机动车辆共2103辆，分别来自603个企业。其中，第330批新车产品公示中的2103辆产品中，半挂车275辆，占比13.08%。</w:t>
      </w:r>
    </w:p>
    <w:p>
      <w:pPr>
        <w:spacing w:after="150"/>
      </w:pPr>
      <w:r>
        <w:rPr/>
        <w:t xml:space="preserve">从产业布局上看我国专用汽车生产企业主要集中在中、东部地区以山东、湖北、江苏、河北、河南等地区为主。传统专用汽车生产企业逐步由一线城市、城市中心向城市外围迁移。新增企业则主要集中在产业聚集区及经济次发达省份，企业生产变化的共通点是由生产成本较高的地区向生产成本较低的地区进行转移。未来随着我国专用汽车生产企业准入政策的进一步放开，专用汽车生产企业数量会出现急剧膨胀后逐步削减的发展态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半挂车行业的发展状况进行了深入透彻地分析，对我国行业市场情况、技术现状、供需形势作了详尽研究，重点分析了国内外重点企业、行业发展趋势以及行业投资情况，报告还对半挂车下游行业的发展进行了探讨，是半挂车及相关企业、投资部门、研究机构准确了解目前中国市场发展动态，把握半挂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全球半挂车行业运行形势分析 1</w:t>
      </w:r>
    </w:p>
    <w:p>
      <w:pPr>
        <w:spacing w:before="75" w:after="0"/>
      </w:pPr>
      <w:r>
        <w:rPr/>
        <w:t xml:space="preserve">第一节 全球半挂车行业发展历程 1</w:t>
      </w:r>
    </w:p>
    <w:p>
      <w:pPr>
        <w:spacing w:before="75" w:after="0"/>
      </w:pPr>
      <w:r>
        <w:rPr/>
        <w:t xml:space="preserve">第二节 全球半挂车行业市场发展情况 2</w:t>
      </w:r>
    </w:p>
    <w:p>
      <w:pPr>
        <w:spacing w:before="75" w:after="0"/>
      </w:pPr>
      <w:r>
        <w:rPr/>
        <w:t xml:space="preserve">一、全球半挂车行业供给情况分析 2</w:t>
      </w:r>
    </w:p>
    <w:p>
      <w:pPr>
        <w:spacing w:before="75" w:after="0"/>
      </w:pPr>
      <w:r>
        <w:rPr/>
        <w:t xml:space="preserve">二、全球半挂车行业需求情况分析 2</w:t>
      </w:r>
    </w:p>
    <w:p>
      <w:pPr>
        <w:spacing w:before="75" w:after="0"/>
      </w:pPr>
      <w:r>
        <w:rPr/>
        <w:t xml:space="preserve">第三节 全球半挂车行业主要国家及区域发展情况分析 3</w:t>
      </w:r>
    </w:p>
    <w:p>
      <w:pPr>
        <w:spacing w:before="75" w:after="0"/>
      </w:pPr>
      <w:r>
        <w:rPr/>
        <w:t xml:space="preserve">第四节 全球半挂车行业市场发展趋势预测分析 3</w:t>
      </w:r>
    </w:p>
    <w:p>
      <w:pPr>
        <w:spacing w:before="75" w:after="0"/>
      </w:pPr>
      <w:r>
        <w:rPr>
          <w:b w:val="1"/>
          <w:bCs w:val="1"/>
        </w:rPr>
        <w:t xml:space="preserve">第二章 2021-2026年中国半挂车行业发展环境分析 4</w:t>
      </w:r>
    </w:p>
    <w:p>
      <w:pPr>
        <w:spacing w:before="75" w:after="0"/>
      </w:pPr>
      <w:r>
        <w:rPr/>
        <w:t xml:space="preserve">第一节 2021-2026年中国经济环境分析 4</w:t>
      </w:r>
    </w:p>
    <w:p>
      <w:pPr>
        <w:spacing w:before="75" w:after="0"/>
      </w:pPr>
      <w:r>
        <w:rPr/>
        <w:t xml:space="preserve">一、宏观经济环境 4</w:t>
      </w:r>
    </w:p>
    <w:p>
      <w:pPr>
        <w:spacing w:before="75" w:after="0"/>
      </w:pPr>
      <w:r>
        <w:rPr/>
        <w:t xml:space="preserve">二、国际贸易环境 16</w:t>
      </w:r>
    </w:p>
    <w:p>
      <w:pPr>
        <w:spacing w:before="75" w:after="0"/>
      </w:pPr>
      <w:r>
        <w:rPr/>
        <w:t xml:space="preserve">第二节 2021-2026年半挂车的行业发展政策环境分析 17</w:t>
      </w:r>
    </w:p>
    <w:p>
      <w:pPr>
        <w:spacing w:before="75" w:after="0"/>
      </w:pPr>
      <w:r>
        <w:rPr/>
        <w:t xml:space="preserve">一、行业政策影响分析 17</w:t>
      </w:r>
    </w:p>
    <w:p>
      <w:pPr>
        <w:spacing w:before="75" w:after="0"/>
      </w:pPr>
      <w:r>
        <w:rPr/>
        <w:t xml:space="preserve">二、相关行业标准分析 18</w:t>
      </w:r>
    </w:p>
    <w:p>
      <w:pPr>
        <w:spacing w:before="75" w:after="0"/>
      </w:pPr>
      <w:r>
        <w:rPr/>
        <w:t xml:space="preserve">第三节 2021-2026年半挂车的行业发展社会环境分析 19</w:t>
      </w:r>
    </w:p>
    <w:p>
      <w:pPr>
        <w:spacing w:before="75" w:after="0"/>
      </w:pPr>
      <w:r>
        <w:rPr>
          <w:b w:val="1"/>
          <w:bCs w:val="1"/>
        </w:rPr>
        <w:t xml:space="preserve">第二部分 产业发展透视</w:t>
      </w:r>
    </w:p>
    <w:p>
      <w:pPr>
        <w:spacing w:before="75" w:after="0"/>
      </w:pPr>
      <w:r>
        <w:rPr>
          <w:b w:val="1"/>
          <w:bCs w:val="1"/>
        </w:rPr>
        <w:t xml:space="preserve">第三章 中国半挂车行业市场总体运行情况分析 21</w:t>
      </w:r>
    </w:p>
    <w:p>
      <w:pPr>
        <w:spacing w:before="75" w:after="0"/>
      </w:pPr>
      <w:r>
        <w:rPr/>
        <w:t xml:space="preserve">第一节 中国半挂车行业规模情况分析 21</w:t>
      </w:r>
    </w:p>
    <w:p>
      <w:pPr>
        <w:spacing w:before="75" w:after="0"/>
      </w:pPr>
      <w:r>
        <w:rPr/>
        <w:t xml:space="preserve">一、行业单位规模情况分析 21</w:t>
      </w:r>
    </w:p>
    <w:p>
      <w:pPr>
        <w:spacing w:before="75" w:after="0"/>
      </w:pPr>
      <w:r>
        <w:rPr/>
        <w:t xml:space="preserve">二、行业人员规模状况分析 21</w:t>
      </w:r>
    </w:p>
    <w:p>
      <w:pPr>
        <w:spacing w:before="75" w:after="0"/>
      </w:pPr>
      <w:r>
        <w:rPr/>
        <w:t xml:space="preserve">三、行业资产规模状况分析 21</w:t>
      </w:r>
    </w:p>
    <w:p>
      <w:pPr>
        <w:spacing w:before="75" w:after="0"/>
      </w:pPr>
      <w:r>
        <w:rPr/>
        <w:t xml:space="preserve">四、行业市场规模状况分析 22</w:t>
      </w:r>
    </w:p>
    <w:p>
      <w:pPr>
        <w:spacing w:before="75" w:after="0"/>
      </w:pPr>
      <w:r>
        <w:rPr/>
        <w:t xml:space="preserve">第二节 市场壁垒 22</w:t>
      </w:r>
    </w:p>
    <w:p>
      <w:pPr>
        <w:spacing w:before="75" w:after="0"/>
      </w:pPr>
      <w:r>
        <w:rPr/>
        <w:t xml:space="preserve">第三节 竞争情况分析 27</w:t>
      </w:r>
    </w:p>
    <w:p>
      <w:pPr>
        <w:spacing w:before="75" w:after="0"/>
      </w:pPr>
      <w:r>
        <w:rPr/>
        <w:t xml:space="preserve">一、现有企业间竞争 27</w:t>
      </w:r>
    </w:p>
    <w:p>
      <w:pPr>
        <w:spacing w:before="75" w:after="0"/>
      </w:pPr>
      <w:r>
        <w:rPr/>
        <w:t xml:space="preserve">二、潜在进入者分析 27</w:t>
      </w:r>
    </w:p>
    <w:p>
      <w:pPr>
        <w:spacing w:before="75" w:after="0"/>
      </w:pPr>
      <w:r>
        <w:rPr/>
        <w:t xml:space="preserve">三、替代品威胁分析 27</w:t>
      </w:r>
    </w:p>
    <w:p>
      <w:pPr>
        <w:spacing w:before="75" w:after="0"/>
      </w:pPr>
      <w:r>
        <w:rPr/>
        <w:t xml:space="preserve">第四节 国际竞争力比较 28</w:t>
      </w:r>
    </w:p>
    <w:p>
      <w:pPr>
        <w:spacing w:before="75" w:after="0"/>
      </w:pPr>
      <w:r>
        <w:rPr/>
        <w:t xml:space="preserve">第五节 市场集中度分析 28</w:t>
      </w:r>
    </w:p>
    <w:p>
      <w:pPr>
        <w:spacing w:before="75" w:after="0"/>
      </w:pPr>
      <w:r>
        <w:rPr>
          <w:b w:val="1"/>
          <w:bCs w:val="1"/>
        </w:rPr>
        <w:t xml:space="preserve">第四章 2021-2026年中国半挂车行业供需情况分析 31</w:t>
      </w:r>
    </w:p>
    <w:p>
      <w:pPr>
        <w:spacing w:before="75" w:after="0"/>
      </w:pPr>
      <w:r>
        <w:rPr/>
        <w:t xml:space="preserve">第一节 中国半挂车市场现状分析 31</w:t>
      </w:r>
    </w:p>
    <w:p>
      <w:pPr>
        <w:spacing w:before="75" w:after="0"/>
      </w:pPr>
      <w:r>
        <w:rPr/>
        <w:t xml:space="preserve">第二节 中国半挂车产量分析 32</w:t>
      </w:r>
    </w:p>
    <w:p>
      <w:pPr>
        <w:spacing w:before="75" w:after="0"/>
      </w:pPr>
      <w:r>
        <w:rPr/>
        <w:t xml:space="preserve">一、半挂车产业总体产能规模 32</w:t>
      </w:r>
    </w:p>
    <w:p>
      <w:pPr>
        <w:spacing w:before="75" w:after="0"/>
      </w:pPr>
      <w:r>
        <w:rPr/>
        <w:t xml:space="preserve">二、半挂车生产区域分布 32</w:t>
      </w:r>
    </w:p>
    <w:p>
      <w:pPr>
        <w:spacing w:before="75" w:after="0"/>
      </w:pPr>
      <w:r>
        <w:rPr/>
        <w:t xml:space="preserve">第三节 中国半挂车市场需求分析 33</w:t>
      </w:r>
    </w:p>
    <w:p>
      <w:pPr>
        <w:spacing w:before="75" w:after="0"/>
      </w:pPr>
      <w:r>
        <w:rPr/>
        <w:t xml:space="preserve">第四节 行业供需平衡状况分析 33</w:t>
      </w:r>
    </w:p>
    <w:p>
      <w:pPr>
        <w:spacing w:before="75" w:after="0"/>
      </w:pPr>
      <w:r>
        <w:rPr/>
        <w:t xml:space="preserve">一、半挂车行业供需平衡现状 33</w:t>
      </w:r>
    </w:p>
    <w:p>
      <w:pPr>
        <w:spacing w:before="75" w:after="0"/>
      </w:pPr>
      <w:r>
        <w:rPr/>
        <w:t xml:space="preserve">二、影响行业供需平衡的因素分析 34</w:t>
      </w:r>
    </w:p>
    <w:p>
      <w:pPr>
        <w:spacing w:before="75" w:after="0"/>
      </w:pPr>
      <w:r>
        <w:rPr/>
        <w:t xml:space="preserve">三、半挂车行业供需平衡走势预测 34</w:t>
      </w:r>
    </w:p>
    <w:p>
      <w:pPr>
        <w:spacing w:before="75" w:after="0"/>
      </w:pPr>
      <w:r>
        <w:rPr>
          <w:b w:val="1"/>
          <w:bCs w:val="1"/>
        </w:rPr>
        <w:t xml:space="preserve">第五章 中国半挂车行业发展现状分析及市场规模分析 35</w:t>
      </w:r>
    </w:p>
    <w:p>
      <w:pPr>
        <w:spacing w:before="75" w:after="0"/>
      </w:pPr>
      <w:r>
        <w:rPr/>
        <w:t xml:space="preserve">第一节 中国半挂车行业发展分析 35</w:t>
      </w:r>
    </w:p>
    <w:p>
      <w:pPr>
        <w:spacing w:before="75" w:after="0"/>
      </w:pPr>
      <w:r>
        <w:rPr/>
        <w:t xml:space="preserve">一、2021-2026年中国半挂车行业发展态势分析 35</w:t>
      </w:r>
    </w:p>
    <w:p>
      <w:pPr>
        <w:spacing w:before="75" w:after="0"/>
      </w:pPr>
      <w:r>
        <w:rPr/>
        <w:t xml:space="preserve">二、2021-2026年中国半挂车行业发展特点分析 35</w:t>
      </w:r>
    </w:p>
    <w:p>
      <w:pPr>
        <w:spacing w:before="75" w:after="0"/>
      </w:pPr>
      <w:r>
        <w:rPr/>
        <w:t xml:space="preserve">三、2021-2026年中国半挂车行业市场供需分析 36</w:t>
      </w:r>
    </w:p>
    <w:p>
      <w:pPr>
        <w:spacing w:before="75" w:after="0"/>
      </w:pPr>
      <w:r>
        <w:rPr/>
        <w:t xml:space="preserve">第二节 中国半挂车产业特征与行业重要性 37</w:t>
      </w:r>
    </w:p>
    <w:p>
      <w:pPr>
        <w:spacing w:before="75" w:after="0"/>
      </w:pPr>
      <w:r>
        <w:rPr/>
        <w:t xml:space="preserve">第三节 半挂车行业特性分析 37</w:t>
      </w:r>
    </w:p>
    <w:p>
      <w:pPr>
        <w:spacing w:before="75" w:after="0"/>
      </w:pPr>
      <w:r>
        <w:rPr/>
        <w:t xml:space="preserve">第四节 2021-2026年中国半挂车市场规模分析 38</w:t>
      </w:r>
    </w:p>
    <w:p>
      <w:pPr>
        <w:spacing w:before="75" w:after="0"/>
      </w:pPr>
      <w:r>
        <w:rPr/>
        <w:t xml:space="preserve">第五节 2021-2026年中国半挂车区域市场规模分析 38</w:t>
      </w:r>
    </w:p>
    <w:p>
      <w:pPr>
        <w:spacing w:before="75" w:after="0"/>
      </w:pPr>
      <w:r>
        <w:rPr/>
        <w:t xml:space="preserve">一、2021-2026年东北地区市场规模分析 38</w:t>
      </w:r>
    </w:p>
    <w:p>
      <w:pPr>
        <w:spacing w:before="75" w:after="0"/>
      </w:pPr>
      <w:r>
        <w:rPr/>
        <w:t xml:space="preserve">二、2021-2026年华北地区市场规模分析 39</w:t>
      </w:r>
    </w:p>
    <w:p>
      <w:pPr>
        <w:spacing w:before="75" w:after="0"/>
      </w:pPr>
      <w:r>
        <w:rPr/>
        <w:t xml:space="preserve">三、2021-2026年华东地区市场规模分析 41</w:t>
      </w:r>
    </w:p>
    <w:p>
      <w:pPr>
        <w:spacing w:before="75" w:after="0"/>
      </w:pPr>
      <w:r>
        <w:rPr/>
        <w:t xml:space="preserve">四、2021-2026年华中地区市场规模分析 41</w:t>
      </w:r>
    </w:p>
    <w:p>
      <w:pPr>
        <w:spacing w:before="75" w:after="0"/>
      </w:pPr>
      <w:r>
        <w:rPr/>
        <w:t xml:space="preserve">五、2021-2026年华南地区市场规模分析 42</w:t>
      </w:r>
    </w:p>
    <w:p>
      <w:pPr>
        <w:spacing w:before="75" w:after="0"/>
      </w:pPr>
      <w:r>
        <w:rPr/>
        <w:t xml:space="preserve">六、2021-2026年西部地区市场规模分析 43</w:t>
      </w:r>
    </w:p>
    <w:p>
      <w:pPr>
        <w:spacing w:before="75" w:after="0"/>
      </w:pPr>
      <w:r>
        <w:rPr/>
        <w:t xml:space="preserve">第六节 2026-2031年中国半挂车市场规模预测 43</w:t>
      </w:r>
    </w:p>
    <w:p>
      <w:pPr>
        <w:spacing w:before="75" w:after="0"/>
      </w:pPr>
      <w:r>
        <w:rPr>
          <w:b w:val="1"/>
          <w:bCs w:val="1"/>
        </w:rPr>
        <w:t xml:space="preserve">第六章 半挂车行业产品价格分析 45</w:t>
      </w:r>
    </w:p>
    <w:p>
      <w:pPr>
        <w:spacing w:before="75" w:after="0"/>
      </w:pPr>
      <w:r>
        <w:rPr/>
        <w:t xml:space="preserve">第一节 中国半挂车行业产品历年价格回顾 45</w:t>
      </w:r>
    </w:p>
    <w:p>
      <w:pPr>
        <w:spacing w:before="75" w:after="0"/>
      </w:pPr>
      <w:r>
        <w:rPr/>
        <w:t xml:space="preserve">第二节 中国半挂车行业产品当前市场价格 45</w:t>
      </w:r>
    </w:p>
    <w:p>
      <w:pPr>
        <w:spacing w:before="75" w:after="0"/>
      </w:pPr>
      <w:r>
        <w:rPr/>
        <w:t xml:space="preserve">一、产品当前价格分析 45</w:t>
      </w:r>
    </w:p>
    <w:p>
      <w:pPr>
        <w:spacing w:before="75" w:after="0"/>
      </w:pPr>
      <w:r>
        <w:rPr/>
        <w:t xml:space="preserve">二、产品未来价格预测 46</w:t>
      </w:r>
    </w:p>
    <w:p>
      <w:pPr>
        <w:spacing w:before="75" w:after="0"/>
      </w:pPr>
      <w:r>
        <w:rPr/>
        <w:t xml:space="preserve">第三节 中国半挂车行业产品价格影响因素分析 46</w:t>
      </w:r>
    </w:p>
    <w:p>
      <w:pPr>
        <w:spacing w:before="75" w:after="0"/>
      </w:pPr>
      <w:r>
        <w:rPr/>
        <w:t xml:space="preserve">一、全球经济形式及影响 46</w:t>
      </w:r>
    </w:p>
    <w:p>
      <w:pPr>
        <w:spacing w:before="75" w:after="0"/>
      </w:pPr>
      <w:r>
        <w:rPr/>
        <w:t xml:space="preserve">二、人民币汇率变化影响 46</w:t>
      </w:r>
    </w:p>
    <w:p>
      <w:pPr>
        <w:spacing w:before="75" w:after="0"/>
      </w:pPr>
      <w:r>
        <w:rPr>
          <w:b w:val="1"/>
          <w:bCs w:val="1"/>
        </w:rPr>
        <w:t xml:space="preserve">第七章 半挂车行业替代品及互补产品分析 47</w:t>
      </w:r>
    </w:p>
    <w:p>
      <w:pPr>
        <w:spacing w:before="75" w:after="0"/>
      </w:pPr>
      <w:r>
        <w:rPr/>
        <w:t xml:space="preserve">第一节 半挂车行业替代品分析 47</w:t>
      </w:r>
    </w:p>
    <w:p>
      <w:pPr>
        <w:spacing w:before="75" w:after="0"/>
      </w:pPr>
      <w:r>
        <w:rPr/>
        <w:t xml:space="preserve">一、替代品种类 47</w:t>
      </w:r>
    </w:p>
    <w:p>
      <w:pPr>
        <w:spacing w:before="75" w:after="0"/>
      </w:pPr>
      <w:r>
        <w:rPr/>
        <w:t xml:space="preserve">二、主要替代品对半挂车行业的影响 48</w:t>
      </w:r>
    </w:p>
    <w:p>
      <w:pPr>
        <w:spacing w:before="75" w:after="0"/>
      </w:pPr>
      <w:r>
        <w:rPr/>
        <w:t xml:space="preserve">三、替代品发展趋势分析 48</w:t>
      </w:r>
    </w:p>
    <w:p>
      <w:pPr>
        <w:spacing w:before="75" w:after="0"/>
      </w:pPr>
      <w:r>
        <w:rPr/>
        <w:t xml:space="preserve">第二节 半挂车行业互补产品分析 49</w:t>
      </w:r>
    </w:p>
    <w:p>
      <w:pPr>
        <w:spacing w:before="75" w:after="0"/>
      </w:pPr>
      <w:r>
        <w:rPr/>
        <w:t xml:space="preserve">一、行业互补产品种类 49</w:t>
      </w:r>
    </w:p>
    <w:p>
      <w:pPr>
        <w:spacing w:before="75" w:after="0"/>
      </w:pPr>
      <w:r>
        <w:rPr/>
        <w:t xml:space="preserve">二、主要互补产品对半挂车行业的影响 50</w:t>
      </w:r>
    </w:p>
    <w:p>
      <w:pPr>
        <w:spacing w:before="75" w:after="0"/>
      </w:pPr>
      <w:r>
        <w:rPr/>
        <w:t xml:space="preserve">三、互补产品发展趋势分析 50</w:t>
      </w:r>
    </w:p>
    <w:p>
      <w:pPr>
        <w:spacing w:before="75" w:after="0"/>
      </w:pPr>
      <w:r>
        <w:rPr>
          <w:b w:val="1"/>
          <w:bCs w:val="1"/>
        </w:rPr>
        <w:t xml:space="preserve">第三部分 产业格局透视</w:t>
      </w:r>
    </w:p>
    <w:p>
      <w:pPr>
        <w:spacing w:before="75" w:after="0"/>
      </w:pPr>
      <w:r>
        <w:rPr>
          <w:b w:val="1"/>
          <w:bCs w:val="1"/>
        </w:rPr>
        <w:t xml:space="preserve">第八章 半挂车行业竞争格局及竞争策略分析 53</w:t>
      </w:r>
    </w:p>
    <w:p>
      <w:pPr>
        <w:spacing w:before="75" w:after="0"/>
      </w:pPr>
      <w:r>
        <w:rPr/>
        <w:t xml:space="preserve">第一节 半挂车行业竞争格局分析 53</w:t>
      </w:r>
    </w:p>
    <w:p>
      <w:pPr>
        <w:spacing w:before="75" w:after="0"/>
      </w:pPr>
      <w:r>
        <w:rPr/>
        <w:t xml:space="preserve">一、行业集中度分析 53</w:t>
      </w:r>
    </w:p>
    <w:p>
      <w:pPr>
        <w:spacing w:before="75" w:after="0"/>
      </w:pPr>
      <w:r>
        <w:rPr/>
        <w:t xml:space="preserve">二、行业竞争格局 53</w:t>
      </w:r>
    </w:p>
    <w:p>
      <w:pPr>
        <w:spacing w:before="75" w:after="0"/>
      </w:pPr>
      <w:r>
        <w:rPr/>
        <w:t xml:space="preserve">三、竞争群组 54</w:t>
      </w:r>
    </w:p>
    <w:p>
      <w:pPr>
        <w:spacing w:before="75" w:after="0"/>
      </w:pPr>
      <w:r>
        <w:rPr/>
        <w:t xml:space="preserve">四、半挂车行业竞争关键因素分析 54</w:t>
      </w:r>
    </w:p>
    <w:p>
      <w:pPr>
        <w:spacing w:before="75" w:after="0"/>
      </w:pPr>
      <w:r>
        <w:rPr/>
        <w:t xml:space="preserve">1、价格 54</w:t>
      </w:r>
    </w:p>
    <w:p>
      <w:pPr>
        <w:spacing w:before="75" w:after="0"/>
      </w:pPr>
      <w:r>
        <w:rPr/>
        <w:t xml:space="preserve">2、渠道 55</w:t>
      </w:r>
    </w:p>
    <w:p>
      <w:pPr>
        <w:spacing w:before="75" w:after="0"/>
      </w:pPr>
      <w:r>
        <w:rPr/>
        <w:t xml:space="preserve">3、产品/服务质量 55</w:t>
      </w:r>
    </w:p>
    <w:p>
      <w:pPr>
        <w:spacing w:before="75" w:after="0"/>
      </w:pPr>
      <w:r>
        <w:rPr/>
        <w:t xml:space="preserve">4、品牌 55</w:t>
      </w:r>
    </w:p>
    <w:p>
      <w:pPr>
        <w:spacing w:before="75" w:after="0"/>
      </w:pPr>
      <w:r>
        <w:rPr/>
        <w:t xml:space="preserve">第二节 半挂车行业市场竞争策略分析 56</w:t>
      </w:r>
    </w:p>
    <w:p>
      <w:pPr>
        <w:spacing w:before="75" w:after="0"/>
      </w:pPr>
      <w:r>
        <w:rPr/>
        <w:t xml:space="preserve">一、行业国际竞争力比较 56</w:t>
      </w:r>
    </w:p>
    <w:p>
      <w:pPr>
        <w:spacing w:before="75" w:after="0"/>
      </w:pPr>
      <w:r>
        <w:rPr/>
        <w:t xml:space="preserve">1、生产要素 56</w:t>
      </w:r>
    </w:p>
    <w:p>
      <w:pPr>
        <w:spacing w:before="75" w:after="0"/>
      </w:pPr>
      <w:r>
        <w:rPr/>
        <w:t xml:space="preserve">2、需求条件 57</w:t>
      </w:r>
    </w:p>
    <w:p>
      <w:pPr>
        <w:spacing w:before="75" w:after="0"/>
      </w:pPr>
      <w:r>
        <w:rPr/>
        <w:t xml:space="preserve">3、相关和支持性产业 58</w:t>
      </w:r>
    </w:p>
    <w:p>
      <w:pPr>
        <w:spacing w:before="75" w:after="0"/>
      </w:pPr>
      <w:r>
        <w:rPr/>
        <w:t xml:space="preserve">4、企业战略、结构与竞争状态 59</w:t>
      </w:r>
    </w:p>
    <w:p>
      <w:pPr>
        <w:spacing w:before="75" w:after="0"/>
      </w:pPr>
      <w:r>
        <w:rPr/>
        <w:t xml:space="preserve">5、政府的作用 60</w:t>
      </w:r>
    </w:p>
    <w:p>
      <w:pPr>
        <w:spacing w:before="75" w:after="0"/>
      </w:pPr>
      <w:r>
        <w:rPr/>
        <w:t xml:space="preserve">二、半挂车企业竞争策略分析 60</w:t>
      </w:r>
    </w:p>
    <w:p>
      <w:pPr>
        <w:spacing w:before="75" w:after="0"/>
      </w:pPr>
      <w:r>
        <w:rPr/>
        <w:t xml:space="preserve">1、提高半挂车企业核心竞争力的对策 60</w:t>
      </w:r>
    </w:p>
    <w:p>
      <w:pPr>
        <w:spacing w:before="75" w:after="0"/>
      </w:pPr>
      <w:r>
        <w:rPr/>
        <w:t xml:space="preserve">2、影响半挂车企业核心竞争力的因素及提升途径 61</w:t>
      </w:r>
    </w:p>
    <w:p>
      <w:pPr>
        <w:spacing w:before="75" w:after="0"/>
      </w:pPr>
      <w:r>
        <w:rPr/>
        <w:t xml:space="preserve">3、提高半挂车企业竞争力的策略 61</w:t>
      </w:r>
    </w:p>
    <w:p>
      <w:pPr>
        <w:spacing w:before="75" w:after="0"/>
      </w:pPr>
      <w:r>
        <w:rPr>
          <w:b w:val="1"/>
          <w:bCs w:val="1"/>
        </w:rPr>
        <w:t xml:space="preserve">第九章 半挂车主要上下游产品分析 63</w:t>
      </w:r>
    </w:p>
    <w:p>
      <w:pPr>
        <w:spacing w:before="75" w:after="0"/>
      </w:pPr>
      <w:r>
        <w:rPr/>
        <w:t xml:space="preserve">第一节 半挂车上下游分析 63</w:t>
      </w:r>
    </w:p>
    <w:p>
      <w:pPr>
        <w:spacing w:before="75" w:after="0"/>
      </w:pPr>
      <w:r>
        <w:rPr/>
        <w:t xml:space="preserve">一、与行业上下游之间的关联性 63</w:t>
      </w:r>
    </w:p>
    <w:p>
      <w:pPr>
        <w:spacing w:before="75" w:after="0"/>
      </w:pPr>
      <w:r>
        <w:rPr/>
        <w:t xml:space="preserve">二、上游原材料供应形势分析 63</w:t>
      </w:r>
    </w:p>
    <w:p>
      <w:pPr>
        <w:spacing w:before="75" w:after="0"/>
      </w:pPr>
      <w:r>
        <w:rPr/>
        <w:t xml:space="preserve">三、下游产品解析 64</w:t>
      </w:r>
    </w:p>
    <w:p>
      <w:pPr>
        <w:spacing w:before="75" w:after="0"/>
      </w:pPr>
      <w:r>
        <w:rPr/>
        <w:t xml:space="preserve">第二节 半挂车行业产业链分析 64</w:t>
      </w:r>
    </w:p>
    <w:p>
      <w:pPr>
        <w:spacing w:before="75" w:after="0"/>
      </w:pPr>
      <w:r>
        <w:rPr/>
        <w:t xml:space="preserve">一、行业上游影响及风险分析 64</w:t>
      </w:r>
    </w:p>
    <w:p>
      <w:pPr>
        <w:spacing w:before="75" w:after="0"/>
      </w:pPr>
      <w:r>
        <w:rPr/>
        <w:t xml:space="preserve">二、行业下游风险分析及提示 64</w:t>
      </w:r>
    </w:p>
    <w:p>
      <w:pPr>
        <w:spacing w:before="75" w:after="0"/>
      </w:pPr>
      <w:r>
        <w:rPr/>
        <w:t xml:space="preserve">三、关联行业风险分析及提示 65</w:t>
      </w:r>
    </w:p>
    <w:p>
      <w:pPr>
        <w:spacing w:before="75" w:after="0"/>
      </w:pPr>
      <w:r>
        <w:rPr>
          <w:b w:val="1"/>
          <w:bCs w:val="1"/>
        </w:rPr>
        <w:t xml:space="preserve">第十章 半挂车行业渠道与行业品牌分析 66</w:t>
      </w:r>
    </w:p>
    <w:p>
      <w:pPr>
        <w:spacing w:before="75" w:after="0"/>
      </w:pPr>
      <w:r>
        <w:rPr/>
        <w:t xml:space="preserve">第一节 半挂车行业渠道分析 66</w:t>
      </w:r>
    </w:p>
    <w:p>
      <w:pPr>
        <w:spacing w:before="75" w:after="0"/>
      </w:pPr>
      <w:r>
        <w:rPr/>
        <w:t xml:space="preserve">一、渠道格局 66</w:t>
      </w:r>
    </w:p>
    <w:p>
      <w:pPr>
        <w:spacing w:before="75" w:after="0"/>
      </w:pPr>
      <w:r>
        <w:rPr/>
        <w:t xml:space="preserve">二、渠道形式 66</w:t>
      </w:r>
    </w:p>
    <w:p>
      <w:pPr>
        <w:spacing w:before="75" w:after="0"/>
      </w:pPr>
      <w:r>
        <w:rPr/>
        <w:t xml:space="preserve">三、渠道要素对比 66</w:t>
      </w:r>
    </w:p>
    <w:p>
      <w:pPr>
        <w:spacing w:before="75" w:after="0"/>
      </w:pPr>
      <w:r>
        <w:rPr/>
        <w:t xml:space="preserve">四、各区域主要代理商情况 67</w:t>
      </w:r>
    </w:p>
    <w:p>
      <w:pPr>
        <w:spacing w:before="75" w:after="0"/>
      </w:pPr>
      <w:r>
        <w:rPr/>
        <w:t xml:space="preserve">第二节 半挂车行业品牌分析 68</w:t>
      </w:r>
    </w:p>
    <w:p>
      <w:pPr>
        <w:spacing w:before="75" w:after="0"/>
      </w:pPr>
      <w:r>
        <w:rPr/>
        <w:t xml:space="preserve">一、品牌数量分析 68</w:t>
      </w:r>
    </w:p>
    <w:p>
      <w:pPr>
        <w:spacing w:before="75" w:after="0"/>
      </w:pPr>
      <w:r>
        <w:rPr/>
        <w:t xml:space="preserve">二、品牌推广方式分析 72</w:t>
      </w:r>
    </w:p>
    <w:p>
      <w:pPr>
        <w:spacing w:before="75" w:after="0"/>
      </w:pPr>
      <w:r>
        <w:rPr/>
        <w:t xml:space="preserve">三、品牌美誉度分析 74</w:t>
      </w:r>
    </w:p>
    <w:p>
      <w:pPr>
        <w:spacing w:before="75" w:after="0"/>
      </w:pPr>
      <w:r>
        <w:rPr/>
        <w:t xml:space="preserve">四、品牌的选择情况 75</w:t>
      </w:r>
    </w:p>
    <w:p>
      <w:pPr>
        <w:spacing w:before="75" w:after="0"/>
      </w:pPr>
      <w:r>
        <w:rPr>
          <w:b w:val="1"/>
          <w:bCs w:val="1"/>
        </w:rPr>
        <w:t xml:space="preserve">第十一章 半挂车行业重点企业竞争分析 76</w:t>
      </w:r>
    </w:p>
    <w:p>
      <w:pPr>
        <w:spacing w:before="75" w:after="0"/>
      </w:pPr>
      <w:r>
        <w:rPr/>
        <w:t xml:space="preserve">第一节 中集车辆(集团)股份有限公司 76</w:t>
      </w:r>
    </w:p>
    <w:p>
      <w:pPr>
        <w:spacing w:before="75" w:after="0"/>
      </w:pPr>
      <w:r>
        <w:rPr/>
        <w:t xml:space="preserve">一、企业基本概况 76</w:t>
      </w:r>
    </w:p>
    <w:p>
      <w:pPr>
        <w:spacing w:before="75" w:after="0"/>
      </w:pPr>
      <w:r>
        <w:rPr/>
        <w:t xml:space="preserve">二、2021-2026年企业经营与财务状况分析 76</w:t>
      </w:r>
    </w:p>
    <w:p>
      <w:pPr>
        <w:spacing w:before="75" w:after="0"/>
      </w:pPr>
      <w:r>
        <w:rPr/>
        <w:t xml:space="preserve">三、2021-2026年企业竞争优势分析 78</w:t>
      </w:r>
    </w:p>
    <w:p>
      <w:pPr>
        <w:spacing w:before="75" w:after="0"/>
      </w:pPr>
      <w:r>
        <w:rPr/>
        <w:t xml:space="preserve">四、企业未来发展战略与规划 78</w:t>
      </w:r>
    </w:p>
    <w:p>
      <w:pPr>
        <w:spacing w:before="75" w:after="0"/>
      </w:pPr>
      <w:r>
        <w:rPr/>
        <w:t xml:space="preserve">第二节 驰田汽车股份有限公司 79</w:t>
      </w:r>
    </w:p>
    <w:p>
      <w:pPr>
        <w:spacing w:before="75" w:after="0"/>
      </w:pPr>
      <w:r>
        <w:rPr/>
        <w:t xml:space="preserve">一、企业基本概况 79</w:t>
      </w:r>
    </w:p>
    <w:p>
      <w:pPr>
        <w:spacing w:before="75" w:after="0"/>
      </w:pPr>
      <w:r>
        <w:rPr/>
        <w:t xml:space="preserve">二、2021-2026年企业经营与财务状况分析 79</w:t>
      </w:r>
    </w:p>
    <w:p>
      <w:pPr>
        <w:spacing w:before="75" w:after="0"/>
      </w:pPr>
      <w:r>
        <w:rPr/>
        <w:t xml:space="preserve">三、2021-2026年企业竞争优势分析 79</w:t>
      </w:r>
    </w:p>
    <w:p>
      <w:pPr>
        <w:spacing w:before="75" w:after="0"/>
      </w:pPr>
      <w:r>
        <w:rPr/>
        <w:t xml:space="preserve">四、企业未来发展战略与规划 80</w:t>
      </w:r>
    </w:p>
    <w:p>
      <w:pPr>
        <w:spacing w:before="75" w:after="0"/>
      </w:pPr>
      <w:r>
        <w:rPr/>
        <w:t xml:space="preserve">第三节 东风特汽(十堰)专用车有限公司 80</w:t>
      </w:r>
    </w:p>
    <w:p>
      <w:pPr>
        <w:spacing w:before="75" w:after="0"/>
      </w:pPr>
      <w:r>
        <w:rPr/>
        <w:t xml:space="preserve">一、企业基本概况 80</w:t>
      </w:r>
    </w:p>
    <w:p>
      <w:pPr>
        <w:spacing w:before="75" w:after="0"/>
      </w:pPr>
      <w:r>
        <w:rPr/>
        <w:t xml:space="preserve">二、2021-2026年企业经营与财务状况分析 80</w:t>
      </w:r>
    </w:p>
    <w:p>
      <w:pPr>
        <w:spacing w:before="75" w:after="0"/>
      </w:pPr>
      <w:r>
        <w:rPr/>
        <w:t xml:space="preserve">三、2021-2026年企业竞争优势分析 81</w:t>
      </w:r>
    </w:p>
    <w:p>
      <w:pPr>
        <w:spacing w:before="75" w:after="0"/>
      </w:pPr>
      <w:r>
        <w:rPr/>
        <w:t xml:space="preserve">四、企业未来发展战略与规划 81</w:t>
      </w:r>
    </w:p>
    <w:p>
      <w:pPr>
        <w:spacing w:before="75" w:after="0"/>
      </w:pPr>
      <w:r>
        <w:rPr/>
        <w:t xml:space="preserve">第四节 梁山通亚汽车制造有限公司 81</w:t>
      </w:r>
    </w:p>
    <w:p>
      <w:pPr>
        <w:spacing w:before="75" w:after="0"/>
      </w:pPr>
      <w:r>
        <w:rPr/>
        <w:t xml:space="preserve">一、企业基本概况 81</w:t>
      </w:r>
    </w:p>
    <w:p>
      <w:pPr>
        <w:spacing w:before="75" w:after="0"/>
      </w:pPr>
      <w:r>
        <w:rPr/>
        <w:t xml:space="preserve">二、2021-2026年企业经营与财务状况分析 81</w:t>
      </w:r>
    </w:p>
    <w:p>
      <w:pPr>
        <w:spacing w:before="75" w:after="0"/>
      </w:pPr>
      <w:r>
        <w:rPr/>
        <w:t xml:space="preserve">三、2021-2026年企业竞争优势分析 82</w:t>
      </w:r>
    </w:p>
    <w:p>
      <w:pPr>
        <w:spacing w:before="75" w:after="0"/>
      </w:pPr>
      <w:r>
        <w:rPr/>
        <w:t xml:space="preserve">四、企业未来发展战略与规划 82</w:t>
      </w:r>
    </w:p>
    <w:p>
      <w:pPr>
        <w:spacing w:before="75" w:after="0"/>
      </w:pPr>
      <w:r>
        <w:rPr/>
        <w:t xml:space="preserve">第五节 山东恩信特种车辆制造有限公司 82</w:t>
      </w:r>
    </w:p>
    <w:p>
      <w:pPr>
        <w:spacing w:before="75" w:after="0"/>
      </w:pPr>
      <w:r>
        <w:rPr/>
        <w:t xml:space="preserve">一、企业基本概况 82</w:t>
      </w:r>
    </w:p>
    <w:p>
      <w:pPr>
        <w:spacing w:before="75" w:after="0"/>
      </w:pPr>
      <w:r>
        <w:rPr/>
        <w:t xml:space="preserve">二、2021-2026年企业经营与财务状况分析 83</w:t>
      </w:r>
    </w:p>
    <w:p>
      <w:pPr>
        <w:spacing w:before="75" w:after="0"/>
      </w:pPr>
      <w:r>
        <w:rPr/>
        <w:t xml:space="preserve">三、2021-2026年企业竞争优势分析 83</w:t>
      </w:r>
    </w:p>
    <w:p>
      <w:pPr>
        <w:spacing w:before="75" w:after="0"/>
      </w:pPr>
      <w:r>
        <w:rPr/>
        <w:t xml:space="preserve">四、企业未来发展战略与规划 83</w:t>
      </w:r>
    </w:p>
    <w:p>
      <w:pPr>
        <w:spacing w:before="75" w:after="0"/>
      </w:pPr>
      <w:r>
        <w:rPr/>
        <w:t xml:space="preserve">第六节 山东华驰重工机械有限公司 84</w:t>
      </w:r>
    </w:p>
    <w:p>
      <w:pPr>
        <w:spacing w:before="75" w:after="0"/>
      </w:pPr>
      <w:r>
        <w:rPr/>
        <w:t xml:space="preserve">一、企业基本概况 84</w:t>
      </w:r>
    </w:p>
    <w:p>
      <w:pPr>
        <w:spacing w:before="75" w:after="0"/>
      </w:pPr>
      <w:r>
        <w:rPr/>
        <w:t xml:space="preserve">二、2021-2026年企业经营与财务状况分析 84</w:t>
      </w:r>
    </w:p>
    <w:p>
      <w:pPr>
        <w:spacing w:before="75" w:after="0"/>
      </w:pPr>
      <w:r>
        <w:rPr/>
        <w:t xml:space="preserve">三、2021-2026年企业竞争优势分析 84</w:t>
      </w:r>
    </w:p>
    <w:p>
      <w:pPr>
        <w:spacing w:before="75" w:after="0"/>
      </w:pPr>
      <w:r>
        <w:rPr/>
        <w:t xml:space="preserve">四、企业未来发展战略与规划 84</w:t>
      </w:r>
    </w:p>
    <w:p>
      <w:pPr>
        <w:spacing w:before="75" w:after="0"/>
      </w:pPr>
      <w:r>
        <w:rPr/>
        <w:t xml:space="preserve">第七节 东平富运专用车辆有限公司 85</w:t>
      </w:r>
    </w:p>
    <w:p>
      <w:pPr>
        <w:spacing w:before="75" w:after="0"/>
      </w:pPr>
      <w:r>
        <w:rPr/>
        <w:t xml:space="preserve">一、企业基本概况 85</w:t>
      </w:r>
    </w:p>
    <w:p>
      <w:pPr>
        <w:spacing w:before="75" w:after="0"/>
      </w:pPr>
      <w:r>
        <w:rPr/>
        <w:t xml:space="preserve">二、2021-2026年企业经营与财务状况分析 85</w:t>
      </w:r>
    </w:p>
    <w:p>
      <w:pPr>
        <w:spacing w:before="75" w:after="0"/>
      </w:pPr>
      <w:r>
        <w:rPr/>
        <w:t xml:space="preserve">三、2021-2026年企业竞争优势分析 85</w:t>
      </w:r>
    </w:p>
    <w:p>
      <w:pPr>
        <w:spacing w:before="75" w:after="0"/>
      </w:pPr>
      <w:r>
        <w:rPr/>
        <w:t xml:space="preserve">四、企业未来发展战略与规划 85</w:t>
      </w:r>
    </w:p>
    <w:p>
      <w:pPr>
        <w:spacing w:before="75" w:after="0"/>
      </w:pPr>
      <w:r>
        <w:rPr/>
        <w:t xml:space="preserve">第八节 程力专用汽车股份有限公司 86</w:t>
      </w:r>
    </w:p>
    <w:p>
      <w:pPr>
        <w:spacing w:before="75" w:after="0"/>
      </w:pPr>
      <w:r>
        <w:rPr/>
        <w:t xml:space="preserve">一、企业基本概况 86</w:t>
      </w:r>
    </w:p>
    <w:p>
      <w:pPr>
        <w:spacing w:before="75" w:after="0"/>
      </w:pPr>
      <w:r>
        <w:rPr/>
        <w:t xml:space="preserve">二、2021-2026年企业经营与财务状况分析 86</w:t>
      </w:r>
    </w:p>
    <w:p>
      <w:pPr>
        <w:spacing w:before="75" w:after="0"/>
      </w:pPr>
      <w:r>
        <w:rPr/>
        <w:t xml:space="preserve">三、2021-2026年企业竞争优势分析 86</w:t>
      </w:r>
    </w:p>
    <w:p>
      <w:pPr>
        <w:spacing w:before="75" w:after="0"/>
      </w:pPr>
      <w:r>
        <w:rPr/>
        <w:t xml:space="preserve">四、企业未来发展战略与规划 86</w:t>
      </w:r>
    </w:p>
    <w:p>
      <w:pPr>
        <w:spacing w:before="75" w:after="0"/>
      </w:pPr>
      <w:r>
        <w:rPr/>
        <w:t xml:space="preserve">第九节 福州泰华交通设备有限公司 87</w:t>
      </w:r>
    </w:p>
    <w:p>
      <w:pPr>
        <w:spacing w:before="75" w:after="0"/>
      </w:pPr>
      <w:r>
        <w:rPr/>
        <w:t xml:space="preserve">一、企业基本概况 87</w:t>
      </w:r>
    </w:p>
    <w:p>
      <w:pPr>
        <w:spacing w:before="75" w:after="0"/>
      </w:pPr>
      <w:r>
        <w:rPr/>
        <w:t xml:space="preserve">二、2021-2026年企业经营与财务状况分析 87</w:t>
      </w:r>
    </w:p>
    <w:p>
      <w:pPr>
        <w:spacing w:before="75" w:after="0"/>
      </w:pPr>
      <w:r>
        <w:rPr/>
        <w:t xml:space="preserve">三、2021-2026年企业竞争优势分析 87</w:t>
      </w:r>
    </w:p>
    <w:p>
      <w:pPr>
        <w:spacing w:before="75" w:after="0"/>
      </w:pPr>
      <w:r>
        <w:rPr/>
        <w:t xml:space="preserve">四、企业未来发展战略与规划 88</w:t>
      </w:r>
    </w:p>
    <w:p>
      <w:pPr>
        <w:spacing w:before="75" w:after="0"/>
      </w:pPr>
      <w:r>
        <w:rPr/>
        <w:t xml:space="preserve">第十节 安徽开乐专用车辆股份有限公司 88</w:t>
      </w:r>
    </w:p>
    <w:p>
      <w:pPr>
        <w:spacing w:before="75" w:after="0"/>
      </w:pPr>
      <w:r>
        <w:rPr/>
        <w:t xml:space="preserve">一、企业基本概况 88</w:t>
      </w:r>
    </w:p>
    <w:p>
      <w:pPr>
        <w:spacing w:before="75" w:after="0"/>
      </w:pPr>
      <w:r>
        <w:rPr/>
        <w:t xml:space="preserve">二、2021-2026年企业经营与财务状况分析 88</w:t>
      </w:r>
    </w:p>
    <w:p>
      <w:pPr>
        <w:spacing w:before="75" w:after="0"/>
      </w:pPr>
      <w:r>
        <w:rPr/>
        <w:t xml:space="preserve">三、2021-2026年企业竞争优势分析 88</w:t>
      </w:r>
    </w:p>
    <w:p>
      <w:pPr>
        <w:spacing w:before="75" w:after="0"/>
      </w:pPr>
      <w:r>
        <w:rPr/>
        <w:t xml:space="preserve">四、企业未来发展战略与规划 89</w:t>
      </w:r>
    </w:p>
    <w:p>
      <w:pPr>
        <w:spacing w:before="75" w:after="0"/>
      </w:pPr>
      <w:r>
        <w:rPr>
          <w:b w:val="1"/>
          <w:bCs w:val="1"/>
        </w:rPr>
        <w:t xml:space="preserve">第四部分 产业前景透视</w:t>
      </w:r>
    </w:p>
    <w:p>
      <w:pPr>
        <w:spacing w:before="75" w:after="0"/>
      </w:pPr>
      <w:r>
        <w:rPr>
          <w:b w:val="1"/>
          <w:bCs w:val="1"/>
        </w:rPr>
        <w:t xml:space="preserve">第十二章 2026-2031年中国半挂车行业发展前景预测 90</w:t>
      </w:r>
    </w:p>
    <w:p>
      <w:pPr>
        <w:spacing w:before="75" w:after="0"/>
      </w:pPr>
      <w:r>
        <w:rPr/>
        <w:t xml:space="preserve">第一节 未来半挂车行业发展趋势分析 90</w:t>
      </w:r>
    </w:p>
    <w:p>
      <w:pPr>
        <w:spacing w:before="75" w:after="0"/>
      </w:pPr>
      <w:r>
        <w:rPr/>
        <w:t xml:space="preserve">一、未来半挂车行业发展分析 90</w:t>
      </w:r>
    </w:p>
    <w:p>
      <w:pPr>
        <w:spacing w:before="75" w:after="0"/>
      </w:pPr>
      <w:r>
        <w:rPr/>
        <w:t xml:space="preserve">二、未来半挂车行业技术开发方向 91</w:t>
      </w:r>
    </w:p>
    <w:p>
      <w:pPr>
        <w:spacing w:before="75" w:after="0"/>
      </w:pPr>
      <w:r>
        <w:rPr/>
        <w:t xml:space="preserve">三、总体行业“十四五”整体规划及预测 92</w:t>
      </w:r>
    </w:p>
    <w:p>
      <w:pPr>
        <w:spacing w:before="75" w:after="0"/>
      </w:pPr>
      <w:r>
        <w:rPr/>
        <w:t xml:space="preserve">第二节 2026-2031年半挂车行业运行状况预测 94</w:t>
      </w:r>
    </w:p>
    <w:p>
      <w:pPr>
        <w:spacing w:before="75" w:after="0"/>
      </w:pPr>
      <w:r>
        <w:rPr/>
        <w:t xml:space="preserve">一、2026-2031年半挂车行业工业总产值预测 94</w:t>
      </w:r>
    </w:p>
    <w:p>
      <w:pPr>
        <w:spacing w:before="75" w:after="0"/>
      </w:pPr>
      <w:r>
        <w:rPr/>
        <w:t xml:space="preserve">二、2026-2031年半挂车行业销售收入预测 94</w:t>
      </w:r>
    </w:p>
    <w:p>
      <w:pPr>
        <w:spacing w:before="75" w:after="0"/>
      </w:pPr>
      <w:r>
        <w:rPr/>
        <w:t xml:space="preserve">三、2026-2031年半挂车行业总资产预测 95</w:t>
      </w:r>
    </w:p>
    <w:p>
      <w:pPr>
        <w:spacing w:before="75" w:after="0"/>
      </w:pPr>
      <w:r>
        <w:rPr>
          <w:b w:val="1"/>
          <w:bCs w:val="1"/>
        </w:rPr>
        <w:t xml:space="preserve">第十三章 半挂车行业风险与投资策略分析 96</w:t>
      </w:r>
    </w:p>
    <w:p>
      <w:pPr>
        <w:spacing w:before="75" w:after="0"/>
      </w:pPr>
      <w:r>
        <w:rPr/>
        <w:t xml:space="preserve">第一节 半挂车行业风险分析 96</w:t>
      </w:r>
    </w:p>
    <w:p>
      <w:pPr>
        <w:spacing w:before="75" w:after="0"/>
      </w:pPr>
      <w:r>
        <w:rPr/>
        <w:t xml:space="preserve">一、行业环境风险 96</w:t>
      </w:r>
    </w:p>
    <w:p>
      <w:pPr>
        <w:spacing w:before="75" w:after="0"/>
      </w:pPr>
      <w:r>
        <w:rPr/>
        <w:t xml:space="preserve">二、行业产业链上下游风险 96</w:t>
      </w:r>
    </w:p>
    <w:p>
      <w:pPr>
        <w:spacing w:before="75" w:after="0"/>
      </w:pPr>
      <w:r>
        <w:rPr/>
        <w:t xml:space="preserve">三、行业政策风险 96</w:t>
      </w:r>
    </w:p>
    <w:p>
      <w:pPr>
        <w:spacing w:before="75" w:after="0"/>
      </w:pPr>
      <w:r>
        <w:rPr/>
        <w:t xml:space="preserve">四、行业市场风险 97</w:t>
      </w:r>
    </w:p>
    <w:p>
      <w:pPr>
        <w:spacing w:before="75" w:after="0"/>
      </w:pPr>
      <w:r>
        <w:rPr/>
        <w:t xml:space="preserve">五、行业其他风险分析 97</w:t>
      </w:r>
    </w:p>
    <w:p>
      <w:pPr>
        <w:spacing w:before="75" w:after="0"/>
      </w:pPr>
      <w:r>
        <w:rPr/>
        <w:t xml:space="preserve">第二节 半挂车投资策略分析 98</w:t>
      </w:r>
    </w:p>
    <w:p>
      <w:pPr>
        <w:spacing w:before="75" w:after="0"/>
      </w:pPr>
      <w:r>
        <w:rPr/>
        <w:t xml:space="preserve">一、行业总体发展前景及市场机会分析 98</w:t>
      </w:r>
    </w:p>
    <w:p>
      <w:pPr>
        <w:spacing w:before="75" w:after="0"/>
      </w:pPr>
      <w:r>
        <w:rPr/>
        <w:t xml:space="preserve">二、企业营销策略 98</w:t>
      </w:r>
    </w:p>
    <w:p>
      <w:pPr>
        <w:spacing w:before="75" w:after="0"/>
      </w:pPr>
      <w:r>
        <w:rPr/>
        <w:t xml:space="preserve">三、企业投资策略 100</w:t>
      </w:r>
    </w:p>
    <w:p>
      <w:pPr>
        <w:spacing w:before="75" w:after="0"/>
      </w:pPr>
      <w:r>
        <w:rPr/>
        <w:t xml:space="preserve">四、企业应对当前经济形势策略建议 100</w:t>
      </w:r>
    </w:p>
    <w:p>
      <w:pPr>
        <w:spacing w:before="75" w:after="0"/>
      </w:pPr>
      <w:r>
        <w:rPr>
          <w:b w:val="1"/>
          <w:bCs w:val="1"/>
        </w:rPr>
        <w:t xml:space="preserve">附录 政策指引 102</w:t>
      </w:r>
    </w:p>
    <w:p>
      <w:pPr>
        <w:spacing w:before="75" w:after="0"/>
      </w:pPr>
      <w:r>
        <w:rPr/>
        <w:t xml:space="preserve">《车辆运输车治理工作方案》 102</w:t>
      </w:r>
    </w:p>
    <w:p>
      <w:pPr>
        <w:spacing w:before="75" w:after="0"/>
      </w:pPr>
      <w:r>
        <w:rPr/>
        <w:t xml:space="preserve">《关于进一步加强车辆运输车超长违法运输行为治理的通知》 106</w:t>
      </w:r>
    </w:p>
    <w:p>
      <w:pPr>
        <w:spacing w:before="75" w:after="0"/>
      </w:pPr>
      <w:r>
        <w:rPr/>
        <w:t xml:space="preserve">《国务院办公厅关于积极推进供应链创新与应用的指导意见》 108</w:t>
      </w:r>
    </w:p>
    <w:p>
      <w:pPr>
        <w:spacing w:before="75" w:after="0"/>
      </w:pPr>
      <w:r>
        <w:rPr/>
        <w:t xml:space="preserve">《国务院办公厅关于进一步推进物流降本增效》 116</w:t>
      </w:r>
    </w:p>
    <w:p>
      <w:pPr>
        <w:spacing w:before="75" w:after="0"/>
      </w:pPr>
      <w:r>
        <w:rPr/>
        <w:t xml:space="preserve">《推进运输结构调整三年行动计划(—2021-2026年)》 123</w:t>
      </w:r>
    </w:p>
    <w:p>
      <w:pPr>
        <w:spacing w:before="75" w:after="0"/>
      </w:pPr>
      <w:r>
        <w:rPr/>
        <w:t xml:space="preserve">《机动车运行安全技术条件》 131</w:t>
      </w:r>
    </w:p>
    <w:p>
      <w:pPr>
        <w:spacing w:before="75" w:after="0"/>
      </w:pPr>
      <w:r>
        <w:rPr>
          <w:b w:val="1"/>
          <w:bCs w:val="1"/>
        </w:rPr>
        <w:t xml:space="preserve">图表目录</w:t>
      </w:r>
    </w:p>
    <w:p>
      <w:pPr>
        <w:spacing w:before="75" w:after="0"/>
      </w:pPr>
      <w:r>
        <w:rPr/>
        <w:t xml:space="preserve">图表：2021-2026年我国国内生产总值及其增长速度 6</w:t>
      </w:r>
    </w:p>
    <w:p>
      <w:pPr>
        <w:spacing w:before="75" w:after="0"/>
      </w:pPr>
      <w:r>
        <w:rPr/>
        <w:t xml:space="preserve">图表：2021-2026年三次产业增加值占国内生产总值比重 6</w:t>
      </w:r>
    </w:p>
    <w:p>
      <w:pPr>
        <w:spacing w:before="75" w:after="0"/>
      </w:pPr>
      <w:r>
        <w:rPr/>
        <w:t xml:space="preserve">图表：2021-2026年万元国内生产总值耗能降低率 7</w:t>
      </w:r>
    </w:p>
    <w:p>
      <w:pPr>
        <w:spacing w:before="75" w:after="0"/>
      </w:pPr>
      <w:r>
        <w:rPr/>
        <w:t xml:space="preserve">图表：2021-2026年全员劳动生产率 7</w:t>
      </w:r>
    </w:p>
    <w:p>
      <w:pPr>
        <w:spacing w:before="75" w:after="0"/>
      </w:pPr>
      <w:r>
        <w:rPr/>
        <w:t xml:space="preserve">图表：2021-2026年末人口数及其构成 8</w:t>
      </w:r>
    </w:p>
    <w:p>
      <w:pPr>
        <w:spacing w:before="75" w:after="0"/>
      </w:pPr>
      <w:r>
        <w:rPr/>
        <w:t xml:space="preserve">图表：2021-2026年常住人口城镇化率 8</w:t>
      </w:r>
    </w:p>
    <w:p>
      <w:pPr>
        <w:spacing w:before="75" w:after="0"/>
      </w:pPr>
      <w:r>
        <w:rPr/>
        <w:t xml:space="preserve">图表：2021-2026年城镇新增就业人数 9</w:t>
      </w:r>
    </w:p>
    <w:p>
      <w:pPr>
        <w:spacing w:before="75" w:after="0"/>
      </w:pPr>
      <w:r>
        <w:rPr/>
        <w:t xml:space="preserve">图表：2021-2026年居民消费价格月度涨跌幅度 9</w:t>
      </w:r>
    </w:p>
    <w:p>
      <w:pPr>
        <w:spacing w:before="75" w:after="0"/>
      </w:pPr>
      <w:r>
        <w:rPr/>
        <w:t xml:space="preserve">图表：2021-2026年居民消费价格增长幅度 10</w:t>
      </w:r>
    </w:p>
    <w:p>
      <w:pPr>
        <w:spacing w:before="75" w:after="0"/>
      </w:pPr>
      <w:r>
        <w:rPr/>
        <w:t xml:space="preserve">图表：2021-2026年末国家外汇储备 10</w:t>
      </w:r>
    </w:p>
    <w:p>
      <w:pPr>
        <w:spacing w:before="75" w:after="0"/>
      </w:pPr>
      <w:r>
        <w:rPr/>
        <w:t xml:space="preserve">图表：2021-2026年末全国农村贫困人口和贫困发生率 12</w:t>
      </w:r>
    </w:p>
    <w:p>
      <w:pPr>
        <w:spacing w:before="75" w:after="0"/>
      </w:pPr>
      <w:r>
        <w:rPr/>
        <w:t xml:space="preserve">图表：2021-2026年社会消费品零售总额 12</w:t>
      </w:r>
    </w:p>
    <w:p>
      <w:pPr>
        <w:spacing w:before="75" w:after="0"/>
      </w:pPr>
      <w:r>
        <w:rPr/>
        <w:t xml:space="preserve">图表：2021-2026年全国一般公共预算收入 13</w:t>
      </w:r>
    </w:p>
    <w:p>
      <w:pPr>
        <w:spacing w:before="75" w:after="0"/>
      </w:pPr>
      <w:r>
        <w:rPr/>
        <w:t xml:space="preserve">图表：2021-2026年全国居民人均可支配收入及其增长速度 14</w:t>
      </w:r>
    </w:p>
    <w:p>
      <w:pPr>
        <w:spacing w:before="75" w:after="0"/>
      </w:pPr>
      <w:r>
        <w:rPr/>
        <w:t xml:space="preserve">图表：2021-2026年全国居民人均消费支出及其构成 15</w:t>
      </w:r>
    </w:p>
    <w:p>
      <w:pPr>
        <w:spacing w:before="75" w:after="0"/>
      </w:pPr>
      <w:r>
        <w:rPr/>
        <w:t xml:space="preserve">图表：2021-2026年服务业增加值及其增速 15</w:t>
      </w:r>
    </w:p>
    <w:p>
      <w:pPr>
        <w:spacing w:before="75" w:after="0"/>
      </w:pPr>
      <w:r>
        <w:rPr/>
        <w:t xml:space="preserve">图表：我国gdp走势情况 16</w:t>
      </w:r>
    </w:p>
    <w:p>
      <w:pPr>
        <w:spacing w:before="75" w:after="0"/>
      </w:pPr>
      <w:r>
        <w:rPr/>
        <w:t xml:space="preserve">图表：半挂车行业人员规模状况 21</w:t>
      </w:r>
    </w:p>
    <w:p>
      <w:pPr>
        <w:spacing w:before="75" w:after="0"/>
      </w:pPr>
      <w:r>
        <w:rPr/>
        <w:t xml:space="preserve">图表：半挂车行业资产规模状况 21</w:t>
      </w:r>
    </w:p>
    <w:p>
      <w:pPr>
        <w:spacing w:before="75" w:after="0"/>
      </w:pPr>
      <w:r>
        <w:rPr/>
        <w:t xml:space="preserve">图表：半挂车行业市场规模情况 22</w:t>
      </w:r>
    </w:p>
    <w:p>
      <w:pPr>
        <w:spacing w:before="75" w:after="0"/>
      </w:pPr>
      <w:r>
        <w:rPr/>
        <w:t xml:space="preserve">图表：专用汽车和挂车准入条件及审查要求 22</w:t>
      </w:r>
    </w:p>
    <w:p>
      <w:pPr>
        <w:spacing w:before="75" w:after="0"/>
      </w:pPr>
      <w:r>
        <w:rPr/>
        <w:t xml:space="preserve">图表：我国专用车企业生产能力分布 32</w:t>
      </w:r>
    </w:p>
    <w:p>
      <w:pPr>
        <w:spacing w:before="75" w:after="0"/>
      </w:pPr>
      <w:r>
        <w:rPr/>
        <w:t xml:space="preserve">图表：典型铝合金挂车生产企业相关产品参数 36</w:t>
      </w:r>
    </w:p>
    <w:p>
      <w:pPr>
        <w:spacing w:before="75" w:after="0"/>
      </w:pPr>
      <w:r>
        <w:rPr/>
        <w:t xml:space="preserve">图表：2021-2026年东北地区专用车、半挂车生产情况 39</w:t>
      </w:r>
    </w:p>
    <w:p>
      <w:pPr>
        <w:spacing w:before="75" w:after="0"/>
      </w:pPr>
      <w:r>
        <w:rPr/>
        <w:t xml:space="preserve">图表：华北地区城市坐标图 40</w:t>
      </w:r>
    </w:p>
    <w:p>
      <w:pPr>
        <w:spacing w:before="75" w:after="0"/>
      </w:pPr>
      <w:r>
        <w:rPr/>
        <w:t xml:space="preserve">图表：2021-2026年华北地区专用车、半挂车生产情况 40</w:t>
      </w:r>
    </w:p>
    <w:p>
      <w:pPr>
        <w:spacing w:before="75" w:after="0"/>
      </w:pPr>
      <w:r>
        <w:rPr/>
        <w:t xml:space="preserve">图表：2021-2026年华东地区专用车、半挂车生产情况 41</w:t>
      </w:r>
    </w:p>
    <w:p>
      <w:pPr>
        <w:spacing w:before="75" w:after="0"/>
      </w:pPr>
      <w:r>
        <w:rPr/>
        <w:t xml:space="preserve">图表：2021-2026年华中地区专用车、半挂车生产情况 42</w:t>
      </w:r>
    </w:p>
    <w:p>
      <w:pPr>
        <w:spacing w:before="75" w:after="0"/>
      </w:pPr>
      <w:r>
        <w:rPr/>
        <w:t xml:space="preserve">图表：2021-2026年华南地区专用车、半挂车生产情况 42</w:t>
      </w:r>
    </w:p>
    <w:p>
      <w:pPr>
        <w:spacing w:before="75" w:after="0"/>
      </w:pPr>
      <w:r>
        <w:rPr/>
        <w:t xml:space="preserve">图表：2021-2026年西部地区专用车、半挂车生产情况 43</w:t>
      </w:r>
    </w:p>
    <w:p>
      <w:pPr>
        <w:spacing w:before="75" w:after="0"/>
      </w:pPr>
      <w:r>
        <w:rPr/>
        <w:t xml:space="preserve">图表：2026-2031年中国半挂车市场规模预测 44</w:t>
      </w:r>
    </w:p>
    <w:p>
      <w:pPr>
        <w:spacing w:before="75" w:after="0"/>
      </w:pPr>
      <w:r>
        <w:rPr/>
        <w:t xml:space="preserve">图表：2021-2026年我国铁路货物周转情况 48</w:t>
      </w:r>
    </w:p>
    <w:p>
      <w:pPr>
        <w:spacing w:before="75" w:after="0"/>
      </w:pPr>
      <w:r>
        <w:rPr/>
        <w:t xml:space="preserve">图表：我国专用车、半挂车企业竞争形态 53</w:t>
      </w:r>
    </w:p>
    <w:p>
      <w:pPr>
        <w:spacing w:before="75" w:after="0"/>
      </w:pPr>
      <w:r>
        <w:rPr/>
        <w:t xml:space="preserve">图表：2021-2026年我国专用车、半挂车企业产量及份额 54</w:t>
      </w:r>
    </w:p>
    <w:p>
      <w:pPr>
        <w:spacing w:before="75" w:after="0"/>
      </w:pPr>
      <w:r>
        <w:rPr/>
        <w:t xml:space="preserve">图表：2026-2031年半挂车行业工业总产值预测 94</w:t>
      </w:r>
    </w:p>
    <w:p>
      <w:pPr>
        <w:spacing w:before="75" w:after="0"/>
      </w:pPr>
      <w:r>
        <w:rPr/>
        <w:t xml:space="preserve">图表：2026-2031年半挂车行业销售收入预测 95</w:t>
      </w:r>
    </w:p>
    <w:p>
      <w:pPr>
        <w:spacing w:before="75" w:after="0"/>
      </w:pPr>
      <w:r>
        <w:rPr/>
        <w:t xml:space="preserve">图表：2026-2031年半挂车行业总资产预测 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半挂车行业深度调研及发展趋势研究报告(2026-2031版)</dc:title>
  <dc:description>半挂车行业深度调研及发展趋势研究报告(2026-2031版)</dc:description>
  <dc:subject>半挂车行业深度调研及发展趋势研究报告(2026-2031版)</dc:subject>
  <cp:keywords>研究报告</cp:keywords>
  <cp:category>研究报告</cp:category>
  <cp:lastModifiedBy>北京中道泰和信息咨询有限公司</cp:lastModifiedBy>
  <dcterms:created xsi:type="dcterms:W3CDTF">2026-03-31T20:51:36+08:00</dcterms:created>
  <dcterms:modified xsi:type="dcterms:W3CDTF">2026-03-31T20:51:36+08:00</dcterms:modified>
</cp:coreProperties>
</file>

<file path=docProps/custom.xml><?xml version="1.0" encoding="utf-8"?>
<Properties xmlns="http://schemas.openxmlformats.org/officeDocument/2006/custom-properties" xmlns:vt="http://schemas.openxmlformats.org/officeDocument/2006/docPropsVTypes"/>
</file>