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中国新型电池行业发展现状分析与投资前景预测研究报告(2026-2031版)</w:t>
      </w:r>
    </w:p>
    <w:p>
      <w:pPr>
        <w:spacing w:after="150"/>
      </w:pPr>
      <w:r>
        <w:rPr>
          <w:b w:val="1"/>
          <w:bCs w:val="1"/>
        </w:rPr>
        <w:t xml:space="preserve">报告简介</w:t>
      </w:r>
    </w:p>
    <w:p>
      <w:pPr>
        <w:spacing w:after="150"/>
      </w:pPr>
      <w:r>
        <w:rPr/>
        <w:t xml:space="preserve">节能和新能源技术是21世纪人类最具潜力的技术之一，日益成熟的新能源技术也将给人们的生活带来巨大的变化。作为新能源领域的重要组成部分，新型电池工业现已成为全球经济发展的一个新热点。以锂离子电池、太阳能电池、燃料电池为代表的新型电池产业步入了高速成长期，产业规模增长迅猛。</w:t>
      </w:r>
    </w:p>
    <w:p>
      <w:pPr>
        <w:spacing w:after="150"/>
      </w:pPr>
      <w:r>
        <w:rPr/>
        <w:t xml:space="preserve">2019年1-12月，全国规模以上电池制造企业营业收入8165.3亿元，同比增长13.6%，实现利润总额344.1亿元，同比增长27.3%。2019年我国化学电源主要品种出口额为185.05亿美元，较2018年同比上涨12.92%。</w:t>
      </w:r>
    </w:p>
    <w:p>
      <w:pPr>
        <w:spacing w:after="150"/>
      </w:pPr>
      <w:r>
        <w:rPr/>
        <w:t xml:space="preserve">新型电池是发展能源技术、提高能源生产和利用效率的主力军，根据《汽车产业中长期发展计划(2026-2031版)》和《节能与新能源汽车技术路线图(2026-2031版)》的相关指引，动力电池系统的能量密度需要在2025年至2030年达到350瓦时/千克。在作为外力的下游制造业市场需求拉动和作为内力的自身技术进步持续推进的双重作用下，新型电池产业链日趋完善、产业内涵进一步丰富、产业转移趋势合理，产业发展的势头强劲。</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新型电池市场进行了分析研究。报告在总结中国新型电池行业发展历程的基础上，结合新时期的各方面因素，对中国新型电池行业的发展趋势给予了细致和审慎的预测论证。报告资料详实，图表丰富，既有深入的分析，又有直观的比较，为新型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新型电池行业发展综述</w:t>
      </w:r>
    </w:p>
    <w:p>
      <w:pPr>
        <w:spacing w:before="75" w:after="0"/>
      </w:pPr>
      <w:r>
        <w:rPr/>
        <w:t xml:space="preserve">第一节 新型电池行业定义及分类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新型电池行业统计标准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2021-2026年新型电池行业经济指标分析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中国新型电池产业运行环境解析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中国新型电池市场政策环境分析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三、行业相关政策</w:t>
      </w:r>
    </w:p>
    <w:p>
      <w:pPr>
        <w:spacing w:before="75" w:after="0"/>
      </w:pPr>
      <w:r>
        <w:rPr/>
        <w:t xml:space="preserve">第三节 中国新型电池市场技术环境分析</w:t>
      </w:r>
    </w:p>
    <w:p>
      <w:pPr>
        <w:spacing w:before="75" w:after="0"/>
      </w:pPr>
      <w:r>
        <w:rPr>
          <w:b w:val="1"/>
          <w:bCs w:val="1"/>
        </w:rPr>
        <w:t xml:space="preserve">第三章 中国新型电池行业运行分析</w:t>
      </w:r>
    </w:p>
    <w:p>
      <w:pPr>
        <w:spacing w:before="75" w:after="0"/>
      </w:pPr>
      <w:r>
        <w:rPr/>
        <w:t xml:space="preserve">第一节 中国新型电池行业发展状况分析</w:t>
      </w:r>
    </w:p>
    <w:p>
      <w:pPr>
        <w:spacing w:before="75" w:after="0"/>
      </w:pPr>
      <w:r>
        <w:rPr/>
        <w:t xml:space="preserve">一、中国新型电池行业发展阶段</w:t>
      </w:r>
    </w:p>
    <w:p>
      <w:pPr>
        <w:spacing w:before="75" w:after="0"/>
      </w:pPr>
      <w:r>
        <w:rPr/>
        <w:t xml:space="preserve">二、中国新型电池行业发展总体概况</w:t>
      </w:r>
    </w:p>
    <w:p>
      <w:pPr>
        <w:spacing w:before="75" w:after="0"/>
      </w:pPr>
      <w:r>
        <w:rPr/>
        <w:t xml:space="preserve">三、中国新型电池行业发展特点分析</w:t>
      </w:r>
    </w:p>
    <w:p>
      <w:pPr>
        <w:spacing w:before="75" w:after="0"/>
      </w:pPr>
      <w:r>
        <w:rPr/>
        <w:t xml:space="preserve">第二节 2021-2026年新型电池行业发展现状</w:t>
      </w:r>
    </w:p>
    <w:p>
      <w:pPr>
        <w:spacing w:before="75" w:after="0"/>
      </w:pPr>
      <w:r>
        <w:rPr/>
        <w:t xml:space="preserve">一、2021-2026年中国新型电池行业市场规模</w:t>
      </w:r>
    </w:p>
    <w:p>
      <w:pPr>
        <w:spacing w:before="75" w:after="0"/>
      </w:pPr>
      <w:r>
        <w:rPr/>
        <w:t xml:space="preserve">二、2021-2026年中国新型电池行业发展分析</w:t>
      </w:r>
    </w:p>
    <w:p>
      <w:pPr>
        <w:spacing w:before="75" w:after="0"/>
      </w:pPr>
      <w:r>
        <w:rPr/>
        <w:t xml:space="preserve">三、2021-2026年中国新型电池企业发展分析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新型电池细分产品/服务市场分析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新型电池产品/服务价格分析</w:t>
      </w:r>
    </w:p>
    <w:p>
      <w:pPr>
        <w:spacing w:before="75" w:after="0"/>
      </w:pPr>
      <w:r>
        <w:rPr/>
        <w:t xml:space="preserve">一、2021-2026年新型电池价格走势</w:t>
      </w:r>
    </w:p>
    <w:p>
      <w:pPr>
        <w:spacing w:before="75" w:after="0"/>
      </w:pPr>
      <w:r>
        <w:rPr/>
        <w:t xml:space="preserve">二、影响新型电池价格的关键因素分析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三、2026-2031年新型电池产品/服务价格变化趋势</w:t>
      </w:r>
    </w:p>
    <w:p>
      <w:pPr>
        <w:spacing w:before="75" w:after="0"/>
      </w:pPr>
      <w:r>
        <w:rPr/>
        <w:t xml:space="preserve">四、主要新型电池企业价位及价格策略</w:t>
      </w:r>
    </w:p>
    <w:p>
      <w:pPr>
        <w:spacing w:before="75" w:after="0"/>
      </w:pPr>
      <w:r>
        <w:rPr>
          <w:b w:val="1"/>
          <w:bCs w:val="1"/>
        </w:rPr>
        <w:t xml:space="preserve">第四章 我国新型电池行业整体运行指标分析</w:t>
      </w:r>
    </w:p>
    <w:p>
      <w:pPr>
        <w:spacing w:before="75" w:after="0"/>
      </w:pPr>
      <w:r>
        <w:rPr/>
        <w:t xml:space="preserve">第一节 2021-2026年中国新型电池行业总体规模分析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2021-2026年中国新型电池行业运营情况分析</w:t>
      </w:r>
    </w:p>
    <w:p>
      <w:pPr>
        <w:spacing w:before="75" w:after="0"/>
      </w:pPr>
      <w:r>
        <w:rPr/>
        <w:t xml:space="preserve">一、我国新型电池行业营收分析</w:t>
      </w:r>
    </w:p>
    <w:p>
      <w:pPr>
        <w:spacing w:before="75" w:after="0"/>
      </w:pPr>
      <w:r>
        <w:rPr/>
        <w:t xml:space="preserve">二、我国新型电池行业成本分析</w:t>
      </w:r>
    </w:p>
    <w:p>
      <w:pPr>
        <w:spacing w:before="75" w:after="0"/>
      </w:pPr>
      <w:r>
        <w:rPr/>
        <w:t xml:space="preserve">三、我国新型电池行业利润分析</w:t>
      </w:r>
    </w:p>
    <w:p>
      <w:pPr>
        <w:spacing w:before="75" w:after="0"/>
      </w:pPr>
      <w:r>
        <w:rPr/>
        <w:t xml:space="preserve">第三节 2021-2026年中国新型电池行业财务指标总体分析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中国新型电池行业产业链分析</w:t>
      </w:r>
    </w:p>
    <w:p>
      <w:pPr>
        <w:spacing w:before="75" w:after="0"/>
      </w:pPr>
      <w:r>
        <w:rPr/>
        <w:t xml:space="preserve">第一节 新型电池行业产业链分析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t xml:space="preserve">第二节 新型电池上游行业分析</w:t>
      </w:r>
    </w:p>
    <w:p>
      <w:pPr>
        <w:spacing w:before="75" w:after="0"/>
      </w:pPr>
      <w:r>
        <w:rPr/>
        <w:t xml:space="preserve">一、新型电池产品成本构成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四、上游供给对新型电池行业的影响</w:t>
      </w:r>
    </w:p>
    <w:p>
      <w:pPr>
        <w:spacing w:before="75" w:after="0"/>
      </w:pPr>
      <w:r>
        <w:rPr/>
        <w:t xml:space="preserve">第三节 新型电池下游行业分析</w:t>
      </w:r>
    </w:p>
    <w:p>
      <w:pPr>
        <w:spacing w:before="75" w:after="0"/>
      </w:pPr>
      <w:r>
        <w:rPr/>
        <w:t xml:space="preserve">一、新型电池下游行业分布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四、下游需求对新型电池行业的影响</w:t>
      </w:r>
    </w:p>
    <w:p>
      <w:pPr>
        <w:spacing w:before="75" w:after="0"/>
      </w:pPr>
      <w:r>
        <w:rPr>
          <w:b w:val="1"/>
          <w:bCs w:val="1"/>
        </w:rPr>
        <w:t xml:space="preserve">第六章 中国新型电池行业发展现状分析</w:t>
      </w:r>
    </w:p>
    <w:p>
      <w:pPr>
        <w:spacing w:before="75" w:after="0"/>
      </w:pPr>
      <w:r>
        <w:rPr/>
        <w:t xml:space="preserve">第一节 中国新型电池行业发展现状</w:t>
      </w:r>
    </w:p>
    <w:p>
      <w:pPr>
        <w:spacing w:before="75" w:after="0"/>
      </w:pPr>
      <w:r>
        <w:rPr/>
        <w:t xml:space="preserve">一、新型电池行业品牌发展现状</w:t>
      </w:r>
    </w:p>
    <w:p>
      <w:pPr>
        <w:spacing w:before="75" w:after="0"/>
      </w:pPr>
      <w:r>
        <w:rPr/>
        <w:t xml:space="preserve">二、新型电池行业需求市场现状</w:t>
      </w:r>
    </w:p>
    <w:p>
      <w:pPr>
        <w:spacing w:before="75" w:after="0"/>
      </w:pPr>
      <w:r>
        <w:rPr/>
        <w:t xml:space="preserve">三、新型电池市消费结构分析</w:t>
      </w:r>
    </w:p>
    <w:p>
      <w:pPr>
        <w:spacing w:before="75" w:after="0"/>
      </w:pPr>
      <w:r>
        <w:rPr/>
        <w:t xml:space="preserve">第二节 中国新型电池产品技术分析</w:t>
      </w:r>
    </w:p>
    <w:p>
      <w:pPr>
        <w:spacing w:before="75" w:after="0"/>
      </w:pPr>
      <w:r>
        <w:rPr/>
        <w:t xml:space="preserve">一、新型电池产品主要生产技术</w:t>
      </w:r>
    </w:p>
    <w:p>
      <w:pPr>
        <w:spacing w:before="75" w:after="0"/>
      </w:pPr>
      <w:r>
        <w:rPr/>
        <w:t xml:space="preserve">二、新型电池产品市场的新技术进展</w:t>
      </w:r>
    </w:p>
    <w:p>
      <w:pPr>
        <w:spacing w:before="75" w:after="0"/>
      </w:pPr>
      <w:r>
        <w:rPr/>
        <w:t xml:space="preserve">三、2026-2031年新型电池产品技术趋势</w:t>
      </w:r>
    </w:p>
    <w:p>
      <w:pPr>
        <w:spacing w:before="75" w:after="0"/>
      </w:pPr>
      <w:r>
        <w:rPr/>
        <w:t xml:space="preserve">第三节 中国新型电池行业存在的问题</w:t>
      </w:r>
    </w:p>
    <w:p>
      <w:pPr>
        <w:spacing w:before="75" w:after="0"/>
      </w:pPr>
      <w:r>
        <w:rPr/>
        <w:t xml:space="preserve">一、新型电池产品市场存在的主要问题</w:t>
      </w:r>
    </w:p>
    <w:p>
      <w:pPr>
        <w:spacing w:before="75" w:after="0"/>
      </w:pPr>
      <w:r>
        <w:rPr/>
        <w:t xml:space="preserve">二、新型电池产品解决问题的对策</w:t>
      </w:r>
    </w:p>
    <w:p>
      <w:pPr>
        <w:spacing w:before="75" w:after="0"/>
      </w:pPr>
      <w:r>
        <w:rPr>
          <w:b w:val="1"/>
          <w:bCs w:val="1"/>
        </w:rPr>
        <w:t xml:space="preserve">第七章 2021-2026年中国新型电池行业市场供需状况研究分析</w:t>
      </w:r>
    </w:p>
    <w:p>
      <w:pPr>
        <w:spacing w:before="75" w:after="0"/>
      </w:pPr>
      <w:r>
        <w:rPr/>
        <w:t xml:space="preserve">第一节 2021-2026年中国新型电池行业市场需求分析</w:t>
      </w:r>
    </w:p>
    <w:p>
      <w:pPr>
        <w:spacing w:before="75" w:after="0"/>
      </w:pPr>
      <w:r>
        <w:rPr/>
        <w:t xml:space="preserve">一、2021-2026年中国新型电池行业市场需求规模分析</w:t>
      </w:r>
    </w:p>
    <w:p>
      <w:pPr>
        <w:spacing w:before="75" w:after="0"/>
      </w:pPr>
      <w:r>
        <w:rPr/>
        <w:t xml:space="preserve">二、2021-2026年中国新型电池行业市场需求影响因素分析</w:t>
      </w:r>
    </w:p>
    <w:p>
      <w:pPr>
        <w:spacing w:before="75" w:after="0"/>
      </w:pPr>
      <w:r>
        <w:rPr/>
        <w:t xml:space="preserve">三、2021-2026年中国新型电池行业市场需求格局分析</w:t>
      </w:r>
    </w:p>
    <w:p>
      <w:pPr>
        <w:spacing w:before="75" w:after="0"/>
      </w:pPr>
      <w:r>
        <w:rPr/>
        <w:t xml:space="preserve">第二节 2021-2026年中国新型电池行业市场供给分析</w:t>
      </w:r>
    </w:p>
    <w:p>
      <w:pPr>
        <w:spacing w:before="75" w:after="0"/>
      </w:pPr>
      <w:r>
        <w:rPr/>
        <w:t xml:space="preserve">一、2021-2026年中国新型电池行业市场供给规模分析</w:t>
      </w:r>
    </w:p>
    <w:p>
      <w:pPr>
        <w:spacing w:before="75" w:after="0"/>
      </w:pPr>
      <w:r>
        <w:rPr/>
        <w:t xml:space="preserve">二、2021-2026年中国新型电池行业市场供给影响因素分析</w:t>
      </w:r>
    </w:p>
    <w:p>
      <w:pPr>
        <w:spacing w:before="75" w:after="0"/>
      </w:pPr>
      <w:r>
        <w:rPr/>
        <w:t xml:space="preserve">三、2021-2026年中国新型电池行业市场供给格局分析</w:t>
      </w:r>
    </w:p>
    <w:p>
      <w:pPr>
        <w:spacing w:before="75" w:after="0"/>
      </w:pPr>
      <w:r>
        <w:rPr/>
        <w:t xml:space="preserve">第三节 2021-2026年中国新型电池行业市场供需平衡分析</w:t>
      </w:r>
    </w:p>
    <w:p>
      <w:pPr>
        <w:spacing w:before="75" w:after="0"/>
      </w:pPr>
      <w:r>
        <w:rPr>
          <w:b w:val="1"/>
          <w:bCs w:val="1"/>
        </w:rPr>
        <w:t xml:space="preserve">第八章 2026-2031年新型电池行业竞争形势分析</w:t>
      </w:r>
    </w:p>
    <w:p>
      <w:pPr>
        <w:spacing w:before="75" w:after="0"/>
      </w:pPr>
      <w:r>
        <w:rPr/>
        <w:t xml:space="preserve">第一节 行业总体市场竞争状况分析</w:t>
      </w:r>
    </w:p>
    <w:p>
      <w:pPr>
        <w:spacing w:before="75" w:after="0"/>
      </w:pPr>
      <w:r>
        <w:rPr/>
        <w:t xml:space="preserve">一、新型电池行业竞争结构分析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二、新型电池行业swot分析</w:t>
      </w:r>
    </w:p>
    <w:p>
      <w:pPr>
        <w:spacing w:before="75" w:after="0"/>
      </w:pPr>
      <w:r>
        <w:rPr/>
        <w:t xml:space="preserve">1、新型电池行业优势分析</w:t>
      </w:r>
    </w:p>
    <w:p>
      <w:pPr>
        <w:spacing w:before="75" w:after="0"/>
      </w:pPr>
      <w:r>
        <w:rPr/>
        <w:t xml:space="preserve">2、新型电池行业劣势分析</w:t>
      </w:r>
    </w:p>
    <w:p>
      <w:pPr>
        <w:spacing w:before="75" w:after="0"/>
      </w:pPr>
      <w:r>
        <w:rPr/>
        <w:t xml:space="preserve">3、新型电池行业机会分析</w:t>
      </w:r>
    </w:p>
    <w:p>
      <w:pPr>
        <w:spacing w:before="75" w:after="0"/>
      </w:pPr>
      <w:r>
        <w:rPr/>
        <w:t xml:space="preserve">4、新型电池行业威胁分析</w:t>
      </w:r>
    </w:p>
    <w:p>
      <w:pPr>
        <w:spacing w:before="75" w:after="0"/>
      </w:pPr>
      <w:r>
        <w:rPr/>
        <w:t xml:space="preserve">第二节 中国新型电池行业竞争格局综述</w:t>
      </w:r>
    </w:p>
    <w:p>
      <w:pPr>
        <w:spacing w:before="75" w:after="0"/>
      </w:pPr>
      <w:r>
        <w:rPr/>
        <w:t xml:space="preserve">一、新型电池行业竞争概况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二、中国新型电池行业竞争力分析</w:t>
      </w:r>
    </w:p>
    <w:p>
      <w:pPr>
        <w:spacing w:before="75" w:after="0"/>
      </w:pPr>
      <w:r>
        <w:rPr/>
        <w:t xml:space="preserve">1、中国新型电池行业竞争力剖析</w:t>
      </w:r>
    </w:p>
    <w:p>
      <w:pPr>
        <w:spacing w:before="75" w:after="0"/>
      </w:pPr>
      <w:r>
        <w:rPr/>
        <w:t xml:space="preserve">2、中国新型电池企业市场竞争的优势</w:t>
      </w:r>
    </w:p>
    <w:p>
      <w:pPr>
        <w:spacing w:before="75" w:after="0"/>
      </w:pPr>
      <w:r>
        <w:rPr/>
        <w:t xml:space="preserve">3、国内新型电池企业竞争能力提升途径</w:t>
      </w:r>
    </w:p>
    <w:p>
      <w:pPr>
        <w:spacing w:before="75" w:after="0"/>
      </w:pPr>
      <w:r>
        <w:rPr>
          <w:b w:val="1"/>
          <w:bCs w:val="1"/>
        </w:rPr>
        <w:t xml:space="preserve">第九章 中国新型电池竞争企业分析</w:t>
      </w:r>
    </w:p>
    <w:p>
      <w:pPr>
        <w:spacing w:before="75" w:after="0"/>
      </w:pPr>
      <w:r>
        <w:rPr/>
        <w:t xml:space="preserve">第一节 比亚迪股份有限公司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第二节 深圳市德赛电池科技股份有限公司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第三节 浙江南都电源动力股份有限公司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第四节 惠州亿纬锂能股份有限公司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第五节 深圳市拓日新能源科技股份有限公司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六、企业发展策略分析</w:t>
      </w:r>
    </w:p>
    <w:p>
      <w:pPr>
        <w:spacing w:before="75" w:after="0"/>
      </w:pPr>
      <w:r>
        <w:rPr/>
        <w:t xml:space="preserve">第六节 湖南科力远新能源股份有限公司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第七节 苏州弗尔赛能源科技股份有限公司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b w:val="1"/>
          <w:bCs w:val="1"/>
        </w:rPr>
        <w:t xml:space="preserve">第十章 2021-2026年新型电池行业发展趋势分析</w:t>
      </w:r>
    </w:p>
    <w:p>
      <w:pPr>
        <w:spacing w:before="75" w:after="0"/>
      </w:pPr>
      <w:r>
        <w:rPr/>
        <w:t xml:space="preserve">第一节 当前新型电池存在的问题</w:t>
      </w:r>
    </w:p>
    <w:p>
      <w:pPr>
        <w:spacing w:before="75" w:after="0"/>
      </w:pPr>
      <w:r>
        <w:rPr/>
        <w:t xml:space="preserve">第二节 新型电池未来发展预测分析</w:t>
      </w:r>
    </w:p>
    <w:p>
      <w:pPr>
        <w:spacing w:before="75" w:after="0"/>
      </w:pPr>
      <w:r>
        <w:rPr/>
        <w:t xml:space="preserve">一、中国新型电池发展方向分析</w:t>
      </w:r>
    </w:p>
    <w:p>
      <w:pPr>
        <w:spacing w:before="75" w:after="0"/>
      </w:pPr>
      <w:r>
        <w:rPr/>
        <w:t xml:space="preserve">二、2021-2026年中国新型电池行业发展规模</w:t>
      </w:r>
    </w:p>
    <w:p>
      <w:pPr>
        <w:spacing w:before="75" w:after="0"/>
      </w:pPr>
      <w:r>
        <w:rPr/>
        <w:t xml:space="preserve">三、2021-2026年中国新型电池行业发展趋势预测</w:t>
      </w:r>
    </w:p>
    <w:p>
      <w:pPr>
        <w:spacing w:before="75" w:after="0"/>
      </w:pPr>
      <w:r>
        <w:rPr>
          <w:b w:val="1"/>
          <w:bCs w:val="1"/>
        </w:rPr>
        <w:t xml:space="preserve">第十一章 2026-2031年中国新型电池行业投资风险预警</w:t>
      </w:r>
    </w:p>
    <w:p>
      <w:pPr>
        <w:spacing w:before="75" w:after="0"/>
      </w:pPr>
      <w:r>
        <w:rPr/>
        <w:t xml:space="preserve">第一节 新型电池风险评级模型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新型电池行业发展中存在的问题</w:t>
      </w:r>
    </w:p>
    <w:p>
      <w:pPr>
        <w:spacing w:before="75" w:after="0"/>
      </w:pPr>
      <w:r>
        <w:rPr/>
        <w:t xml:space="preserve">第三节 针对新型电池不同企业的投资建议</w:t>
      </w:r>
    </w:p>
    <w:p>
      <w:pPr>
        <w:spacing w:before="75" w:after="0"/>
      </w:pPr>
      <w:r>
        <w:rPr/>
        <w:t xml:space="preserve">一、新型电池总体投资建议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新型电池投资风险提示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第十二章 2026-2031年新型电池行业投资前景预测分析</w:t>
      </w:r>
    </w:p>
    <w:p>
      <w:pPr>
        <w:spacing w:before="75" w:after="0"/>
      </w:pPr>
      <w:r>
        <w:rPr/>
        <w:t xml:space="preserve">第一节 2026-2031年新型电池市场发展前景</w:t>
      </w:r>
    </w:p>
    <w:p>
      <w:pPr>
        <w:spacing w:before="75" w:after="0"/>
      </w:pPr>
      <w:r>
        <w:rPr/>
        <w:t xml:space="preserve">一、2026-2031年新型电池市场发展潜力</w:t>
      </w:r>
    </w:p>
    <w:p>
      <w:pPr>
        <w:spacing w:before="75" w:after="0"/>
      </w:pPr>
      <w:r>
        <w:rPr/>
        <w:t xml:space="preserve">二、2026-2031年新型电池市场发展前景展望</w:t>
      </w:r>
    </w:p>
    <w:p>
      <w:pPr>
        <w:spacing w:before="75" w:after="0"/>
      </w:pPr>
      <w:r>
        <w:rPr/>
        <w:t xml:space="preserve">三、2026-2031年新型电池细分行业发展前景分析</w:t>
      </w:r>
    </w:p>
    <w:p>
      <w:pPr>
        <w:spacing w:before="75" w:after="0"/>
      </w:pPr>
      <w:r>
        <w:rPr/>
        <w:t xml:space="preserve">第二节 2026-2031年新型电池市场发展趋势预测</w:t>
      </w:r>
    </w:p>
    <w:p>
      <w:pPr>
        <w:spacing w:before="75" w:after="0"/>
      </w:pPr>
      <w:r>
        <w:rPr/>
        <w:t xml:space="preserve">一、2026-2031年新型电池行业发展趋势</w:t>
      </w:r>
    </w:p>
    <w:p>
      <w:pPr>
        <w:spacing w:before="75" w:after="0"/>
      </w:pPr>
      <w:r>
        <w:rPr/>
        <w:t xml:space="preserve">二、2026-2031年新型电池市场规模预测</w:t>
      </w:r>
    </w:p>
    <w:p>
      <w:pPr>
        <w:spacing w:before="75" w:after="0"/>
      </w:pPr>
      <w:r>
        <w:rPr/>
        <w:t xml:space="preserve">三、2026-2031年新型电池行业应用趋势预测</w:t>
      </w:r>
    </w:p>
    <w:p>
      <w:pPr>
        <w:spacing w:before="75" w:after="0"/>
      </w:pPr>
      <w:r>
        <w:rPr/>
        <w:t xml:space="preserve">四、2026-2031年细分市场发展趋势预测</w:t>
      </w:r>
    </w:p>
    <w:p>
      <w:pPr>
        <w:spacing w:before="75" w:after="0"/>
      </w:pPr>
      <w:r>
        <w:rPr/>
        <w:t xml:space="preserve">第三节 2026-2031年中国新型电池行业供需预测</w:t>
      </w:r>
    </w:p>
    <w:p>
      <w:pPr>
        <w:spacing w:before="75" w:after="0"/>
      </w:pPr>
      <w:r>
        <w:rPr/>
        <w:t xml:space="preserve">一、2026-2031年中国新型电池行业供给预测</w:t>
      </w:r>
    </w:p>
    <w:p>
      <w:pPr>
        <w:spacing w:before="75" w:after="0"/>
      </w:pPr>
      <w:r>
        <w:rPr/>
        <w:t xml:space="preserve">二、2026-2031年中国新型电池行业需求预测</w:t>
      </w:r>
    </w:p>
    <w:p>
      <w:pPr>
        <w:spacing w:before="75" w:after="0"/>
      </w:pPr>
      <w:r>
        <w:rPr/>
        <w:t xml:space="preserve">三、2026-2031年中国新型电池供需平衡预测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新型电池行业投资战略研究</w:t>
      </w:r>
    </w:p>
    <w:p>
      <w:pPr>
        <w:spacing w:before="75" w:after="0"/>
      </w:pPr>
      <w:r>
        <w:rPr/>
        <w:t xml:space="preserve">第一节 新型电池行业发展战略研究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对我国新型电池品牌的战略思考</w:t>
      </w:r>
    </w:p>
    <w:p>
      <w:pPr>
        <w:spacing w:before="75" w:after="0"/>
      </w:pPr>
      <w:r>
        <w:rPr/>
        <w:t xml:space="preserve">一、新型电池品牌的重要性</w:t>
      </w:r>
    </w:p>
    <w:p>
      <w:pPr>
        <w:spacing w:before="75" w:after="0"/>
      </w:pPr>
      <w:r>
        <w:rPr/>
        <w:t xml:space="preserve">二、新型电池实施品牌战略的意义</w:t>
      </w:r>
    </w:p>
    <w:p>
      <w:pPr>
        <w:spacing w:before="75" w:after="0"/>
      </w:pPr>
      <w:r>
        <w:rPr/>
        <w:t xml:space="preserve">三、新型电池企业品牌的现状分析</w:t>
      </w:r>
    </w:p>
    <w:p>
      <w:pPr>
        <w:spacing w:before="75" w:after="0"/>
      </w:pPr>
      <w:r>
        <w:rPr/>
        <w:t xml:space="preserve">四、我国新型电池企业的品牌战略</w:t>
      </w:r>
    </w:p>
    <w:p>
      <w:pPr>
        <w:spacing w:before="75" w:after="0"/>
      </w:pPr>
      <w:r>
        <w:rPr/>
        <w:t xml:space="preserve">五、新型电池品牌战略管理的策略</w:t>
      </w:r>
    </w:p>
    <w:p>
      <w:pPr>
        <w:spacing w:before="75" w:after="0"/>
      </w:pPr>
      <w:r>
        <w:rPr/>
        <w:t xml:space="preserve">第三节 新型电池经营策略分析</w:t>
      </w:r>
    </w:p>
    <w:p>
      <w:pPr>
        <w:spacing w:before="75" w:after="0"/>
      </w:pPr>
      <w:r>
        <w:rPr/>
        <w:t xml:space="preserve">一、新型电池市场细分策略</w:t>
      </w:r>
    </w:p>
    <w:p>
      <w:pPr>
        <w:spacing w:before="75" w:after="0"/>
      </w:pPr>
      <w:r>
        <w:rPr/>
        <w:t xml:space="preserve">二、新型电池市场创新策略</w:t>
      </w:r>
    </w:p>
    <w:p>
      <w:pPr>
        <w:spacing w:before="75" w:after="0"/>
      </w:pPr>
      <w:r>
        <w:rPr/>
        <w:t xml:space="preserve">三、品牌定位与品类规划</w:t>
      </w:r>
    </w:p>
    <w:p>
      <w:pPr>
        <w:spacing w:before="75" w:after="0"/>
      </w:pPr>
      <w:r>
        <w:rPr/>
        <w:t xml:space="preserve">四、新型电池新产品差异化战略</w:t>
      </w:r>
    </w:p>
    <w:p>
      <w:pPr>
        <w:spacing w:before="75" w:after="0"/>
      </w:pPr>
      <w:r>
        <w:rPr/>
        <w:t xml:space="preserve">第四节 新型电池行业投资战略研究</w:t>
      </w:r>
    </w:p>
    <w:p>
      <w:pPr>
        <w:spacing w:before="75" w:after="0"/>
      </w:pPr>
      <w:r>
        <w:rPr/>
        <w:t xml:space="preserve">一、新型电池行业投资战略</w:t>
      </w:r>
    </w:p>
    <w:p>
      <w:pPr>
        <w:spacing w:before="75" w:after="0"/>
      </w:pPr>
      <w:r>
        <w:rPr/>
        <w:t xml:space="preserve">二、2026-2031年新型电池行业投资战略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新型电池行业研究结论及建议</w:t>
      </w:r>
    </w:p>
    <w:p>
      <w:pPr>
        <w:spacing w:before="75" w:after="0"/>
      </w:pPr>
      <w:r>
        <w:rPr/>
        <w:t xml:space="preserve">第二节 新型电池行业投资价值评估</w:t>
      </w:r>
    </w:p>
    <w:p>
      <w:pPr>
        <w:spacing w:before="75" w:after="0"/>
      </w:pPr>
      <w:r>
        <w:rPr/>
        <w:t xml:space="preserve">第三节 中道泰和新型电池行业发展建议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图表：新型电池行业的生命周期</w:t>
      </w:r>
    </w:p>
    <w:p>
      <w:pPr>
        <w:spacing w:before="75" w:after="0"/>
      </w:pPr>
      <w:r>
        <w:rPr/>
        <w:t xml:space="preserve">图表：新型电池产业链结构</w:t>
      </w:r>
    </w:p>
    <w:p>
      <w:pPr>
        <w:spacing w:before="75" w:after="0"/>
      </w:pPr>
      <w:r>
        <w:rPr/>
        <w:t xml:space="preserve">图表：新型电池行业竞争现状分析</w:t>
      </w:r>
    </w:p>
    <w:p>
      <w:pPr>
        <w:spacing w:before="75" w:after="0"/>
      </w:pPr>
      <w:r>
        <w:rPr/>
        <w:t xml:space="preserve">图表：2021-2026年中国新型电池行业重要数据指标比较</w:t>
      </w:r>
    </w:p>
    <w:p>
      <w:pPr>
        <w:spacing w:before="75" w:after="0"/>
      </w:pPr>
      <w:r>
        <w:rPr/>
        <w:t xml:space="preserve">图表：2021-2026年中国新型电池行业利润总额</w:t>
      </w:r>
    </w:p>
    <w:p>
      <w:pPr>
        <w:spacing w:before="75" w:after="0"/>
      </w:pPr>
      <w:r>
        <w:rPr/>
        <w:t xml:space="preserve">图表：2021-2026年中国新型电池行业资产总计</w:t>
      </w:r>
    </w:p>
    <w:p>
      <w:pPr>
        <w:spacing w:before="75" w:after="0"/>
      </w:pPr>
      <w:r>
        <w:rPr/>
        <w:t xml:space="preserve">图表：2021-2026年中国新型电池行业负债总计</w:t>
      </w:r>
    </w:p>
    <w:p>
      <w:pPr>
        <w:spacing w:before="75" w:after="0"/>
      </w:pPr>
      <w:r>
        <w:rPr/>
        <w:t xml:space="preserve">图表：2021-2026年中国新型电池行业竞争力分析</w:t>
      </w:r>
    </w:p>
    <w:p>
      <w:pPr>
        <w:spacing w:before="75" w:after="0"/>
      </w:pPr>
      <w:r>
        <w:rPr/>
        <w:t xml:space="preserve">图表：2021-2026年中国新型电池市场价格走势</w:t>
      </w:r>
    </w:p>
    <w:p>
      <w:pPr>
        <w:spacing w:before="75" w:after="0"/>
      </w:pPr>
      <w:r>
        <w:rPr/>
        <w:t xml:space="preserve">图表：2021-2026年中国新型电池行业主营业务收入</w:t>
      </w:r>
    </w:p>
    <w:p>
      <w:pPr>
        <w:spacing w:before="75" w:after="0"/>
      </w:pPr>
      <w:r>
        <w:rPr/>
        <w:t xml:space="preserve">图表：2021-2026年中国新型电池行业主营业务成本</w:t>
      </w:r>
    </w:p>
    <w:p>
      <w:pPr>
        <w:spacing w:before="75" w:after="0"/>
      </w:pPr>
      <w:r>
        <w:rPr/>
        <w:t xml:space="preserve">图表：2021-2026年中国新型电池行业销售费用分析</w:t>
      </w:r>
    </w:p>
    <w:p>
      <w:pPr>
        <w:spacing w:before="75" w:after="0"/>
      </w:pPr>
      <w:r>
        <w:rPr/>
        <w:t xml:space="preserve">图表：2021-2026年中国新型电池行业管理费用分析</w:t>
      </w:r>
    </w:p>
    <w:p>
      <w:pPr>
        <w:spacing w:before="75" w:after="0"/>
      </w:pPr>
      <w:r>
        <w:rPr/>
        <w:t xml:space="preserve">图表：2021-2026年中国新型电池行业财务费用分析</w:t>
      </w:r>
    </w:p>
    <w:p>
      <w:pPr>
        <w:spacing w:before="75" w:after="0"/>
      </w:pPr>
      <w:r>
        <w:rPr/>
        <w:t xml:space="preserve">图表：2021-2026年中国新型电池行业销售毛利率分析</w:t>
      </w:r>
    </w:p>
    <w:p>
      <w:pPr>
        <w:spacing w:before="75" w:after="0"/>
      </w:pPr>
      <w:r>
        <w:rPr/>
        <w:t xml:space="preserve">图表：2021-2026年中国新型电池行业销售利润率分析</w:t>
      </w:r>
    </w:p>
    <w:p>
      <w:pPr>
        <w:spacing w:before="75" w:after="0"/>
      </w:pPr>
      <w:r>
        <w:rPr/>
        <w:t xml:space="preserve">图表：2021-2026年中国新型电池行业成本费用利润率分析</w:t>
      </w:r>
    </w:p>
    <w:p>
      <w:pPr>
        <w:spacing w:before="75" w:after="0"/>
      </w:pPr>
      <w:r>
        <w:rPr/>
        <w:t xml:space="preserve">图表：2021-2026年中国新型电池行业总资产利润率分析</w:t>
      </w:r>
    </w:p>
    <w:p>
      <w:pPr>
        <w:spacing w:before="75" w:after="0"/>
      </w:pPr>
      <w:r>
        <w:rPr/>
        <w:t xml:space="preserve">图表：2026-2031年中国新型电池行业供给预测</w:t>
      </w:r>
    </w:p>
    <w:p>
      <w:pPr>
        <w:spacing w:before="75" w:after="0"/>
      </w:pPr>
      <w:r>
        <w:rPr/>
        <w:t xml:space="preserve">图表：2026-2031年中国新型电池行业需求预测</w:t>
      </w:r>
    </w:p>
    <w:p>
      <w:pPr>
        <w:spacing w:before="75" w:after="0"/>
      </w:pPr>
      <w:r>
        <w:rPr/>
        <w:t xml:space="preserve">图表：2026-2031年中国新型电池行业市场容量预测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中国新型电池行业发展现状分析与投资前景预测研究报告(2026-2031版)</dc:title>
  <dc:description>中国新型电池行业发展现状分析与投资前景预测研究报告(2026-2031版)</dc:description>
  <dc:subject>中国新型电池行业发展现状分析与投资前景预测研究报告(2026-2031版)</dc:subject>
  <cp:keywords>研究报告</cp:keywords>
  <cp:category>研究报告</cp:category>
  <cp:lastModifiedBy>北京中道泰和信息咨询有限公司</cp:lastModifiedBy>
  <dcterms:created xsi:type="dcterms:W3CDTF">2026-03-31T21:08:06+08:00</dcterms:created>
  <dcterms:modified xsi:type="dcterms:W3CDTF">2026-03-31T21:08:06+08:00</dcterms:modified>
</cp:coreProperties>
</file>

<file path=docProps/custom.xml><?xml version="1.0" encoding="utf-8"?>
<Properties xmlns="http://schemas.openxmlformats.org/officeDocument/2006/custom-properties" xmlns:vt="http://schemas.openxmlformats.org/officeDocument/2006/docPropsVTypes"/>
</file>