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中国森林防火行业市场发展分析及发展趋行业十四五发展分析及投资前景与战略规划研究报告势与投资前景研究报告(2025-2030版)</w:t>
      </w:r>
    </w:p>
    <w:p>
      <w:pPr>
        <w:spacing w:after="150"/>
      </w:pPr>
      <w:r>
        <w:rPr>
          <w:b w:val="1"/>
          <w:bCs w:val="1"/>
        </w:rPr>
        <w:t xml:space="preserve">报告简介</w:t>
      </w:r>
    </w:p>
    <w:p>
      <w:pPr>
        <w:spacing w:after="150"/>
      </w:pPr>
      <w:r>
        <w:rPr/>
        <w:t xml:space="preserve">森林火灾是一种突发性强、发生面广、破坏性大、处置扑救较为困难的自然灾害。它烧毁林木和森林资源，破坏森林环境，严重威胁森林生态系统的稳定与平衡，威胁人民群众生命财产安全。我国党中央、国务院高度重视应急管理和防灾减灾工作，对做好突发公共事件的预防和处置工作提出了明确要求。按照林业建设发展纲要总的要求，我国森林防火工作将根据中国的国情和林业行业的实际情况，继续认真贯彻“预防为主，积极消灭”的方针，在坚持“全社会抓保护，全民搞防火，政府负全责”的原则下，坚持走中国特色的森林防火道路，着力提高森林防火的现代化、科学化和规范化水平，力争跨入世界先进行列。</w:t>
      </w:r>
    </w:p>
    <w:p>
      <w:pPr>
        <w:spacing w:after="150"/>
      </w:pPr>
      <w:r>
        <w:rPr/>
        <w:t xml:space="preserve">我国森林防火的科研工作从50年代开始起步，1987年大兴安岭"五•六"大火是我国森林防火科技发展的一个重要转折。为解决黑龙江省大兴安岭林区扑救森林大火的系列化技术和手段问题而设立的科研项目"森林防火灭火研究开发基金项目-大兴安岭森林大火预防与扑救系统的研究"，从火险天气预测预报技术、林火行为及阻隔技术、森林防火指挥技术、扑火装备系列化产品、机动扑大设备、试验场等方面了进行研究。我国的森林防火科学研究，包括基础研究和应用技术研究，都偏重于北方的部分林区，全国范围内发展很不平衡，特别是南方和西南林区如云南、四川、海南、广东、广西、贵州、福建等火灾频繁地区，森林防火科技工作开展的较晚。</w:t>
      </w:r>
    </w:p>
    <w:p>
      <w:pPr>
        <w:spacing w:after="150"/>
      </w:pPr>
      <w:r>
        <w:rPr/>
        <w:t xml:space="preserve">一期规划(十二五)实施以来，全国投入森林防火资金300亿元，中央建设投资和财政经费分别投入77亿元和55亿元，其中中央建设投资比前20年的投资总额高出85%。</w:t>
      </w:r>
    </w:p>
    <w:p>
      <w:pPr>
        <w:spacing w:after="150"/>
      </w:pPr>
      <w:r>
        <w:rPr/>
        <w:t xml:space="preserve">二期规划(十三五)投资总需求为450.95亿元，其中中央建设投资189.89亿元，地方建设投资75.62亿元，财政专项经费投入185.44亿元。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森林防火市场进行了分析研究。报告在总结中国森林防火行业发展历程的基础上，结合新时期的各方面因素，对中国森林防火行业的发展趋势给予了细致和审慎的预测论证。报告资料详实，图表丰富，既有深入的分析，又有直观的比较，为森林防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b w:val="1"/>
          <w:bCs w:val="1"/>
        </w:rPr>
        <w:t xml:space="preserve">第三章 “十四五”时期森林防火行业市场发展环境分析</w:t>
      </w:r>
    </w:p>
    <w:p>
      <w:pPr>
        <w:spacing w:before="75" w:after="0"/>
      </w:pPr>
      <w:r>
        <w:rPr/>
        <w:t xml:space="preserve">第一节 森林防火行业政策环境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"十三五"森林防火行业运行现状分析</w:t>
      </w:r>
    </w:p>
    <w:p>
      <w:pPr>
        <w:spacing w:before="75" w:after="0"/>
      </w:pPr>
      <w:r>
        <w:rPr/>
        <w:t xml:space="preserve">第一节 "十三五"全球森林防火行业发展状况分析</w:t>
      </w:r>
    </w:p>
    <w:p>
      <w:pPr>
        <w:spacing w:before="75" w:after="0"/>
      </w:pPr>
      <w:r>
        <w:rPr/>
        <w:t xml:space="preserve">一、全球森林防火行业发展规模分析</w:t>
      </w:r>
    </w:p>
    <w:p>
      <w:pPr>
        <w:spacing w:before="75" w:after="0"/>
      </w:pPr>
      <w:r>
        <w:rPr/>
        <w:t xml:space="preserve">二、全球森林防火行业区域格局</w:t>
      </w:r>
    </w:p>
    <w:p>
      <w:pPr>
        <w:spacing w:before="75" w:after="0"/>
      </w:pPr>
      <w:r>
        <w:rPr/>
        <w:t xml:space="preserve">三、全球森林防火行业未来趋势预测</w:t>
      </w:r>
    </w:p>
    <w:p>
      <w:pPr>
        <w:spacing w:before="75" w:after="0"/>
      </w:pPr>
      <w:r>
        <w:rPr/>
        <w:t xml:space="preserve">四、全球森林防火行业主要企业动向</w:t>
      </w:r>
    </w:p>
    <w:p>
      <w:pPr>
        <w:spacing w:before="75" w:after="0"/>
      </w:pPr>
      <w:r>
        <w:rPr/>
        <w:t xml:space="preserve">第二节 "十三五"中国森林防火行业发展状况分析</w:t>
      </w:r>
    </w:p>
    <w:p>
      <w:pPr>
        <w:spacing w:before="75" w:after="0"/>
      </w:pPr>
      <w:r>
        <w:rPr/>
        <w:t xml:space="preserve">一、中国森林防火行业发展阶段</w:t>
      </w:r>
    </w:p>
    <w:p>
      <w:pPr>
        <w:spacing w:before="75" w:after="0"/>
      </w:pPr>
      <w:r>
        <w:rPr/>
        <w:t xml:space="preserve">二、中国森林防火行业发展总体概况</w:t>
      </w:r>
    </w:p>
    <w:p>
      <w:pPr>
        <w:spacing w:before="75" w:after="0"/>
      </w:pPr>
      <w:r>
        <w:rPr/>
        <w:t xml:space="preserve">三、中国森林防火行业发展特点分析</w:t>
      </w:r>
    </w:p>
    <w:p>
      <w:pPr>
        <w:spacing w:before="75" w:after="0"/>
      </w:pPr>
      <w:r>
        <w:rPr/>
        <w:t xml:space="preserve">四、中国森林防火行业盈利模式分析</w:t>
      </w:r>
    </w:p>
    <w:p>
      <w:pPr>
        <w:spacing w:before="75" w:after="0"/>
      </w:pPr>
      <w:r>
        <w:rPr/>
        <w:t xml:space="preserve">第三节 "十三五"森林防火行业发展现状</w:t>
      </w:r>
    </w:p>
    <w:p>
      <w:pPr>
        <w:spacing w:before="75" w:after="0"/>
      </w:pPr>
      <w:r>
        <w:rPr/>
        <w:t xml:space="preserve">一、中国森林防火行业市场规模</w:t>
      </w:r>
    </w:p>
    <w:p>
      <w:pPr>
        <w:spacing w:before="75" w:after="0"/>
      </w:pPr>
      <w:r>
        <w:rPr/>
        <w:t xml:space="preserve">二、中国森林防火行业发展分析</w:t>
      </w:r>
    </w:p>
    <w:p>
      <w:pPr>
        <w:spacing w:before="75" w:after="0"/>
      </w:pPr>
      <w:r>
        <w:rPr/>
        <w:t xml:space="preserve">三、中国森林防火市场情况分析</w:t>
      </w:r>
    </w:p>
    <w:p>
      <w:pPr>
        <w:spacing w:before="75" w:after="0"/>
      </w:pPr>
      <w:r>
        <w:rPr>
          <w:b w:val="1"/>
          <w:bCs w:val="1"/>
        </w:rPr>
        <w:t xml:space="preserve">第五章 "十四五"时期森林防火行业区域格局发展分析</w:t>
      </w:r>
    </w:p>
    <w:p>
      <w:pPr>
        <w:spacing w:before="75" w:after="0"/>
      </w:pPr>
      <w:r>
        <w:rPr/>
        <w:t xml:space="preserve">第一节 按中国经济带区域分布森林防火行业市场分析</w:t>
      </w:r>
    </w:p>
    <w:p>
      <w:pPr>
        <w:spacing w:before="75" w:after="0"/>
      </w:pPr>
      <w:r>
        <w:rPr/>
        <w:t xml:space="preserve">一、长三角经济带森林防火行业市场分析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二、珠三角经济带森林防火行业市场分析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三、环渤海经济圈森林防火行业市场分析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中国七大区域森林防火行业市场分析预测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"十四五"时期森林防火行业竞争格局分析</w:t>
      </w:r>
    </w:p>
    <w:p>
      <w:pPr>
        <w:spacing w:before="75" w:after="0"/>
      </w:pPr>
      <w:r>
        <w:rPr/>
        <w:t xml:space="preserve">第一节 行业总体市场竞争状况分析</w:t>
      </w:r>
    </w:p>
    <w:p>
      <w:pPr>
        <w:spacing w:before="75" w:after="0"/>
      </w:pPr>
      <w:r>
        <w:rPr/>
        <w:t xml:space="preserve">一、森林防火行业不同市场竞争结构特点</w:t>
      </w:r>
    </w:p>
    <w:p>
      <w:pPr>
        <w:spacing w:before="75" w:after="0"/>
      </w:pPr>
      <w:r>
        <w:rPr/>
        <w:t xml:space="preserve">二、森林防火行业企业竞争比较分析</w:t>
      </w:r>
    </w:p>
    <w:p>
      <w:pPr>
        <w:spacing w:before="75" w:after="0"/>
      </w:pPr>
      <w:r>
        <w:rPr/>
        <w:t xml:space="preserve">三、森林防火行业企业间竞争格局分析</w:t>
      </w:r>
    </w:p>
    <w:p>
      <w:pPr>
        <w:spacing w:before="75" w:after="0"/>
      </w:pPr>
      <w:r>
        <w:rPr/>
        <w:t xml:space="preserve">四、森林防火行业集中度分析</w:t>
      </w:r>
    </w:p>
    <w:p>
      <w:pPr>
        <w:spacing w:before="75" w:after="0"/>
      </w:pPr>
      <w:r>
        <w:rPr/>
        <w:t xml:space="preserve">五、森林防火行业swot分析</w:t>
      </w:r>
    </w:p>
    <w:p>
      <w:pPr>
        <w:spacing w:before="75" w:after="0"/>
      </w:pPr>
      <w:r>
        <w:rPr/>
        <w:t xml:space="preserve">第二节 中国森林防火行业竞争格局综述</w:t>
      </w:r>
    </w:p>
    <w:p>
      <w:pPr>
        <w:spacing w:before="75" w:after="0"/>
      </w:pPr>
      <w:r>
        <w:rPr/>
        <w:t xml:space="preserve">一、森林防火行业竞争概况</w:t>
      </w:r>
    </w:p>
    <w:p>
      <w:pPr>
        <w:spacing w:before="75" w:after="0"/>
      </w:pPr>
      <w:r>
        <w:rPr/>
        <w:t xml:space="preserve">1、中国森林防火行业品牌竞争格局</w:t>
      </w:r>
    </w:p>
    <w:p>
      <w:pPr>
        <w:spacing w:before="75" w:after="0"/>
      </w:pPr>
      <w:r>
        <w:rPr/>
        <w:t xml:space="preserve">2、森林防火业未来竞争格局和特点</w:t>
      </w:r>
    </w:p>
    <w:p>
      <w:pPr>
        <w:spacing w:before="75" w:after="0"/>
      </w:pPr>
      <w:r>
        <w:rPr/>
        <w:t xml:space="preserve">3、森林防火市场进入及竞争对手分析</w:t>
      </w:r>
    </w:p>
    <w:p>
      <w:pPr>
        <w:spacing w:before="75" w:after="0"/>
      </w:pPr>
      <w:r>
        <w:rPr/>
        <w:t xml:space="preserve">二、中国森林防火行业竞争力分析</w:t>
      </w:r>
    </w:p>
    <w:p>
      <w:pPr>
        <w:spacing w:before="75" w:after="0"/>
      </w:pPr>
      <w:r>
        <w:rPr/>
        <w:t xml:space="preserve">1、中国森林防火行业竞争力剖析</w:t>
      </w:r>
    </w:p>
    <w:p>
      <w:pPr>
        <w:spacing w:before="75" w:after="0"/>
      </w:pPr>
      <w:r>
        <w:rPr/>
        <w:t xml:space="preserve">2、中国森林防火企业市场竞争的优势</w:t>
      </w:r>
    </w:p>
    <w:p>
      <w:pPr>
        <w:spacing w:before="75" w:after="0"/>
      </w:pPr>
      <w:r>
        <w:rPr/>
        <w:t xml:space="preserve">3、森林防火行业主要企业竞争力分析</w:t>
      </w:r>
    </w:p>
    <w:p>
      <w:pPr>
        <w:spacing w:before="75" w:after="0"/>
      </w:pPr>
      <w:r>
        <w:rPr/>
        <w:t xml:space="preserve">第三节 森林防火行业竞争格局分析</w:t>
      </w:r>
    </w:p>
    <w:p>
      <w:pPr>
        <w:spacing w:before="75" w:after="0"/>
      </w:pPr>
      <w:r>
        <w:rPr/>
        <w:t xml:space="preserve">一、国内外企业森林防火竞争分析</w:t>
      </w:r>
    </w:p>
    <w:p>
      <w:pPr>
        <w:spacing w:before="75" w:after="0"/>
      </w:pPr>
      <w:r>
        <w:rPr/>
        <w:t xml:space="preserve">二、中国森林防火市场竞争分析</w:t>
      </w:r>
    </w:p>
    <w:p>
      <w:pPr>
        <w:spacing w:before="75" w:after="0"/>
      </w:pPr>
      <w:r>
        <w:rPr/>
        <w:t xml:space="preserve">三、国内主要森林防火企业动向</w:t>
      </w:r>
    </w:p>
    <w:p>
      <w:pPr>
        <w:spacing w:before="75" w:after="0"/>
      </w:pPr>
      <w:r>
        <w:rPr/>
        <w:t xml:space="preserve">第四节 森林防火市场竞争策略分析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“十四五”时期森林防火行业领先企业发展分析</w:t>
      </w:r>
    </w:p>
    <w:p>
      <w:pPr>
        <w:spacing w:before="75" w:after="0"/>
      </w:pPr>
      <w:r>
        <w:rPr/>
        <w:t xml:space="preserve">第一节 山东华网智能科技股份有限公司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山东神戎电子股份有限公司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重庆市海普软件产业有限公司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广东赛能科技股份有限公司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江西华宇软件股份有限公司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深圳市红光达科技有限公司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常州明景物联传感有限公司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青岛山科智汇信息科技有限公司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徐州海伦哲专用车辆股份有限公司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威海广泰空港设备股份有限公司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第八章 "十四五"森林防火行业投资规划与发展战略</w:t>
      </w:r>
    </w:p>
    <w:p>
      <w:pPr>
        <w:spacing w:before="75" w:after="0"/>
      </w:pPr>
      <w:r>
        <w:rPr/>
        <w:t xml:space="preserve">第一节 森林防火行业投融资情况</w:t>
      </w:r>
    </w:p>
    <w:p>
      <w:pPr>
        <w:spacing w:before="75" w:after="0"/>
      </w:pPr>
      <w:r>
        <w:rPr/>
        <w:t xml:space="preserve">一、森林防火行业资金渠道分析</w:t>
      </w:r>
    </w:p>
    <w:p>
      <w:pPr>
        <w:spacing w:before="75" w:after="0"/>
      </w:pPr>
      <w:r>
        <w:rPr/>
        <w:t xml:space="preserve">二、森林防火行业固定资产投资</w:t>
      </w:r>
    </w:p>
    <w:p>
      <w:pPr>
        <w:spacing w:before="75" w:after="0"/>
      </w:pPr>
      <w:r>
        <w:rPr/>
        <w:t xml:space="preserve">三、森林防火行业重组情况分析</w:t>
      </w:r>
    </w:p>
    <w:p>
      <w:pPr>
        <w:spacing w:before="75" w:after="0"/>
      </w:pPr>
      <w:r>
        <w:rPr/>
        <w:t xml:space="preserve">四、森林防火行业投资现状分析</w:t>
      </w:r>
    </w:p>
    <w:p>
      <w:pPr>
        <w:spacing w:before="75" w:after="0"/>
      </w:pPr>
      <w:r>
        <w:rPr/>
        <w:t xml:space="preserve">第二节 2025-2030年森林防火行业投资机会</w:t>
      </w:r>
    </w:p>
    <w:p>
      <w:pPr>
        <w:spacing w:before="75" w:after="0"/>
      </w:pPr>
      <w:r>
        <w:rPr/>
        <w:t xml:space="preserve">一、森林防火产业链投资机会</w:t>
      </w:r>
    </w:p>
    <w:p>
      <w:pPr>
        <w:spacing w:before="75" w:after="0"/>
      </w:pPr>
      <w:r>
        <w:rPr/>
        <w:t xml:space="preserve">二、森林防火细分市场投资机会</w:t>
      </w:r>
    </w:p>
    <w:p>
      <w:pPr>
        <w:spacing w:before="75" w:after="0"/>
      </w:pPr>
      <w:r>
        <w:rPr/>
        <w:t xml:space="preserve">三、森林防火重点区域投资机会</w:t>
      </w:r>
    </w:p>
    <w:p>
      <w:pPr>
        <w:spacing w:before="75" w:after="0"/>
      </w:pPr>
      <w:r>
        <w:rPr/>
        <w:t xml:space="preserve">四、"互联网+"背景下行业投资机会</w:t>
      </w:r>
    </w:p>
    <w:p>
      <w:pPr>
        <w:spacing w:before="75" w:after="0"/>
      </w:pPr>
      <w:r>
        <w:rPr/>
        <w:t xml:space="preserve">第三节 2025-2030年森林防火行业投资风险及防范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"十四五"森林防火行业前景及趋势预测</w:t>
      </w:r>
    </w:p>
    <w:p>
      <w:pPr>
        <w:spacing w:before="75" w:after="0"/>
      </w:pPr>
      <w:r>
        <w:rPr/>
        <w:t xml:space="preserve">第一节 森林防火行业五年规划现状及未来预测</w:t>
      </w:r>
    </w:p>
    <w:p>
      <w:pPr>
        <w:spacing w:before="75" w:after="0"/>
      </w:pPr>
      <w:r>
        <w:rPr/>
        <w:t xml:space="preserve">一、"十三五"期间森林防火行业运行情况</w:t>
      </w:r>
    </w:p>
    <w:p>
      <w:pPr>
        <w:spacing w:before="75" w:after="0"/>
      </w:pPr>
      <w:r>
        <w:rPr/>
        <w:t xml:space="preserve">二、"十三五"政策规划对行业发展的影响</w:t>
      </w:r>
    </w:p>
    <w:p>
      <w:pPr>
        <w:spacing w:before="75" w:after="0"/>
      </w:pPr>
      <w:r>
        <w:rPr/>
        <w:t xml:space="preserve">三、"十三五"期间森林防火行业主要发展方向</w:t>
      </w:r>
    </w:p>
    <w:p>
      <w:pPr>
        <w:spacing w:before="75" w:after="0"/>
      </w:pPr>
      <w:r>
        <w:rPr/>
        <w:t xml:space="preserve">四、"十三五"时期森林防火行业重大热点</w:t>
      </w:r>
    </w:p>
    <w:p>
      <w:pPr>
        <w:spacing w:before="75" w:after="0"/>
      </w:pPr>
      <w:r>
        <w:rPr/>
        <w:t xml:space="preserve">第二节 2025-2030年森林防火市场发展前景</w:t>
      </w:r>
    </w:p>
    <w:p>
      <w:pPr>
        <w:spacing w:before="75" w:after="0"/>
      </w:pPr>
      <w:r>
        <w:rPr/>
        <w:t xml:space="preserve">一、2025-2030年森林防火市场发展潜力</w:t>
      </w:r>
    </w:p>
    <w:p>
      <w:pPr>
        <w:spacing w:before="75" w:after="0"/>
      </w:pPr>
      <w:r>
        <w:rPr/>
        <w:t xml:space="preserve">二、2025-2030年森林防火市场发展前景展望</w:t>
      </w:r>
    </w:p>
    <w:p>
      <w:pPr>
        <w:spacing w:before="75" w:after="0"/>
      </w:pPr>
      <w:r>
        <w:rPr/>
        <w:t xml:space="preserve">三、2025-2030年森林防火细分行业发展前景分析</w:t>
      </w:r>
    </w:p>
    <w:p>
      <w:pPr>
        <w:spacing w:before="75" w:after="0"/>
      </w:pPr>
      <w:r>
        <w:rPr/>
        <w:t xml:space="preserve">第三节 2025-2030年森林防火市场发展趋势预测</w:t>
      </w:r>
    </w:p>
    <w:p>
      <w:pPr>
        <w:spacing w:before="75" w:after="0"/>
      </w:pPr>
      <w:r>
        <w:rPr/>
        <w:t xml:space="preserve">一、2025-2030年森林防火行业发展趋势</w:t>
      </w:r>
    </w:p>
    <w:p>
      <w:pPr>
        <w:spacing w:before="75" w:after="0"/>
      </w:pPr>
      <w:r>
        <w:rPr/>
        <w:t xml:space="preserve">二、2025-2030年森林防火市场规模预测</w:t>
      </w:r>
    </w:p>
    <w:p>
      <w:pPr>
        <w:spacing w:before="75" w:after="0"/>
      </w:pPr>
      <w:r>
        <w:rPr/>
        <w:t xml:space="preserve">三、2025-2030年森林防火行业应用趋势预测</w:t>
      </w:r>
    </w:p>
    <w:p>
      <w:pPr>
        <w:spacing w:before="75" w:after="0"/>
      </w:pPr>
      <w:r>
        <w:rPr>
          <w:b w:val="1"/>
          <w:bCs w:val="1"/>
        </w:rPr>
        <w:t xml:space="preserve">第十章 “十四五”规划指导森林防火行业企业战略方向研究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森林防火行业企业战略规划方向研究</w:t>
      </w:r>
    </w:p>
    <w:p>
      <w:pPr>
        <w:spacing w:before="75" w:after="0"/>
      </w:pPr>
      <w:r>
        <w:rPr/>
        <w:t xml:space="preserve">一、“十三五”森林防火行业企业战略调查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森林防火行业战略实施案例及方向研究</w:t>
      </w:r>
    </w:p>
    <w:p>
      <w:pPr>
        <w:spacing w:before="75" w:after="0"/>
      </w:pPr>
      <w:r>
        <w:rPr/>
        <w:t xml:space="preserve">一、“十三五”领先企业的战略实施</w:t>
      </w:r>
    </w:p>
    <w:p>
      <w:pPr>
        <w:spacing w:before="75" w:after="0"/>
      </w:pPr>
      <w:r>
        <w:rPr/>
        <w:t xml:space="preserve">二、“十四五”企业战略目标与方向</w:t>
      </w:r>
    </w:p>
    <w:p>
      <w:pPr>
        <w:spacing w:before="75" w:after="0"/>
      </w:pPr>
      <w:r>
        <w:rPr>
          <w:b w:val="1"/>
          <w:bCs w:val="1"/>
        </w:rPr>
        <w:t xml:space="preserve">图表目录</w:t>
      </w:r>
    </w:p>
    <w:p>
      <w:pPr>
        <w:spacing w:before="75" w:after="0"/>
      </w:pPr>
      <w:r>
        <w:rPr/>
        <w:t xml:space="preserve">图表：“十四五”规划的重点与难点</w:t>
      </w:r>
    </w:p>
    <w:p>
      <w:pPr>
        <w:spacing w:before="75" w:after="0"/>
      </w:pPr>
      <w:r>
        <w:rPr/>
        <w:t xml:space="preserve">图表：2020-2025年国内生产总值和增长速度(单位：亿元，%)</w:t>
      </w:r>
    </w:p>
    <w:p>
      <w:pPr>
        <w:spacing w:before="75" w:after="0"/>
      </w:pPr>
      <w:r>
        <w:rPr/>
        <w:t xml:space="preserve">图表：森林防火行业相关标准</w:t>
      </w:r>
    </w:p>
    <w:p>
      <w:pPr>
        <w:spacing w:before="75" w:after="0"/>
      </w:pPr>
      <w:r>
        <w:rPr/>
        <w:t xml:space="preserve">图表：2020-2025年国内生产总值和增长速度(单位：亿元，%)</w:t>
      </w:r>
    </w:p>
    <w:p>
      <w:pPr>
        <w:spacing w:before="75" w:after="0"/>
      </w:pPr>
      <w:r>
        <w:rPr/>
        <w:t xml:space="preserve">图表：制造业pmi指数(经季节调整)</w:t>
      </w:r>
    </w:p>
    <w:p>
      <w:pPr>
        <w:spacing w:before="75" w:after="0"/>
      </w:pPr>
      <w:r>
        <w:rPr/>
        <w:t xml:space="preserve">图表：中国制造业pmi及构成指数(经季节调整)</w:t>
      </w:r>
    </w:p>
    <w:p>
      <w:pPr>
        <w:spacing w:before="75" w:after="0"/>
      </w:pPr>
      <w:r>
        <w:rPr/>
        <w:t xml:space="preserve">图表：中国制造业pmi其他相关指标情况(经季节调整)</w:t>
      </w:r>
    </w:p>
    <w:p>
      <w:pPr>
        <w:spacing w:before="75" w:after="0"/>
      </w:pPr>
      <w:r>
        <w:rPr/>
        <w:t xml:space="preserve">图表：非制造业商务活动指数(经季度调整)</w:t>
      </w:r>
    </w:p>
    <w:p>
      <w:pPr>
        <w:spacing w:before="75" w:after="0"/>
      </w:pPr>
      <w:r>
        <w:rPr/>
        <w:t xml:space="preserve">图表：中国非制造业主要分类指数(经季节调整)</w:t>
      </w:r>
    </w:p>
    <w:p>
      <w:pPr>
        <w:spacing w:before="75" w:after="0"/>
      </w:pPr>
      <w:r>
        <w:rPr/>
        <w:t xml:space="preserve">图表：中国非制造业其他分类指数(经季节调整)</w:t>
      </w:r>
    </w:p>
    <w:p>
      <w:pPr>
        <w:spacing w:before="75" w:after="0"/>
      </w:pPr>
      <w:r>
        <w:rPr/>
        <w:t xml:space="preserve">图表：综合pmi产出指数(经季度调整)</w:t>
      </w:r>
    </w:p>
    <w:p>
      <w:pPr>
        <w:spacing w:before="75" w:after="0"/>
      </w:pPr>
      <w:r>
        <w:rPr/>
        <w:t xml:space="preserve">图表：2020-2025年货物进出口总额(单位：亿元)</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图表：2020-2025年外商直接投资(不含银行、证券、保险领域)及其增长速度</w:t>
      </w:r>
    </w:p>
    <w:p>
      <w:pPr>
        <w:spacing w:before="75" w:after="0"/>
      </w:pPr>
      <w:r>
        <w:rPr/>
        <w:t xml:space="preserve">图表：2020-2025年对外非金融类直接投资额及其增长速度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图表：2020-2025年全国居民人均可支配收入及其增长速度(单位：元，%)</w:t>
      </w:r>
    </w:p>
    <w:p>
      <w:pPr>
        <w:spacing w:before="75" w:after="0"/>
      </w:pPr>
      <w:r>
        <w:rPr/>
        <w:t xml:space="preserve">图表：2020-2025年全国居民人均消费支出及其构成</w:t>
      </w:r>
    </w:p>
    <w:p>
      <w:pPr>
        <w:spacing w:before="75" w:after="0"/>
      </w:pPr>
      <w:r>
        <w:rPr/>
        <w:t xml:space="preserve">图表：2020-2025年末人口数及其构成</w:t>
      </w:r>
    </w:p>
    <w:p>
      <w:pPr>
        <w:spacing w:before="75" w:after="0"/>
      </w:pPr>
      <w:r>
        <w:rPr/>
        <w:t xml:space="preserve">图表：2020-2025年常住人口城镇化率(单位：%)</w:t>
      </w:r>
    </w:p>
    <w:p>
      <w:pPr>
        <w:spacing w:before="75" w:after="0"/>
      </w:pPr>
      <w:r>
        <w:rPr/>
        <w:t xml:space="preserve">图表：2020-2025年城镇新增就业人数(单位：万人)</w:t>
      </w:r>
    </w:p>
    <w:p>
      <w:pPr>
        <w:spacing w:before="75" w:after="0"/>
      </w:pPr>
      <w:r>
        <w:rPr/>
        <w:t xml:space="preserve">图表：2020-2025年清洁能源消费量占能源消费总量的比重(单位：%)</w:t>
      </w:r>
    </w:p>
    <w:p>
      <w:pPr>
        <w:spacing w:before="75" w:after="0"/>
      </w:pPr>
      <w:r>
        <w:rPr/>
        <w:t xml:space="preserve">图表：2020-2025年600万资产家庭分布城市排行</w:t>
      </w:r>
    </w:p>
    <w:p>
      <w:pPr>
        <w:spacing w:before="75" w:after="0"/>
      </w:pPr>
      <w:r>
        <w:rPr/>
        <w:t xml:space="preserve">图表：2020-2025年全国消费城市top10</w:t>
      </w:r>
    </w:p>
    <w:p>
      <w:pPr>
        <w:spacing w:before="75" w:after="0"/>
      </w:pPr>
      <w:r>
        <w:rPr/>
        <w:t xml:space="preserve">图表：全球森林防火行业市场规模区域分布</w:t>
      </w:r>
    </w:p>
    <w:p>
      <w:pPr>
        <w:spacing w:before="75" w:after="0"/>
      </w:pPr>
      <w:r>
        <w:rPr/>
        <w:t xml:space="preserve">图表：华北地区划分位置图</w:t>
      </w:r>
    </w:p>
    <w:p>
      <w:pPr>
        <w:spacing w:before="75" w:after="0"/>
      </w:pPr>
      <w:r>
        <w:rPr/>
        <w:t xml:space="preserve">图表：华东地区划分位置图</w:t>
      </w:r>
    </w:p>
    <w:p>
      <w:pPr>
        <w:spacing w:before="75" w:after="0"/>
      </w:pPr>
      <w:r>
        <w:rPr/>
        <w:t xml:space="preserve">图表：华中地区划分位置图</w:t>
      </w:r>
    </w:p>
    <w:p>
      <w:pPr>
        <w:spacing w:before="75" w:after="0"/>
      </w:pPr>
      <w:r>
        <w:rPr/>
        <w:t xml:space="preserve">图表：华南地区划分位置图</w:t>
      </w:r>
    </w:p>
    <w:p>
      <w:pPr>
        <w:spacing w:before="75" w:after="0"/>
      </w:pPr>
      <w:r>
        <w:rPr/>
        <w:t xml:space="preserve">图表：西南地区划分位置图</w:t>
      </w:r>
    </w:p>
    <w:p>
      <w:pPr>
        <w:spacing w:before="75" w:after="0"/>
      </w:pPr>
      <w:r>
        <w:rPr/>
        <w:t xml:space="preserve">图表：西北地区划分位置图</w:t>
      </w:r>
    </w:p>
    <w:p>
      <w:pPr>
        <w:spacing w:before="75" w:after="0"/>
      </w:pPr>
      <w:r>
        <w:rPr/>
        <w:t xml:space="preserve">图表：东北地区划分位置图</w:t>
      </w:r>
    </w:p>
    <w:p>
      <w:pPr>
        <w:spacing w:before="75" w:after="0"/>
      </w:pPr>
      <w:r>
        <w:rPr/>
        <w:t xml:space="preserve">图表：中国森林防火产品品牌竞争格局</w:t>
      </w:r>
    </w:p>
    <w:p>
      <w:pPr>
        <w:spacing w:before="75" w:after="0"/>
      </w:pPr>
      <w:r>
        <w:rPr/>
        <w:t xml:space="preserve">图表：2020-2025年华网智能营收情况</w:t>
      </w:r>
    </w:p>
    <w:p>
      <w:pPr>
        <w:spacing w:before="75" w:after="0"/>
      </w:pPr>
      <w:r>
        <w:rPr/>
        <w:t xml:space="preserve">图表：2020-2025年华宇软件营收情况</w:t>
      </w:r>
    </w:p>
    <w:p>
      <w:pPr>
        <w:spacing w:before="75" w:after="0"/>
      </w:pPr>
      <w:r>
        <w:rPr/>
        <w:t xml:space="preserve">图表：2020-2025年华宇软件分地区营收情况</w:t>
      </w:r>
    </w:p>
    <w:p>
      <w:pPr>
        <w:spacing w:before="75" w:after="0"/>
      </w:pPr>
      <w:r>
        <w:rPr/>
        <w:t xml:space="preserve">图表：野外森林防火监控系统架构</w:t>
      </w:r>
    </w:p>
    <w:p>
      <w:pPr>
        <w:spacing w:before="75" w:after="0"/>
      </w:pPr>
      <w:r>
        <w:rPr/>
        <w:t xml:space="preserve">图表：2020-2025年海伦哲营收情况</w:t>
      </w:r>
    </w:p>
    <w:p>
      <w:pPr>
        <w:spacing w:before="75" w:after="0"/>
      </w:pPr>
      <w:r>
        <w:rPr/>
        <w:t xml:space="preserve">图表：2020-2025年海伦哲分地区营收情况</w:t>
      </w:r>
    </w:p>
    <w:p>
      <w:pPr>
        <w:spacing w:before="75" w:after="0"/>
      </w:pPr>
      <w:r>
        <w:rPr/>
        <w:t xml:space="preserve">图表：海伦哲在建工程情况</w:t>
      </w:r>
    </w:p>
    <w:p>
      <w:pPr>
        <w:spacing w:before="75" w:after="0"/>
      </w:pPr>
      <w:r>
        <w:rPr/>
        <w:t xml:space="preserve">图表：2020-2025年威海广泰营收情况</w:t>
      </w:r>
    </w:p>
    <w:p>
      <w:pPr>
        <w:spacing w:before="75" w:after="0"/>
      </w:pPr>
      <w:r>
        <w:rPr/>
        <w:t xml:space="preserve">图表：2020-2025年威海广泰在建工程情况</w:t>
      </w:r>
    </w:p>
    <w:p>
      <w:pPr>
        <w:spacing w:before="75" w:after="0"/>
      </w:pPr>
      <w:r>
        <w:rPr/>
        <w:t xml:space="preserve">图表：2025-2030年中国森林防火行业市场规模预测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中国森林防火行业市场发展分析及发展趋行业十四五发展分析及投资前景与战略规划研究报告势与投资前景研究报告(2025-2030版)</dc:title>
  <dc:description>中国森林防火行业市场发展分析及发展趋行业十四五发展分析及投资前景与战略规划研究报告势与投资前景研究报告(2025-2030版)</dc:description>
  <dc:subject>中国森林防火行业市场发展分析及发展趋行业十四五发展分析及投资前景与战略规划研究报告势与投资前景研究报告(2025-2030版)</dc:subject>
  <cp:keywords>研究报告</cp:keywords>
  <cp:category>研究报告</cp:category>
  <cp:lastModifiedBy>北京中道泰和信息咨询有限公司</cp:lastModifiedBy>
  <dcterms:created xsi:type="dcterms:W3CDTF">2025-01-28T00:53:43+08:00</dcterms:created>
  <dcterms:modified xsi:type="dcterms:W3CDTF">2025-01-28T00:53:43+08:00</dcterms:modified>
</cp:coreProperties>
</file>

<file path=docProps/custom.xml><?xml version="1.0" encoding="utf-8"?>
<Properties xmlns="http://schemas.openxmlformats.org/officeDocument/2006/custom-properties" xmlns:vt="http://schemas.openxmlformats.org/officeDocument/2006/docPropsVTypes"/>
</file>