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中国情趣内衣行业市场深度调研及发展趋势与投资前景研究报告(2024-2029版)</w:t>
      </w:r>
    </w:p>
    <w:p>
      <w:pPr>
        <w:spacing w:after="150"/>
      </w:pPr>
      <w:r>
        <w:rPr>
          <w:b w:val="1"/>
          <w:bCs w:val="1"/>
        </w:rPr>
        <w:t xml:space="preserve">报告简介</w:t>
      </w:r>
    </w:p>
    <w:p>
      <w:pPr>
        <w:spacing w:after="150"/>
      </w:pPr>
      <w:r>
        <w:rPr/>
        <w:t xml:space="preserve">情趣内衣属于成人用品。在视觉上产生刺激的效果，促进荷尔蒙分泌，品位与性爱结合，成为精神文明的产物。国内情趣内衣更确切的叫法是情趣服饰，是介于内衣和服装之间的成人用品。情趣内衣是内衣的衍生物，和众多的成人用品都一样，情趣内衣在欧美等国已经是非常普遍的产品，但在国内，近两年才逐渐被大众所接受，其重点倾向于“性感、神秘”，多以诱惑为元素，在视觉上产生强烈的诱惑感观，从而使两性达到圆满的性爱体验。</w:t>
      </w:r>
    </w:p>
    <w:p>
      <w:pPr>
        <w:spacing w:after="150"/>
      </w:pPr>
      <w:r>
        <w:rPr/>
        <w:t xml:space="preserve">情趣内衣行业在我国尚处于发展的早期，市场还不够成熟规范，也未建立统一的行业管理体系及相关标准，行业内企业初步建立了自身的开发流程与标准。情趣内衣越来越受到人们的欢迎，不同的元素结合到内衣中，让女人表现出了不同的美感。随着网络购物的兴起，广大用户购买情趣内衣也已经习惯了这样的一种方式，可以说网购渐渐成了人们日常生活中密不可分的一部分。而正是这一购物渠道，彻底打开了人们对情趣内衣表现出来的保守态度。</w:t>
      </w:r>
    </w:p>
    <w:p>
      <w:pPr>
        <w:spacing w:after="150"/>
      </w:pPr>
      <w:r>
        <w:rPr/>
        <w:t xml:space="preserve">由于国内性观念不及其他国家发达，我国情趣内衣行业发展较缓慢，市场集中度不高，比较分散，大多是代理，国际知名品牌，国内企业数量多，但是布局较分散。在市场上销售的国际国内的情趣内衣品牌包括：奈丽丝，欧姿丽雅，苏泽尔，夜火，FEESEXY，ALIOMOON，耶妮娅，LaSenza，lovely-kit，MAGICGIRL，dear-lover，ilove1230，三凯维诗，以比赞，佳丽缘，兔女郎，兰水晶，黛丽芬等等。</w:t>
      </w:r>
    </w:p>
    <w:p>
      <w:pPr>
        <w:spacing w:after="150"/>
      </w:pPr>
      <w:r>
        <w:rPr/>
        <w:t xml:space="preserve">社会的文明进步，必然解放新的思潮，对于情趣内衣和情趣用品的接受程度和公开度已经大大提高。虽然碍于传统观念，在购买和使用情趣衣物方面还显得保守，但是已经很少有人会把情趣内衣当做“变态”或者“下流”的东西了。之前马佳佳的走红，情趣用品创业公司春水堂、他趣等获得投资，无不说明国人对情趣用品的观念正在日渐转变和开化。预计2023年情趣内衣市场规模将接近400亿元。</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情趣内衣市场进行了分析研究。报告在总结中国情趣内衣发展历程的基础上，结合新时期的各方面因素，对中国情趣内衣的发展趋势给予了细致和审慎的预测论证。报告资料详实，图表丰富，既有深入的分析，又有直观的比较，为情趣内衣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情趣内衣行业发展综述</w:t>
      </w:r>
    </w:p>
    <w:p>
      <w:pPr>
        <w:spacing w:after="150"/>
      </w:pPr>
      <w:r>
        <w:rPr/>
        <w:t xml:space="preserve">第一节 情趣内衣行业定义及分类</w:t>
      </w:r>
    </w:p>
    <w:p>
      <w:pPr>
        <w:spacing w:after="150"/>
      </w:pPr>
      <w:r>
        <w:rPr/>
        <w:t xml:space="preserve">一、情趣内衣行业的定义</w:t>
      </w:r>
    </w:p>
    <w:p>
      <w:pPr>
        <w:spacing w:after="150"/>
      </w:pPr>
      <w:r>
        <w:rPr/>
        <w:t xml:space="preserve">二、情趣内衣行业的分类</w:t>
      </w:r>
    </w:p>
    <w:p>
      <w:pPr>
        <w:spacing w:after="150"/>
      </w:pPr>
      <w:r>
        <w:rPr/>
        <w:t xml:space="preserve">三、情趣内衣产品的特点</w:t>
      </w:r>
    </w:p>
    <w:p>
      <w:pPr>
        <w:spacing w:after="150"/>
      </w:pPr>
      <w:r>
        <w:rPr/>
        <w:t xml:space="preserve">四、情趣内衣行业在国民经济中的地位</w:t>
      </w:r>
    </w:p>
    <w:p>
      <w:pPr>
        <w:spacing w:after="150"/>
      </w:pPr>
      <w:r>
        <w:rPr/>
        <w:t xml:space="preserve">第二节 情趣内衣行业发展成熟度分析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b w:val="1"/>
          <w:bCs w:val="1"/>
        </w:rPr>
        <w:t xml:space="preserve">第二章 情趣内衣行业运行环境（pest）分析</w:t>
      </w:r>
    </w:p>
    <w:p>
      <w:pPr>
        <w:spacing w:after="150"/>
      </w:pPr>
      <w:r>
        <w:rPr/>
        <w:t xml:space="preserve">第一节 情趣内衣行业政治法律环境分析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情趣内衣行业经济环境分析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情趣内衣行业社会环境分析</w:t>
      </w:r>
    </w:p>
    <w:p>
      <w:pPr>
        <w:spacing w:after="150"/>
      </w:pPr>
      <w:r>
        <w:rPr/>
        <w:t xml:space="preserve">一、情趣内衣产业社会环境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5、科技环境分析</w:t>
      </w:r>
    </w:p>
    <w:p>
      <w:pPr>
        <w:spacing w:after="150"/>
      </w:pPr>
      <w:r>
        <w:rPr/>
        <w:t xml:space="preserve">6、居民消费观念</w:t>
      </w:r>
    </w:p>
    <w:p>
      <w:pPr>
        <w:spacing w:after="150"/>
      </w:pPr>
      <w:r>
        <w:rPr/>
        <w:t xml:space="preserve">二、社会环境对行业的影响</w:t>
      </w:r>
    </w:p>
    <w:p>
      <w:pPr>
        <w:spacing w:after="150"/>
      </w:pPr>
      <w:r>
        <w:rPr/>
        <w:t xml:space="preserve">三、情趣内衣产业发展对社会发展的影响</w:t>
      </w:r>
    </w:p>
    <w:p>
      <w:pPr>
        <w:spacing w:after="150"/>
      </w:pPr>
      <w:r>
        <w:rPr/>
        <w:t xml:space="preserve">第四节 情趣内衣行业技术环境分析</w:t>
      </w:r>
    </w:p>
    <w:p>
      <w:pPr>
        <w:spacing w:after="150"/>
      </w:pPr>
      <w:r>
        <w:rPr/>
        <w:t xml:space="preserve">一、情趣内衣技术分析</w:t>
      </w:r>
    </w:p>
    <w:p>
      <w:pPr>
        <w:spacing w:after="150"/>
      </w:pPr>
      <w:r>
        <w:rPr/>
        <w:t xml:space="preserve">二、情趣内衣技术发展水平</w:t>
      </w:r>
    </w:p>
    <w:p>
      <w:pPr>
        <w:spacing w:after="150"/>
      </w:pPr>
      <w:r>
        <w:rPr/>
        <w:t xml:space="preserve">三、行业主要技术发展趋势</w:t>
      </w:r>
    </w:p>
    <w:p>
      <w:pPr>
        <w:spacing w:after="150"/>
      </w:pPr>
      <w:r>
        <w:rPr>
          <w:b w:val="1"/>
          <w:bCs w:val="1"/>
        </w:rPr>
        <w:t xml:space="preserve">第三章 情趣内衣行业国内外发展概述</w:t>
      </w:r>
    </w:p>
    <w:p>
      <w:pPr>
        <w:spacing w:after="150"/>
      </w:pPr>
      <w:r>
        <w:rPr/>
        <w:t xml:space="preserve">第一节 全球情趣内衣行业发展概况</w:t>
      </w:r>
    </w:p>
    <w:p>
      <w:pPr>
        <w:spacing w:after="150"/>
      </w:pPr>
      <w:r>
        <w:rPr/>
        <w:t xml:space="preserve">一、全球情趣内衣行业发展现状</w:t>
      </w:r>
    </w:p>
    <w:p>
      <w:pPr>
        <w:spacing w:after="150"/>
      </w:pPr>
      <w:r>
        <w:rPr/>
        <w:t xml:space="preserve">二、全球情趣内衣行业发展特点</w:t>
      </w:r>
    </w:p>
    <w:p>
      <w:pPr>
        <w:spacing w:after="150"/>
      </w:pPr>
      <w:r>
        <w:rPr/>
        <w:t xml:space="preserve">三、全球情趣内衣行业发展中存在的问题</w:t>
      </w:r>
    </w:p>
    <w:p>
      <w:pPr>
        <w:spacing w:after="150"/>
      </w:pPr>
      <w:r>
        <w:rPr/>
        <w:t xml:space="preserve">第二节 主要国家和地区发展状况</w:t>
      </w:r>
    </w:p>
    <w:p>
      <w:pPr>
        <w:spacing w:after="150"/>
      </w:pPr>
      <w:r>
        <w:rPr/>
        <w:t xml:space="preserve">一、欧洲情趣内衣行业发展现状</w:t>
      </w:r>
    </w:p>
    <w:p>
      <w:pPr>
        <w:spacing w:after="150"/>
      </w:pPr>
      <w:r>
        <w:rPr/>
        <w:t xml:space="preserve">二、美国情趣内衣行业发展现状</w:t>
      </w:r>
    </w:p>
    <w:p>
      <w:pPr>
        <w:spacing w:after="150"/>
      </w:pPr>
      <w:r>
        <w:rPr/>
        <w:t xml:space="preserve">三、日本情趣内衣行业发展现状</w:t>
      </w:r>
    </w:p>
    <w:p>
      <w:pPr>
        <w:spacing w:after="150"/>
      </w:pPr>
      <w:r>
        <w:rPr/>
        <w:t xml:space="preserve">第三节 中国情趣内衣行业发展概况</w:t>
      </w:r>
    </w:p>
    <w:p>
      <w:pPr>
        <w:spacing w:after="150"/>
      </w:pPr>
      <w:r>
        <w:rPr/>
        <w:t xml:space="preserve">一、中国情趣内衣行业发展现状</w:t>
      </w:r>
    </w:p>
    <w:p>
      <w:pPr>
        <w:spacing w:after="150"/>
      </w:pPr>
      <w:r>
        <w:rPr/>
        <w:t xml:space="preserve">二、中国情趣内衣行业发展特点</w:t>
      </w:r>
    </w:p>
    <w:p>
      <w:pPr>
        <w:spacing w:after="150"/>
      </w:pPr>
      <w:r>
        <w:rPr/>
        <w:t xml:space="preserve">三、中国情趣内衣行业发展中存在的问题</w:t>
      </w:r>
    </w:p>
    <w:p>
      <w:pPr>
        <w:spacing w:after="150"/>
      </w:pPr>
      <w:r>
        <w:rPr/>
        <w:t xml:space="preserve">第四节 全球情趣内衣行业的发展趋势</w:t>
      </w:r>
    </w:p>
    <w:p>
      <w:pPr>
        <w:spacing w:after="150"/>
      </w:pPr>
      <w:r>
        <w:rPr>
          <w:b w:val="1"/>
          <w:bCs w:val="1"/>
        </w:rPr>
        <w:t xml:space="preserve">第四章 我国情趣内衣行业运行现状分析</w:t>
      </w:r>
    </w:p>
    <w:p>
      <w:pPr>
        <w:spacing w:after="150"/>
      </w:pPr>
      <w:r>
        <w:rPr/>
        <w:t xml:space="preserve">第一节 我国情趣内衣行业发展状况分析</w:t>
      </w:r>
    </w:p>
    <w:p>
      <w:pPr>
        <w:spacing w:after="150"/>
      </w:pPr>
      <w:r>
        <w:rPr/>
        <w:t xml:space="preserve">一、我国情趣内衣行业发展阶段</w:t>
      </w:r>
    </w:p>
    <w:p>
      <w:pPr>
        <w:spacing w:after="150"/>
      </w:pPr>
      <w:r>
        <w:rPr/>
        <w:t xml:space="preserve">二、我国情趣内衣行业发展总体概况</w:t>
      </w:r>
    </w:p>
    <w:p>
      <w:pPr>
        <w:spacing w:after="150"/>
      </w:pPr>
      <w:r>
        <w:rPr/>
        <w:t xml:space="preserve">三、我国情趣内衣行业发展特点分析</w:t>
      </w:r>
    </w:p>
    <w:p>
      <w:pPr>
        <w:spacing w:after="150"/>
      </w:pPr>
      <w:r>
        <w:rPr/>
        <w:t xml:space="preserve">四、我国情趣内衣行业商业模式分析</w:t>
      </w:r>
    </w:p>
    <w:p>
      <w:pPr>
        <w:spacing w:after="150"/>
      </w:pPr>
      <w:r>
        <w:rPr/>
        <w:t xml:space="preserve">第二节 2019-2023年情趣内衣行业发展现状</w:t>
      </w:r>
    </w:p>
    <w:p>
      <w:pPr>
        <w:spacing w:after="150"/>
      </w:pPr>
      <w:r>
        <w:rPr/>
        <w:t xml:space="preserve">一、2019-2023年我国情趣内衣行业市场规模</w:t>
      </w:r>
    </w:p>
    <w:p>
      <w:pPr>
        <w:spacing w:after="150"/>
      </w:pPr>
      <w:r>
        <w:rPr/>
        <w:t xml:space="preserve">二、2019-2023年我国情趣内衣行业发展分析</w:t>
      </w:r>
    </w:p>
    <w:p>
      <w:pPr>
        <w:spacing w:after="150"/>
      </w:pPr>
      <w:r>
        <w:rPr/>
        <w:t xml:space="preserve">三、2019-2023年中国情趣内衣企业发展分析</w:t>
      </w:r>
    </w:p>
    <w:p>
      <w:pPr>
        <w:spacing w:after="150"/>
      </w:pPr>
      <w:r>
        <w:rPr/>
        <w:t xml:space="preserve">第三节 2019-2023年情趣内衣市场情况分析</w:t>
      </w:r>
    </w:p>
    <w:p>
      <w:pPr>
        <w:spacing w:after="150"/>
      </w:pPr>
      <w:r>
        <w:rPr/>
        <w:t xml:space="preserve">一、2019-2023年中国情趣内衣市场总体概况</w:t>
      </w:r>
    </w:p>
    <w:p>
      <w:pPr>
        <w:spacing w:after="150"/>
      </w:pPr>
      <w:r>
        <w:rPr/>
        <w:t xml:space="preserve">二、2019-2023年中国情趣内衣产品市场发展分析</w:t>
      </w:r>
    </w:p>
    <w:p>
      <w:pPr>
        <w:spacing w:after="150"/>
      </w:pPr>
      <w:r>
        <w:rPr/>
        <w:t xml:space="preserve">第四节 我国情趣内衣市场价格走势分析</w:t>
      </w:r>
    </w:p>
    <w:p>
      <w:pPr>
        <w:spacing w:after="150"/>
      </w:pPr>
      <w:r>
        <w:rPr/>
        <w:t xml:space="preserve">一、情趣内衣市场定价机制组成</w:t>
      </w:r>
    </w:p>
    <w:p>
      <w:pPr>
        <w:spacing w:after="150"/>
      </w:pPr>
      <w:r>
        <w:rPr/>
        <w:t xml:space="preserve">二、情趣内衣市场价格影响因素</w:t>
      </w:r>
    </w:p>
    <w:p>
      <w:pPr>
        <w:spacing w:after="150"/>
      </w:pPr>
      <w:r>
        <w:rPr/>
        <w:t xml:space="preserve">三、2019-2023年情趣内衣产品价格分析</w:t>
      </w:r>
    </w:p>
    <w:p>
      <w:pPr>
        <w:spacing w:after="150"/>
      </w:pPr>
      <w:r>
        <w:rPr>
          <w:b w:val="1"/>
          <w:bCs w:val="1"/>
        </w:rPr>
        <w:t xml:space="preserve">第五章 中国情趣内衣行业经济运行分析</w:t>
      </w:r>
    </w:p>
    <w:p>
      <w:pPr>
        <w:spacing w:after="150"/>
      </w:pPr>
      <w:r>
        <w:rPr/>
        <w:t xml:space="preserve">第一节 2019-2023年中国情趣内衣行业总体规模分析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2019-2023年中国情趣内衣行业运营情况分析</w:t>
      </w:r>
    </w:p>
    <w:p>
      <w:pPr>
        <w:spacing w:after="150"/>
      </w:pPr>
      <w:r>
        <w:rPr/>
        <w:t xml:space="preserve">一、我国情趣内衣行业营收分析</w:t>
      </w:r>
    </w:p>
    <w:p>
      <w:pPr>
        <w:spacing w:after="150"/>
      </w:pPr>
      <w:r>
        <w:rPr/>
        <w:t xml:space="preserve">二、我国情趣内衣行业产值分析</w:t>
      </w:r>
    </w:p>
    <w:p>
      <w:pPr>
        <w:spacing w:after="150"/>
      </w:pPr>
      <w:r>
        <w:rPr/>
        <w:t xml:space="preserve">三、我国情趣内衣行业利润分析</w:t>
      </w:r>
    </w:p>
    <w:p>
      <w:pPr>
        <w:spacing w:after="150"/>
      </w:pPr>
      <w:r>
        <w:rPr/>
        <w:t xml:space="preserve">第三节 2019-2023年中国情趣内衣行业财务指标总体分析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情趣内衣行业区域市场分析</w:t>
      </w:r>
    </w:p>
    <w:p>
      <w:pPr>
        <w:spacing w:after="150"/>
      </w:pPr>
      <w:r>
        <w:rPr/>
        <w:t xml:space="preserve">第一节 华东地区情趣内衣行业分析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第二节 华南地区情趣内衣行业分析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第三节 华中地区情趣内衣行业分析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第四节 华北地区情趣内衣行业分析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第五节 东北地区情趣内衣行业分析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第六节 西南地区情趣内衣行业分析</w:t>
      </w:r>
    </w:p>
    <w:p>
      <w:pPr>
        <w:spacing w:after="150"/>
      </w:pPr>
      <w:r>
        <w:rPr/>
        <w:t xml:space="preserve">一、市场规模情况及前景分析</w:t>
      </w:r>
    </w:p>
    <w:p>
      <w:pPr>
        <w:spacing w:after="150"/>
      </w:pPr>
      <w:r>
        <w:rPr/>
        <w:t xml:space="preserve">二、市场需求情况分析</w:t>
      </w:r>
    </w:p>
    <w:p>
      <w:pPr>
        <w:spacing w:after="150"/>
      </w:pPr>
      <w:r>
        <w:rPr/>
        <w:t xml:space="preserve">第七节 西北地区情趣内衣行业分析</w:t>
      </w:r>
    </w:p>
    <w:p>
      <w:pPr>
        <w:spacing w:after="150"/>
      </w:pPr>
      <w:r>
        <w:rPr/>
        <w:t xml:space="preserve">一、市场规模情况及前景分析</w:t>
      </w:r>
    </w:p>
    <w:p>
      <w:pPr>
        <w:spacing w:after="150"/>
      </w:pPr>
      <w:r>
        <w:rPr/>
        <w:t xml:space="preserve">二、市场需求情况分析</w:t>
      </w:r>
    </w:p>
    <w:p>
      <w:pPr>
        <w:spacing w:after="150"/>
      </w:pPr>
      <w:r>
        <w:rPr>
          <w:b w:val="1"/>
          <w:bCs w:val="1"/>
        </w:rPr>
        <w:t xml:space="preserve">第七章 情趣内衣行业竞争力分析</w:t>
      </w:r>
    </w:p>
    <w:p>
      <w:pPr>
        <w:spacing w:after="150"/>
      </w:pPr>
      <w:r>
        <w:rPr/>
        <w:t xml:space="preserve">第一节 情趣内衣行业集中度分析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情趣内衣行业竞争五力分析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情趣内衣行业竞争swot分析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主要情趣内衣企业竞争分析</w:t>
      </w:r>
    </w:p>
    <w:p>
      <w:pPr>
        <w:spacing w:after="150"/>
      </w:pPr>
      <w:r>
        <w:rPr/>
        <w:t xml:space="preserve">第一节 维多利亚的秘密(上海)商贸有限公司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上海通购商贸有限公司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苏州欧姿丽雅服饰有限公司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爱侣健康科技股份有限公司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广州正丽贸易有限公司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北京以比赞服饰有限公司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梦涟娜有限公司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苏泽尔(北京)商贸有限公司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北京静必成科技有限公司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古零代贸易(上海)有限公司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第九章 2024-2029年情趣内衣行业前景及趋势预测</w:t>
      </w:r>
    </w:p>
    <w:p>
      <w:pPr>
        <w:spacing w:after="150"/>
      </w:pPr>
      <w:r>
        <w:rPr/>
        <w:t xml:space="preserve">第一节 2024-2029年情趣内衣市场发展前景</w:t>
      </w:r>
    </w:p>
    <w:p>
      <w:pPr>
        <w:spacing w:after="150"/>
      </w:pPr>
      <w:r>
        <w:rPr/>
        <w:t xml:space="preserve">一、2024-2029年情趣内衣市场发展潜力</w:t>
      </w:r>
    </w:p>
    <w:p>
      <w:pPr>
        <w:spacing w:after="150"/>
      </w:pPr>
      <w:r>
        <w:rPr/>
        <w:t xml:space="preserve">二、2024-2029年情趣内衣市场发展前景展望</w:t>
      </w:r>
    </w:p>
    <w:p>
      <w:pPr>
        <w:spacing w:after="150"/>
      </w:pPr>
      <w:r>
        <w:rPr/>
        <w:t xml:space="preserve">三、2024-2029年情趣内衣细分行业发展前景分析</w:t>
      </w:r>
    </w:p>
    <w:p>
      <w:pPr>
        <w:spacing w:after="150"/>
      </w:pPr>
      <w:r>
        <w:rPr/>
        <w:t xml:space="preserve">第二节 2024-2029年情趣内衣市场发展趋势预测</w:t>
      </w:r>
    </w:p>
    <w:p>
      <w:pPr>
        <w:spacing w:after="150"/>
      </w:pPr>
      <w:r>
        <w:rPr/>
        <w:t xml:space="preserve">一、2024-2029年情趣内衣行业发展趋势</w:t>
      </w:r>
    </w:p>
    <w:p>
      <w:pPr>
        <w:spacing w:after="150"/>
      </w:pPr>
      <w:r>
        <w:rPr/>
        <w:t xml:space="preserve">二、2024-2029年情趣内衣市场规模预测</w:t>
      </w:r>
    </w:p>
    <w:p>
      <w:pPr>
        <w:spacing w:after="150"/>
      </w:pPr>
      <w:r>
        <w:rPr/>
        <w:t xml:space="preserve">三、2024-2029年情趣内衣行业应用趋势预测</w:t>
      </w:r>
    </w:p>
    <w:p>
      <w:pPr>
        <w:spacing w:after="150"/>
      </w:pPr>
      <w:r>
        <w:rPr/>
        <w:t xml:space="preserve">第三节 2024-2029年中国情趣内衣行业供需预测</w:t>
      </w:r>
    </w:p>
    <w:p>
      <w:pPr>
        <w:spacing w:after="150"/>
      </w:pPr>
      <w:r>
        <w:rPr/>
        <w:t xml:space="preserve">一、2024-2029年中国情趣内衣行业供给预测</w:t>
      </w:r>
    </w:p>
    <w:p>
      <w:pPr>
        <w:spacing w:after="150"/>
      </w:pPr>
      <w:r>
        <w:rPr/>
        <w:t xml:space="preserve">二、2024-2029年中国情趣内衣行业产值预测</w:t>
      </w:r>
    </w:p>
    <w:p>
      <w:pPr>
        <w:spacing w:after="150"/>
      </w:pPr>
      <w:r>
        <w:rPr/>
        <w:t xml:space="preserve">三、2024-2029年中国情趣内衣市场销售收入预测</w:t>
      </w:r>
    </w:p>
    <w:p>
      <w:pPr>
        <w:spacing w:after="150"/>
      </w:pPr>
      <w:r>
        <w:rPr/>
        <w:t xml:space="preserve">四、2024-2029年中国情趣内衣行业需求预测</w:t>
      </w:r>
    </w:p>
    <w:p>
      <w:pPr>
        <w:spacing w:after="150"/>
      </w:pPr>
      <w:r>
        <w:rPr/>
        <w:t xml:space="preserve">五、2024-2029年中国情趣内衣行业供需平衡预测</w:t>
      </w:r>
    </w:p>
    <w:p>
      <w:pPr>
        <w:spacing w:after="150"/>
      </w:pPr>
      <w:r>
        <w:rPr>
          <w:b w:val="1"/>
          <w:bCs w:val="1"/>
        </w:rPr>
        <w:t xml:space="preserve">第十章 2024-2029年情趣内衣行业投资机会与风险防范</w:t>
      </w:r>
    </w:p>
    <w:p>
      <w:pPr>
        <w:spacing w:after="150"/>
      </w:pPr>
      <w:r>
        <w:rPr/>
        <w:t xml:space="preserve">第一节 情趣内衣行业投融资情况</w:t>
      </w:r>
    </w:p>
    <w:p>
      <w:pPr>
        <w:spacing w:after="150"/>
      </w:pPr>
      <w:r>
        <w:rPr/>
        <w:t xml:space="preserve">一、行业资金渠道分析</w:t>
      </w:r>
    </w:p>
    <w:p>
      <w:pPr>
        <w:spacing w:after="150"/>
      </w:pPr>
      <w:r>
        <w:rPr/>
        <w:t xml:space="preserve">二、情趣内衣产业投资经历的阶段</w:t>
      </w:r>
    </w:p>
    <w:p>
      <w:pPr>
        <w:spacing w:after="150"/>
      </w:pPr>
      <w:r>
        <w:rPr/>
        <w:t xml:space="preserve">第二节 2024-2029年情趣内衣行业投资机会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四、情趣内衣行业投资机遇</w:t>
      </w:r>
    </w:p>
    <w:p>
      <w:pPr>
        <w:spacing w:after="150"/>
      </w:pPr>
      <w:r>
        <w:rPr/>
        <w:t xml:space="preserve">第三节 2024-2029年情趣内衣行业投资风险</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中国情趣内衣行业投资建议</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第十一章 情趣内衣企业管理策略建议</w:t>
      </w:r>
    </w:p>
    <w:p>
      <w:pPr>
        <w:spacing w:after="150"/>
      </w:pPr>
      <w:r>
        <w:rPr/>
        <w:t xml:space="preserve">第一节 市场策略分析</w:t>
      </w:r>
    </w:p>
    <w:p>
      <w:pPr>
        <w:spacing w:after="150"/>
      </w:pPr>
      <w:r>
        <w:rPr/>
        <w:t xml:space="preserve">一、情趣内衣价格策略分析</w:t>
      </w:r>
    </w:p>
    <w:p>
      <w:pPr>
        <w:spacing w:after="150"/>
      </w:pPr>
      <w:r>
        <w:rPr/>
        <w:t xml:space="preserve">二、情趣内衣渠道策略分析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提高情趣内衣企业竞争力的策略</w:t>
      </w:r>
    </w:p>
    <w:p>
      <w:pPr>
        <w:spacing w:after="150"/>
      </w:pPr>
      <w:r>
        <w:rPr/>
        <w:t xml:space="preserve">一、提高中国情趣内衣企业核心竞争力的对策</w:t>
      </w:r>
    </w:p>
    <w:p>
      <w:pPr>
        <w:spacing w:after="150"/>
      </w:pPr>
      <w:r>
        <w:rPr/>
        <w:t xml:space="preserve">二、情趣内衣企业提升竞争力的主要方向</w:t>
      </w:r>
    </w:p>
    <w:p>
      <w:pPr>
        <w:spacing w:after="150"/>
      </w:pPr>
      <w:r>
        <w:rPr/>
        <w:t xml:space="preserve">三、影响情趣内衣企业核心竞争力的因素及提升途径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四、提高情趣内衣企业竞争力的策略</w:t>
      </w:r>
    </w:p>
    <w:p>
      <w:pPr>
        <w:spacing w:after="150"/>
      </w:pPr>
      <w:r>
        <w:rPr/>
        <w:t xml:space="preserve">第四节 对我国情趣内衣品牌的战略思考</w:t>
      </w:r>
    </w:p>
    <w:p>
      <w:pPr>
        <w:spacing w:after="150"/>
      </w:pPr>
      <w:r>
        <w:rPr/>
        <w:t xml:space="preserve">一、情趣内衣实施品牌战略的意义</w:t>
      </w:r>
    </w:p>
    <w:p>
      <w:pPr>
        <w:spacing w:after="150"/>
      </w:pPr>
      <w:r>
        <w:rPr/>
        <w:t xml:space="preserve">二、情趣内衣企业品牌的现状分析</w:t>
      </w:r>
    </w:p>
    <w:p>
      <w:pPr>
        <w:spacing w:after="150"/>
      </w:pPr>
      <w:r>
        <w:rPr/>
        <w:t xml:space="preserve">三、我国情趣内衣企业的品牌战略</w:t>
      </w:r>
    </w:p>
    <w:p>
      <w:pPr>
        <w:spacing w:after="150"/>
      </w:pPr>
      <w:r>
        <w:rPr/>
        <w:t xml:space="preserve">四、情趣内衣品牌战略管理的策略</w:t>
      </w:r>
    </w:p>
    <w:p>
      <w:pPr>
        <w:spacing w:after="150"/>
      </w:pPr>
      <w:r>
        <w:rPr>
          <w:b w:val="1"/>
          <w:bCs w:val="1"/>
        </w:rPr>
        <w:t xml:space="preserve">图表目录</w:t>
      </w:r>
    </w:p>
    <w:p>
      <w:pPr>
        <w:spacing w:after="150"/>
      </w:pPr>
      <w:r>
        <w:rPr/>
        <w:t xml:space="preserve">图表：中国成人用品行业发展路径</w:t>
      </w:r>
    </w:p>
    <w:p>
      <w:pPr>
        <w:spacing w:after="150"/>
      </w:pPr>
      <w:r>
        <w:rPr/>
        <w:t xml:space="preserve">图表：行业主要法律法规</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图表：2019-2023年全国人口数及其构成</w:t>
      </w:r>
    </w:p>
    <w:p>
      <w:pPr>
        <w:spacing w:after="150"/>
      </w:pPr>
      <w:r>
        <w:rPr/>
        <w:t xml:space="preserve">图表：普通本专科、中等职业教育及普通高中招生人数</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图表：2019-2023年中国成人用品市场结构</w:t>
      </w:r>
    </w:p>
    <w:p>
      <w:pPr>
        <w:spacing w:after="150"/>
      </w:pPr>
      <w:r>
        <w:rPr/>
        <w:t xml:space="preserve">图表：2019-2023年我国情趣内衣行业市场规模分析</w:t>
      </w:r>
    </w:p>
    <w:p>
      <w:pPr>
        <w:spacing w:after="150"/>
      </w:pPr>
      <w:r>
        <w:rPr/>
        <w:t xml:space="preserve">图表：2019-2023年我国情趣内衣行业企业增量</w:t>
      </w:r>
    </w:p>
    <w:p>
      <w:pPr>
        <w:spacing w:after="150"/>
      </w:pPr>
      <w:r>
        <w:rPr/>
        <w:t xml:space="preserve">图表：2014-2022年“情趣内衣”搜索指数分析</w:t>
      </w:r>
    </w:p>
    <w:p>
      <w:pPr>
        <w:spacing w:after="150"/>
      </w:pPr>
      <w:r>
        <w:rPr/>
        <w:t xml:space="preserve">图表：“情趣内衣”价格分析</w:t>
      </w:r>
    </w:p>
    <w:p>
      <w:pPr>
        <w:spacing w:after="150"/>
      </w:pPr>
      <w:r>
        <w:rPr/>
        <w:t xml:space="preserve">图表：2019-2023年我国情趣内衣行业企业数量分析</w:t>
      </w:r>
    </w:p>
    <w:p>
      <w:pPr>
        <w:spacing w:after="150"/>
      </w:pPr>
      <w:r>
        <w:rPr/>
        <w:t xml:space="preserve">图表：2019-2023年我国情趣内衣行业人员规模分析</w:t>
      </w:r>
    </w:p>
    <w:p>
      <w:pPr>
        <w:spacing w:after="150"/>
      </w:pPr>
      <w:r>
        <w:rPr/>
        <w:t xml:space="preserve">图表：2019-2023年我国情趣内衣行业资产规模分析</w:t>
      </w:r>
    </w:p>
    <w:p>
      <w:pPr>
        <w:spacing w:after="150"/>
      </w:pPr>
      <w:r>
        <w:rPr/>
        <w:t xml:space="preserve">图表：2019-2023年我国情趣内衣行业市场规模分析</w:t>
      </w:r>
    </w:p>
    <w:p>
      <w:pPr>
        <w:spacing w:after="150"/>
      </w:pPr>
      <w:r>
        <w:rPr/>
        <w:t xml:space="preserve">图表：2019-2023年我国情趣内衣行业营收分析</w:t>
      </w:r>
    </w:p>
    <w:p>
      <w:pPr>
        <w:spacing w:after="150"/>
      </w:pPr>
      <w:r>
        <w:rPr/>
        <w:t xml:space="preserve">图表：2019-2023年我国情趣内衣行业产值分析</w:t>
      </w:r>
    </w:p>
    <w:p>
      <w:pPr>
        <w:spacing w:after="150"/>
      </w:pPr>
      <w:r>
        <w:rPr/>
        <w:t xml:space="preserve">图表：2019-2023年我国情趣内衣行业利润分析</w:t>
      </w:r>
    </w:p>
    <w:p>
      <w:pPr>
        <w:spacing w:after="150"/>
      </w:pPr>
      <w:r>
        <w:rPr/>
        <w:t xml:space="preserve">图表：2019-2023年我国情趣内衣行业盈利能力分析</w:t>
      </w:r>
    </w:p>
    <w:p>
      <w:pPr>
        <w:spacing w:after="150"/>
      </w:pPr>
      <w:r>
        <w:rPr/>
        <w:t xml:space="preserve">图表：2019-2023年我国情趣内衣行业偿债能力分析</w:t>
      </w:r>
    </w:p>
    <w:p>
      <w:pPr>
        <w:spacing w:after="150"/>
      </w:pPr>
      <w:r>
        <w:rPr/>
        <w:t xml:space="preserve">图表：2019-2023年我国情趣内衣行业营运能力分析</w:t>
      </w:r>
    </w:p>
    <w:p>
      <w:pPr>
        <w:spacing w:after="150"/>
      </w:pPr>
      <w:r>
        <w:rPr/>
        <w:t xml:space="preserve">图表：2019-2023年我国情趣内衣行业发展能力分析</w:t>
      </w:r>
    </w:p>
    <w:p>
      <w:pPr>
        <w:spacing w:after="150"/>
      </w:pPr>
      <w:r>
        <w:rPr/>
        <w:t xml:space="preserve">图表：2019-2023年华东地区情趣内衣市场规模分析</w:t>
      </w:r>
    </w:p>
    <w:p>
      <w:pPr>
        <w:spacing w:after="150"/>
      </w:pPr>
      <w:r>
        <w:rPr/>
        <w:t xml:space="preserve">图表：2019-2023年华东地区情趣内衣市场规模分析</w:t>
      </w:r>
    </w:p>
    <w:p>
      <w:pPr>
        <w:spacing w:after="150"/>
      </w:pPr>
      <w:r>
        <w:rPr/>
        <w:t xml:space="preserve">图表：2019-2023年华南地区情趣内衣市场规模分析</w:t>
      </w:r>
    </w:p>
    <w:p>
      <w:pPr>
        <w:spacing w:after="150"/>
      </w:pPr>
      <w:r>
        <w:rPr/>
        <w:t xml:space="preserve">图表：2019-2023年华南地区情趣内衣市场规模分析</w:t>
      </w:r>
    </w:p>
    <w:p>
      <w:pPr>
        <w:spacing w:after="150"/>
      </w:pPr>
      <w:r>
        <w:rPr/>
        <w:t xml:space="preserve">图表：2019-2023年华中地区情趣内衣市场规模分析</w:t>
      </w:r>
    </w:p>
    <w:p>
      <w:pPr>
        <w:spacing w:after="150"/>
      </w:pPr>
      <w:r>
        <w:rPr/>
        <w:t xml:space="preserve">图表：2019-2023年华中地区情趣内衣市场规模分析</w:t>
      </w:r>
    </w:p>
    <w:p>
      <w:pPr>
        <w:spacing w:after="150"/>
      </w:pPr>
      <w:r>
        <w:rPr/>
        <w:t xml:space="preserve">图表：2019-2023年华北地区情趣内衣市场规模分析</w:t>
      </w:r>
    </w:p>
    <w:p>
      <w:pPr>
        <w:spacing w:after="150"/>
      </w:pPr>
      <w:r>
        <w:rPr/>
        <w:t xml:space="preserve">图表：2019-2023年华北地区情趣内衣市场规模分析</w:t>
      </w:r>
    </w:p>
    <w:p>
      <w:pPr>
        <w:spacing w:after="150"/>
      </w:pPr>
      <w:r>
        <w:rPr/>
        <w:t xml:space="preserve">图表：2019-2023年东北地区情趣内衣市场规模分析</w:t>
      </w:r>
    </w:p>
    <w:p>
      <w:pPr>
        <w:spacing w:after="150"/>
      </w:pPr>
      <w:r>
        <w:rPr/>
        <w:t xml:space="preserve">图表：2019-2023年东北地区情趣内衣市场规模分析</w:t>
      </w:r>
    </w:p>
    <w:p>
      <w:pPr>
        <w:spacing w:after="150"/>
      </w:pPr>
      <w:r>
        <w:rPr/>
        <w:t xml:space="preserve">图表：2019-2023年西南地区情趣内衣市场规模分析</w:t>
      </w:r>
    </w:p>
    <w:p>
      <w:pPr>
        <w:spacing w:after="150"/>
      </w:pPr>
      <w:r>
        <w:rPr/>
        <w:t xml:space="preserve">图表：2019-2023年西南地区情趣内衣市场规模分析</w:t>
      </w:r>
    </w:p>
    <w:p>
      <w:pPr>
        <w:spacing w:after="150"/>
      </w:pPr>
      <w:r>
        <w:rPr/>
        <w:t xml:space="preserve">图表：2019-2023年西北地区情趣内衣市场规模分析</w:t>
      </w:r>
    </w:p>
    <w:p>
      <w:pPr>
        <w:spacing w:after="150"/>
      </w:pPr>
      <w:r>
        <w:rPr/>
        <w:t xml:space="preserve">图表：2019-2023年西北地区情趣内衣市场规模分析</w:t>
      </w:r>
    </w:p>
    <w:p>
      <w:pPr>
        <w:spacing w:after="150"/>
      </w:pPr>
      <w:r>
        <w:rPr/>
        <w:t xml:space="preserve">图表：情趣内衣区域集中度分析</w:t>
      </w:r>
    </w:p>
    <w:p>
      <w:pPr>
        <w:spacing w:after="150"/>
      </w:pPr>
      <w:r>
        <w:rPr/>
        <w:t xml:space="preserve">图表：2019-2023年上半年爱侣健康经营状况</w:t>
      </w:r>
    </w:p>
    <w:p>
      <w:pPr>
        <w:spacing w:after="150"/>
      </w:pPr>
      <w:r>
        <w:rPr/>
        <w:t xml:space="preserve">图表：苏泽尔商贸基本经营信息</w:t>
      </w:r>
    </w:p>
    <w:p>
      <w:pPr>
        <w:spacing w:after="150"/>
      </w:pPr>
      <w:r>
        <w:rPr/>
        <w:t xml:space="preserve">图表：古零代贸易(上海)有限公司基本经营信息</w:t>
      </w:r>
    </w:p>
    <w:p>
      <w:pPr>
        <w:spacing w:after="150"/>
      </w:pPr>
      <w:r>
        <w:rPr/>
        <w:t xml:space="preserve">图表：我国情趣内衣不同性别使用比例</w:t>
      </w:r>
    </w:p>
    <w:p>
      <w:pPr>
        <w:spacing w:after="150"/>
      </w:pPr>
      <w:r>
        <w:rPr/>
        <w:t xml:space="preserve">图表：情趣内衣消费层级</w:t>
      </w:r>
    </w:p>
    <w:p>
      <w:pPr>
        <w:spacing w:after="150"/>
      </w:pPr>
      <w:r>
        <w:rPr/>
        <w:t xml:space="preserve">图表：2024-2029年中国情趣内衣市场规模预测</w:t>
      </w:r>
    </w:p>
    <w:p>
      <w:pPr>
        <w:spacing w:after="150"/>
      </w:pPr>
      <w:r>
        <w:rPr/>
        <w:t xml:space="preserve">图表：2024-2029年中国情趣内衣市场产值预测</w:t>
      </w:r>
    </w:p>
    <w:p>
      <w:pPr>
        <w:spacing w:after="150"/>
      </w:pPr>
      <w:r>
        <w:rPr/>
        <w:t xml:space="preserve">图表：2024-2029年中国情趣内衣市场销售收入预测</w:t>
      </w:r>
    </w:p>
    <w:p>
      <w:pPr>
        <w:spacing w:after="150"/>
      </w:pPr>
      <w:r>
        <w:rPr/>
        <w:t xml:space="preserve">图表：2024-2029年中国情趣内衣市场需求预测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中国情趣内衣行业市场深度调研及发展趋势与投资前景研究报告(2024-2029版)</dc:title>
  <dc:description>中国情趣内衣行业市场深度调研及发展趋势与投资前景研究报告(2024-2029版)</dc:description>
  <dc:subject>中国情趣内衣行业市场深度调研及发展趋势与投资前景研究报告(2024-2029版)</dc:subject>
  <cp:keywords>研究报告</cp:keywords>
  <cp:category>研究报告</cp:category>
  <cp:lastModifiedBy>北京中道泰和信息咨询有限公司</cp:lastModifiedBy>
  <dcterms:created xsi:type="dcterms:W3CDTF">2024-01-30T00:45:59+08:00</dcterms:created>
  <dcterms:modified xsi:type="dcterms:W3CDTF">2024-01-30T00:45:59+08:00</dcterms:modified>
</cp:coreProperties>
</file>

<file path=docProps/custom.xml><?xml version="1.0" encoding="utf-8"?>
<Properties xmlns="http://schemas.openxmlformats.org/officeDocument/2006/custom-properties" xmlns:vt="http://schemas.openxmlformats.org/officeDocument/2006/docPropsVTypes"/>
</file>