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中国监控摄像头行业市场深度调研及发展趋势与投资前景研究报告(2025-2030版)</w:t>
      </w:r>
    </w:p>
    <w:p>
      <w:pPr>
        <w:spacing w:after="150"/>
      </w:pPr>
      <w:r>
        <w:rPr>
          <w:b w:val="1"/>
          <w:bCs w:val="1"/>
        </w:rPr>
        <w:t xml:space="preserve">报告简介</w:t>
      </w:r>
    </w:p>
    <w:p>
      <w:pPr>
        <w:spacing w:after="150"/>
      </w:pPr>
      <w:r>
        <w:rPr/>
        <w:t xml:space="preserve">监控摄像头，是一种半导体成像器件，用于对监控区域内的画面进行捕捉并传输到储存器中。</w:t>
      </w:r>
    </w:p>
    <w:p>
      <w:pPr>
        <w:spacing w:after="150"/>
      </w:pPr>
      <w:r>
        <w:rPr/>
        <w:t xml:space="preserve">按应用场所可分为一类摄像头、二类摄像头、三类摄像头三种类型，其中，一类摄像头为，一类摄像头为通过在城市主干道及重要路段周边由警方主导建设的社会治安视频监控摄像头;二类摄像头主要覆盖金融、医院、学校、市政公园、体育场馆、展览馆等重点单位;三类摄像头重点覆盖所有企业、住宅小区、出租屋、临街单位、商贸中心、特行场所、商铺、宾馆、网吧等。</w:t>
      </w:r>
    </w:p>
    <w:p>
      <w:pPr>
        <w:spacing w:after="150"/>
      </w:pPr>
      <w:r>
        <w:rPr/>
        <w:t xml:space="preserve">视频监控市场在过去10年中经历着爆炸式的增长，同时高清智能摄像头价格相较多年前有了大幅下降。在过去几年中，高清网络摄像头在项目中的部署变得越来越普遍，也越来越多地嵌入了视频分析功能，继而可以产生许多过去无法生成的新型数据。同时，不断扩展的物联网和与日俱增的网络设备数量也意味着在统一平台上分析更大的数据集成为可能。摄像头以及安防相关传感器所收集的数据因其在安防和其他业务运营中的重要性，现在也变得更有价值。如今，为了从视频数据中获取关键的信息，从前端设备到边缘侧再到云端的视频监控基础架构至关重要。集成商和用户也因此比以往任何时候都应该更加重视专门用于视频监控的计算和存储等资源，以及平台和体系架构的重要性。</w:t>
      </w:r>
    </w:p>
    <w:p>
      <w:pPr>
        <w:spacing w:after="150"/>
      </w:pPr>
      <w:r>
        <w:rPr/>
        <w:t xml:space="preserve">根据统计，2107-2019年我国公共监控摄像头及消费级摄像头产量分别为4328、4847和5429万个，年均增长率在10%以上，其中海康威视、大华、宇视三大厂商位列国内监控摄像头产量前三，头部厂商的规模效益日益显著。</w:t>
      </w:r>
    </w:p>
    <w:p>
      <w:pPr>
        <w:spacing w:after="150"/>
      </w:pPr>
      <w:r>
        <w:rPr/>
        <w:t xml:space="preserve">从地域数据来看，视频监控市场的地域分布与中国经济活动的地域分布基本重合。发达的经济带来了流动人口、交通、物流和金融交易的增长，进而带动了治安、交通管理、物流监测、商场监控、金融场所安保等视频监控应用的增长。</w:t>
      </w:r>
    </w:p>
    <w:p>
      <w:pPr>
        <w:spacing w:after="150"/>
      </w:pPr>
      <w:r>
        <w:rPr/>
        <w:t xml:space="preserve">华北是中国视频监控支出最高的区域，占市场总支出的29.9%。主要在于京津冀地区是中国北部的交通运输和商品交易枢纽，北京又是全国主要的金融、教育、服务业中心，交通管理、物流监测、治安管理、金融网点安防、校园安防以及智慧楼宇等领域的支出显著高于全国其它地区。</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对我国监控摄像头的行业现状、市场各类经营指标的情况、重点企业状况、区域市场发展情况等内容进行详细的阐述和深入的分析。最后提出研究者对监控摄像头行业的研究观点，以供投资决策者参考。</w:t>
      </w:r>
    </w:p>
    <w:p>
      <w:pPr>
        <w:spacing w:after="150"/>
      </w:pPr>
      <w:r>
        <w:rPr>
          <w:b w:val="1"/>
          <w:bCs w:val="1"/>
        </w:rPr>
        <w:t xml:space="preserve">报告目录</w:t>
      </w:r>
    </w:p>
    <w:p>
      <w:pPr>
        <w:spacing w:before="75" w:after="0"/>
      </w:pPr>
      <w:r>
        <w:rPr>
          <w:b w:val="1"/>
          <w:bCs w:val="1"/>
        </w:rPr>
        <w:t xml:space="preserve">第一章 监控摄像头概述 </w:t>
      </w:r>
    </w:p>
    <w:p>
      <w:pPr>
        <w:spacing w:before="75" w:after="0"/>
      </w:pPr>
      <w:r>
        <w:rPr/>
        <w:t xml:space="preserve">第一节 简介 </w:t>
      </w:r>
    </w:p>
    <w:p>
      <w:pPr>
        <w:spacing w:before="75" w:after="0"/>
      </w:pPr>
      <w:r>
        <w:rPr/>
        <w:t xml:space="preserve">一、定义 </w:t>
      </w:r>
    </w:p>
    <w:p>
      <w:pPr>
        <w:spacing w:before="75" w:after="0"/>
      </w:pPr>
      <w:r>
        <w:rPr/>
        <w:t xml:space="preserve">二、安装流程 </w:t>
      </w:r>
    </w:p>
    <w:p>
      <w:pPr>
        <w:spacing w:before="75" w:after="0"/>
      </w:pPr>
      <w:r>
        <w:rPr/>
        <w:t xml:space="preserve">第二节 发展历史 </w:t>
      </w:r>
    </w:p>
    <w:p>
      <w:pPr>
        <w:spacing w:before="75" w:after="0"/>
      </w:pPr>
      <w:r>
        <w:rPr>
          <w:b w:val="1"/>
          <w:bCs w:val="1"/>
        </w:rPr>
        <w:t xml:space="preserve">第二章 中国监控摄像头行业发展环境分析 </w:t>
      </w:r>
    </w:p>
    <w:p>
      <w:pPr>
        <w:spacing w:before="75" w:after="0"/>
      </w:pPr>
      <w:r>
        <w:rPr/>
        <w:t xml:space="preserve">第一节 中国经济环境分析 </w:t>
      </w:r>
    </w:p>
    <w:p>
      <w:pPr>
        <w:spacing w:before="75" w:after="0"/>
      </w:pPr>
      <w:r>
        <w:rPr/>
        <w:t xml:space="preserve">一、宏观经济现状 </w:t>
      </w:r>
    </w:p>
    <w:p>
      <w:pPr>
        <w:spacing w:before="75" w:after="0"/>
      </w:pPr>
      <w:r>
        <w:rPr/>
        <w:t xml:space="preserve">二、宏观经济对行业影响 </w:t>
      </w:r>
    </w:p>
    <w:p>
      <w:pPr>
        <w:spacing w:before="75" w:after="0"/>
      </w:pPr>
      <w:r>
        <w:rPr/>
        <w:t xml:space="preserve">第二节 中国监控摄像头行业发展政策环境分析 </w:t>
      </w:r>
    </w:p>
    <w:p>
      <w:pPr>
        <w:spacing w:before="75" w:after="0"/>
      </w:pPr>
      <w:r>
        <w:rPr/>
        <w:t xml:space="preserve">一、建设工程 </w:t>
      </w:r>
    </w:p>
    <w:p>
      <w:pPr>
        <w:spacing w:before="75" w:after="0"/>
      </w:pPr>
      <w:r>
        <w:rPr/>
        <w:t xml:space="preserve">二、中国制造 </w:t>
      </w:r>
    </w:p>
    <w:p>
      <w:pPr>
        <w:spacing w:before="75" w:after="0"/>
      </w:pPr>
      <w:r>
        <w:rPr/>
        <w:t xml:space="preserve">第三节 中国监控摄像头行业发展社会环境分析 </w:t>
      </w:r>
    </w:p>
    <w:p>
      <w:pPr>
        <w:spacing w:before="75" w:after="0"/>
      </w:pPr>
      <w:r>
        <w:rPr/>
        <w:t xml:space="preserve">一、社会环境现状 </w:t>
      </w:r>
    </w:p>
    <w:p>
      <w:pPr>
        <w:spacing w:before="75" w:after="0"/>
      </w:pPr>
      <w:r>
        <w:rPr/>
        <w:t xml:space="preserve">二、社会环境对行业影响 </w:t>
      </w:r>
    </w:p>
    <w:p>
      <w:pPr>
        <w:spacing w:before="75" w:after="0"/>
      </w:pPr>
      <w:r>
        <w:rPr>
          <w:b w:val="1"/>
          <w:bCs w:val="1"/>
        </w:rPr>
        <w:t xml:space="preserve">第三章 2020-2025年中国监控摄像头行业运行形势分析 </w:t>
      </w:r>
    </w:p>
    <w:p>
      <w:pPr>
        <w:spacing w:before="75" w:after="0"/>
      </w:pPr>
      <w:r>
        <w:rPr/>
        <w:t xml:space="preserve">第一节 2020-2025年中国监控摄像头行业概况 </w:t>
      </w:r>
    </w:p>
    <w:p>
      <w:pPr>
        <w:spacing w:before="75" w:after="0"/>
      </w:pPr>
      <w:r>
        <w:rPr/>
        <w:t xml:space="preserve">一、监控摄像头发展现状 </w:t>
      </w:r>
    </w:p>
    <w:p>
      <w:pPr>
        <w:spacing w:before="75" w:after="0"/>
      </w:pPr>
      <w:r>
        <w:rPr/>
        <w:t xml:space="preserve">二、中国监控摄像头生产技术分析 </w:t>
      </w:r>
    </w:p>
    <w:p>
      <w:pPr>
        <w:spacing w:before="75" w:after="0"/>
      </w:pPr>
      <w:r>
        <w:rPr/>
        <w:t xml:space="preserve">第二节 2020-2025年中国监控摄像头生产分析 </w:t>
      </w:r>
    </w:p>
    <w:p>
      <w:pPr>
        <w:spacing w:before="75" w:after="0"/>
      </w:pPr>
      <w:r>
        <w:rPr/>
        <w:t xml:space="preserve">一、2020-2025年中国监控摄像头产量统计分析 </w:t>
      </w:r>
    </w:p>
    <w:p>
      <w:pPr>
        <w:spacing w:before="75" w:after="0"/>
      </w:pPr>
      <w:r>
        <w:rPr/>
        <w:t xml:space="preserve">二、2020-2025年中国监控摄像头销售量统计分析 </w:t>
      </w:r>
    </w:p>
    <w:p>
      <w:pPr>
        <w:spacing w:before="75" w:after="0"/>
      </w:pPr>
      <w:r>
        <w:rPr/>
        <w:t xml:space="preserve">第三节 市场规模 </w:t>
      </w:r>
    </w:p>
    <w:p>
      <w:pPr>
        <w:spacing w:before="75" w:after="0"/>
      </w:pPr>
      <w:r>
        <w:rPr/>
        <w:t xml:space="preserve">一、天网工程覆盖率 </w:t>
      </w:r>
    </w:p>
    <w:p>
      <w:pPr>
        <w:spacing w:before="75" w:after="0"/>
      </w:pPr>
      <w:r>
        <w:rPr/>
        <w:t xml:space="preserve">二、我国监控摄像头行业市场需求分析 </w:t>
      </w:r>
    </w:p>
    <w:p>
      <w:pPr>
        <w:spacing w:before="75" w:after="0"/>
      </w:pPr>
      <w:r>
        <w:rPr/>
        <w:t xml:space="preserve">三、中国监控摄像头市场规模分析 </w:t>
      </w:r>
    </w:p>
    <w:p>
      <w:pPr>
        <w:spacing w:before="75" w:after="0"/>
      </w:pPr>
      <w:r>
        <w:rPr/>
        <w:t xml:space="preserve">第四节 中国监控摄像头市场竞争现状 </w:t>
      </w:r>
    </w:p>
    <w:p>
      <w:pPr>
        <w:spacing w:before="75" w:after="0"/>
      </w:pPr>
      <w:r>
        <w:rPr/>
        <w:t xml:space="preserve">一、品牌竞争 </w:t>
      </w:r>
    </w:p>
    <w:p>
      <w:pPr>
        <w:spacing w:before="75" w:after="0"/>
      </w:pPr>
      <w:r>
        <w:rPr/>
        <w:t xml:space="preserve">二、价格竞争 </w:t>
      </w:r>
    </w:p>
    <w:p>
      <w:pPr>
        <w:spacing w:before="75" w:after="0"/>
      </w:pPr>
      <w:r>
        <w:rPr/>
        <w:t xml:space="preserve">三、产品多样化竞争 </w:t>
      </w:r>
    </w:p>
    <w:p>
      <w:pPr>
        <w:spacing w:before="75" w:after="0"/>
      </w:pPr>
      <w:r>
        <w:rPr>
          <w:b w:val="1"/>
          <w:bCs w:val="1"/>
        </w:rPr>
        <w:t xml:space="preserve">第四章 人工智能行业发展分析 </w:t>
      </w:r>
    </w:p>
    <w:p>
      <w:pPr>
        <w:spacing w:before="75" w:after="0"/>
      </w:pPr>
      <w:r>
        <w:rPr/>
        <w:t xml:space="preserve">第一节 人工智能现状 </w:t>
      </w:r>
    </w:p>
    <w:p>
      <w:pPr>
        <w:spacing w:before="75" w:after="0"/>
      </w:pPr>
      <w:r>
        <w:rPr/>
        <w:t xml:space="preserve">一、人工智能现状 </w:t>
      </w:r>
    </w:p>
    <w:p>
      <w:pPr>
        <w:spacing w:before="75" w:after="0"/>
      </w:pPr>
      <w:r>
        <w:rPr/>
        <w:t xml:space="preserve">二、人工智能问题及对策 </w:t>
      </w:r>
    </w:p>
    <w:p>
      <w:pPr>
        <w:spacing w:before="75" w:after="0"/>
      </w:pPr>
      <w:r>
        <w:rPr/>
        <w:t xml:space="preserve">第二节 人工智能在监控摄像中应用现状 </w:t>
      </w:r>
    </w:p>
    <w:p>
      <w:pPr>
        <w:spacing w:before="75" w:after="0"/>
      </w:pPr>
      <w:r>
        <w:rPr/>
        <w:t xml:space="preserve">一、人工智能在监控摄像中应用现状 </w:t>
      </w:r>
    </w:p>
    <w:p>
      <w:pPr>
        <w:spacing w:before="75" w:after="0"/>
      </w:pPr>
      <w:r>
        <w:rPr/>
        <w:t xml:space="preserve">二、人工智能在监控摄像中应用趋势 </w:t>
      </w:r>
    </w:p>
    <w:p>
      <w:pPr>
        <w:spacing w:before="75" w:after="0"/>
      </w:pPr>
      <w:r>
        <w:rPr>
          <w:b w:val="1"/>
          <w:bCs w:val="1"/>
        </w:rPr>
        <w:t xml:space="preserve">第五章 重点省市天网工程发展分析 </w:t>
      </w:r>
    </w:p>
    <w:p>
      <w:pPr>
        <w:spacing w:before="75" w:after="0"/>
      </w:pPr>
      <w:r>
        <w:rPr/>
        <w:t xml:space="preserve">第一节 北京 </w:t>
      </w:r>
    </w:p>
    <w:p>
      <w:pPr>
        <w:spacing w:before="75" w:after="0"/>
      </w:pPr>
      <w:r>
        <w:rPr/>
        <w:t xml:space="preserve">一、相关政策 </w:t>
      </w:r>
    </w:p>
    <w:p>
      <w:pPr>
        <w:spacing w:before="75" w:after="0"/>
      </w:pPr>
      <w:r>
        <w:rPr/>
        <w:t xml:space="preserve">二、投资建设 </w:t>
      </w:r>
    </w:p>
    <w:p>
      <w:pPr>
        <w:spacing w:before="75" w:after="0"/>
      </w:pPr>
      <w:r>
        <w:rPr/>
        <w:t xml:space="preserve">三、未来趋势 </w:t>
      </w:r>
    </w:p>
    <w:p>
      <w:pPr>
        <w:spacing w:before="75" w:after="0"/>
      </w:pPr>
      <w:r>
        <w:rPr/>
        <w:t xml:space="preserve">第二节 上海 </w:t>
      </w:r>
    </w:p>
    <w:p>
      <w:pPr>
        <w:spacing w:before="75" w:after="0"/>
      </w:pPr>
      <w:r>
        <w:rPr/>
        <w:t xml:space="preserve">一、相关政策 </w:t>
      </w:r>
    </w:p>
    <w:p>
      <w:pPr>
        <w:spacing w:before="75" w:after="0"/>
      </w:pPr>
      <w:r>
        <w:rPr/>
        <w:t xml:space="preserve">二、投资建设 </w:t>
      </w:r>
    </w:p>
    <w:p>
      <w:pPr>
        <w:spacing w:before="75" w:after="0"/>
      </w:pPr>
      <w:r>
        <w:rPr/>
        <w:t xml:space="preserve">三、未来趋势 </w:t>
      </w:r>
    </w:p>
    <w:p>
      <w:pPr>
        <w:spacing w:before="75" w:after="0"/>
      </w:pPr>
      <w:r>
        <w:rPr/>
        <w:t xml:space="preserve">第三节 深圳 </w:t>
      </w:r>
    </w:p>
    <w:p>
      <w:pPr>
        <w:spacing w:before="75" w:after="0"/>
      </w:pPr>
      <w:r>
        <w:rPr/>
        <w:t xml:space="preserve">一、相关政策 </w:t>
      </w:r>
    </w:p>
    <w:p>
      <w:pPr>
        <w:spacing w:before="75" w:after="0"/>
      </w:pPr>
      <w:r>
        <w:rPr/>
        <w:t xml:space="preserve">二、投资建设 </w:t>
      </w:r>
    </w:p>
    <w:p>
      <w:pPr>
        <w:spacing w:before="75" w:after="0"/>
      </w:pPr>
      <w:r>
        <w:rPr/>
        <w:t xml:space="preserve">三、未来趋势 </w:t>
      </w:r>
    </w:p>
    <w:p>
      <w:pPr>
        <w:spacing w:before="75" w:after="0"/>
      </w:pPr>
      <w:r>
        <w:rPr/>
        <w:t xml:space="preserve">第四节 广州 </w:t>
      </w:r>
    </w:p>
    <w:p>
      <w:pPr>
        <w:spacing w:before="75" w:after="0"/>
      </w:pPr>
      <w:r>
        <w:rPr/>
        <w:t xml:space="preserve">一、相关政策 </w:t>
      </w:r>
    </w:p>
    <w:p>
      <w:pPr>
        <w:spacing w:before="75" w:after="0"/>
      </w:pPr>
      <w:r>
        <w:rPr/>
        <w:t xml:space="preserve">二、投资建设 </w:t>
      </w:r>
    </w:p>
    <w:p>
      <w:pPr>
        <w:spacing w:before="75" w:after="0"/>
      </w:pPr>
      <w:r>
        <w:rPr/>
        <w:t xml:space="preserve">三、未来趋势 </w:t>
      </w:r>
    </w:p>
    <w:p>
      <w:pPr>
        <w:spacing w:before="75" w:after="0"/>
      </w:pPr>
      <w:r>
        <w:rPr>
          <w:b w:val="1"/>
          <w:bCs w:val="1"/>
        </w:rPr>
        <w:t xml:space="preserve">第六章 国内监控摄像头行业优势企业分析 </w:t>
      </w:r>
    </w:p>
    <w:p>
      <w:pPr>
        <w:spacing w:before="75" w:after="0"/>
      </w:pPr>
      <w:r>
        <w:rPr/>
        <w:t xml:space="preserve">第一节 大华科技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第二节 海康威视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第三节 宇视科技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第四节 英飞拓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第五节 苏州科达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第六节 深网视界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第七节 北京汉邦高科数字技术股份有限公司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第八节 浙江大立科技股份有限公司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第九节 杭州中威电子股份有限公司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t xml:space="preserve">第十节 武汉高德红外股份有限公司 </w:t>
      </w:r>
    </w:p>
    <w:p>
      <w:pPr>
        <w:spacing w:before="75" w:after="0"/>
      </w:pPr>
      <w:r>
        <w:rPr/>
        <w:t xml:space="preserve">一、公司概况 </w:t>
      </w:r>
    </w:p>
    <w:p>
      <w:pPr>
        <w:spacing w:before="75" w:after="0"/>
      </w:pPr>
      <w:r>
        <w:rPr/>
        <w:t xml:space="preserve">二、品牌竞争力 </w:t>
      </w:r>
    </w:p>
    <w:p>
      <w:pPr>
        <w:spacing w:before="75" w:after="0"/>
      </w:pPr>
      <w:r>
        <w:rPr/>
        <w:t xml:space="preserve">三、公司经营情况 </w:t>
      </w:r>
    </w:p>
    <w:p>
      <w:pPr>
        <w:spacing w:before="75" w:after="0"/>
      </w:pPr>
      <w:r>
        <w:rPr/>
        <w:t xml:space="preserve">四、企业发展战略 </w:t>
      </w:r>
    </w:p>
    <w:p>
      <w:pPr>
        <w:spacing w:before="75" w:after="0"/>
      </w:pPr>
      <w:r>
        <w:rPr>
          <w:b w:val="1"/>
          <w:bCs w:val="1"/>
        </w:rPr>
        <w:t xml:space="preserve">第七章 中国监控摄像头走势分析 </w:t>
      </w:r>
    </w:p>
    <w:p>
      <w:pPr>
        <w:spacing w:before="75" w:after="0"/>
      </w:pPr>
      <w:r>
        <w:rPr/>
        <w:t xml:space="preserve">第一节 天网工程发展趋势 </w:t>
      </w:r>
    </w:p>
    <w:p>
      <w:pPr>
        <w:spacing w:before="75" w:after="0"/>
      </w:pPr>
      <w:r>
        <w:rPr/>
        <w:t xml:space="preserve">一、天网工程发展趋势 </w:t>
      </w:r>
    </w:p>
    <w:p>
      <w:pPr>
        <w:spacing w:before="75" w:after="0"/>
      </w:pPr>
      <w:r>
        <w:rPr/>
        <w:t xml:space="preserve">二、监控摄像头行业发展趋势 </w:t>
      </w:r>
    </w:p>
    <w:p>
      <w:pPr>
        <w:spacing w:before="75" w:after="0"/>
      </w:pPr>
      <w:r>
        <w:rPr/>
        <w:t xml:space="preserve">第二节 监控摄像头未来发展趋势 </w:t>
      </w:r>
    </w:p>
    <w:p>
      <w:pPr>
        <w:spacing w:before="75" w:after="0"/>
      </w:pPr>
      <w:r>
        <w:rPr/>
        <w:t xml:space="preserve">一、监控摄像头产销量预测 </w:t>
      </w:r>
    </w:p>
    <w:p>
      <w:pPr>
        <w:spacing w:before="75" w:after="0"/>
      </w:pPr>
      <w:r>
        <w:rPr/>
        <w:t xml:space="preserve">二、监控摄像头市场规模预测 </w:t>
      </w:r>
    </w:p>
    <w:p>
      <w:pPr>
        <w:spacing w:before="75" w:after="0"/>
      </w:pPr>
      <w:r>
        <w:rPr>
          <w:b w:val="1"/>
          <w:bCs w:val="1"/>
        </w:rPr>
        <w:t xml:space="preserve">图表目录</w:t>
      </w:r>
    </w:p>
    <w:p>
      <w:pPr>
        <w:spacing w:before="75" w:after="0"/>
      </w:pPr>
      <w:r>
        <w:rPr/>
        <w:t xml:space="preserve">图表：安防行业景气及企业家信心指数走势 </w:t>
      </w:r>
    </w:p>
    <w:p>
      <w:pPr>
        <w:spacing w:before="75" w:after="0"/>
      </w:pPr>
      <w:r>
        <w:rPr/>
        <w:t xml:space="preserve">图表：历年固定资产投资投入景气指数 </w:t>
      </w:r>
    </w:p>
    <w:p>
      <w:pPr>
        <w:spacing w:before="75" w:after="0"/>
      </w:pPr>
      <w:r>
        <w:rPr/>
        <w:t xml:space="preserve">图表：传统视频监控基础架构 </w:t>
      </w:r>
    </w:p>
    <w:p>
      <w:pPr>
        <w:spacing w:before="75" w:after="0"/>
      </w:pPr>
      <w:r>
        <w:rPr/>
        <w:t xml:space="preserve">图表：2020-2025年中国公共监控摄像头及消费级摄像头产量统计分析 </w:t>
      </w:r>
    </w:p>
    <w:p>
      <w:pPr>
        <w:spacing w:before="75" w:after="0"/>
      </w:pPr>
      <w:r>
        <w:rPr/>
        <w:t xml:space="preserve">图表：2020-2025年中国公共监控摄像头及消费级摄像头销售量统计分析(含出口) </w:t>
      </w:r>
    </w:p>
    <w:p>
      <w:pPr>
        <w:spacing w:before="75" w:after="0"/>
      </w:pPr>
      <w:r>
        <w:rPr/>
        <w:t xml:space="preserve">图表：2020-2025年我国监控摄像头存量统计 </w:t>
      </w:r>
    </w:p>
    <w:p>
      <w:pPr>
        <w:spacing w:before="75" w:after="0"/>
      </w:pPr>
      <w:r>
        <w:rPr/>
        <w:t xml:space="preserve">图表：2020-2025年北京汉邦高科数字技术股份有限公司主营构成 </w:t>
      </w:r>
    </w:p>
    <w:p>
      <w:pPr>
        <w:spacing w:before="75" w:after="0"/>
      </w:pPr>
      <w:r>
        <w:rPr/>
        <w:t xml:space="preserve">图表：2020-2025年北京汉邦高科数字技术股份有限公司利润 </w:t>
      </w:r>
    </w:p>
    <w:p>
      <w:pPr>
        <w:spacing w:before="75" w:after="0"/>
      </w:pPr>
      <w:r>
        <w:rPr/>
        <w:t xml:space="preserve">图表：2020-2025年浙江大立科技股份有限公司主营构成 </w:t>
      </w:r>
    </w:p>
    <w:p>
      <w:pPr>
        <w:spacing w:before="75" w:after="0"/>
      </w:pPr>
      <w:r>
        <w:rPr/>
        <w:t xml:space="preserve">图表：2020-2025年浙江大立科技股份有限公司利润 </w:t>
      </w:r>
    </w:p>
    <w:p>
      <w:pPr>
        <w:spacing w:before="75" w:after="0"/>
      </w:pPr>
      <w:r>
        <w:rPr/>
        <w:t xml:space="preserve">图表：2020-2025年杭州中威电子股份有限公司主营构成 </w:t>
      </w:r>
    </w:p>
    <w:p>
      <w:pPr>
        <w:spacing w:before="75" w:after="0"/>
      </w:pPr>
      <w:r>
        <w:rPr/>
        <w:t xml:space="preserve">图表：2020-2025年杭州中威电子股份有限公司利润 </w:t>
      </w:r>
    </w:p>
    <w:p>
      <w:pPr>
        <w:spacing w:before="75" w:after="0"/>
      </w:pPr>
      <w:r>
        <w:rPr/>
        <w:t xml:space="preserve">图表：2020-2025年武汉高德红外股份有限公司主营构成 </w:t>
      </w:r>
    </w:p>
    <w:p>
      <w:pPr>
        <w:spacing w:before="75" w:after="0"/>
      </w:pPr>
      <w:r>
        <w:rPr/>
        <w:t xml:space="preserve">图表：2020-2025年武汉高德红外股份有限公司利润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本文地址：https://www.51baogao.cn/baogao/20201105/188064.shtml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5/188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中国监控摄像头行业市场深度调研及发展趋势与投资前景研究报告(2025-2030版)</dc:title>
  <dc:description>中国监控摄像头行业市场深度调研及发展趋势与投资前景研究报告(2025-2030版)</dc:description>
  <dc:subject>中国监控摄像头行业市场深度调研及发展趋势与投资前景研究报告(2025-2030版)</dc:subject>
  <cp:keywords>研究报告</cp:keywords>
  <cp:category>研究报告</cp:category>
  <cp:lastModifiedBy>北京中道泰和信息咨询有限公司</cp:lastModifiedBy>
  <dcterms:created xsi:type="dcterms:W3CDTF">2025-01-28T21:15:38+08:00</dcterms:created>
  <dcterms:modified xsi:type="dcterms:W3CDTF">2025-01-28T21:15:38+08:00</dcterms:modified>
</cp:coreProperties>
</file>

<file path=docProps/custom.xml><?xml version="1.0" encoding="utf-8"?>
<Properties xmlns="http://schemas.openxmlformats.org/officeDocument/2006/custom-properties" xmlns:vt="http://schemas.openxmlformats.org/officeDocument/2006/docPropsVTypes"/>
</file>