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中国新能源新材料行业市场深度调研及发展趋势与投资前景研究报告(2026-2031版)</w:t>
      </w:r>
    </w:p>
    <w:p>
      <w:pPr>
        <w:spacing w:after="150"/>
      </w:pPr>
      <w:r>
        <w:rPr>
          <w:b w:val="1"/>
          <w:bCs w:val="1"/>
        </w:rPr>
        <w:t xml:space="preserve">报告简介</w:t>
      </w:r>
    </w:p>
    <w:p>
      <w:pPr>
        <w:spacing w:after="150"/>
      </w:pPr>
      <w:r>
        <w:rPr/>
        <w:t xml:space="preserve">新能源新材料是在环保理念推出之后引发的对不可再生资源节约利用的一种新的科技理念，新能源新材料是指新近发展的或正在研发的、性能超群的一些材料，具有比传统材料更为优异的性能。</w:t>
      </w:r>
    </w:p>
    <w:p>
      <w:pPr>
        <w:spacing w:after="150"/>
      </w:pPr>
      <w:r>
        <w:rPr/>
        <w:t xml:space="preserve">随着新能源新材料行业竞争的不断加剧，大型企业间并购整合与资本运作日趋频繁，国内外优秀的新能源新材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新能源新材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新能源新材料产业在发展高新技术、改造和提升传统产业、增强综合国力和国防实力方面起着重要的作用，世界各发达国家都非常重视新材料的发展。随着社会和经济的发展、全球化趋势的加快，新材料产业的发展呈现出以下主要特点：(1)新能源新材料多学科交叉发展，促进产业进一步融合;(2)新能源新材料发展驱动力向经济需求转变;(3)创新性是新材料发展的根本所在;(4)高性能，低成本及绿色化发展趋势明显。总体而言，新能源新材料的结构功能复合化、功能材料智能化、材料与器件集成化、制备和使用过程绿色化是材料技术发展的重要方向;逐步实现从仿制到自制、从被动到主动、实现材料品种系列化多样化、建立完整的产业体系是我国新材料产业发展的最终目标。2020年，我国新能源新材料行业市场规模约为3569亿元。</w:t>
      </w:r>
    </w:p>
    <w:p>
      <w:pPr>
        <w:spacing w:after="150"/>
      </w:pPr>
      <w:r>
        <w:rPr/>
        <w:t xml:space="preserve">新能源新材料的应用领域已经不断扩大，如海洋研究、海洋开发和水下工程等，发达的军事大国非常重视新能源新材料在未来战争中的应用。新能源新材料将成为未来水下战争中争夺信息优势、实施精确打击与智能攻击、完成战场中特殊作战任务的重要设备之一。目前正处于飞速发展阶段。</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新能源新材料行业的市场走向和发展趋势。</w:t>
      </w:r>
    </w:p>
    <w:p>
      <w:pPr>
        <w:spacing w:after="150"/>
      </w:pPr>
      <w:r>
        <w:rPr>
          <w:b w:val="1"/>
          <w:bCs w:val="1"/>
        </w:rPr>
        <w:t xml:space="preserve">报告目录</w:t>
      </w:r>
    </w:p>
    <w:p>
      <w:pPr>
        <w:spacing w:before="75" w:after="0"/>
      </w:pPr>
      <w:r>
        <w:rPr>
          <w:b w:val="1"/>
          <w:bCs w:val="1"/>
        </w:rPr>
        <w:t xml:space="preserve">第一章 新能源新材料行业发展概述 </w:t>
      </w:r>
    </w:p>
    <w:p>
      <w:pPr>
        <w:spacing w:before="75" w:after="0"/>
      </w:pPr>
      <w:r>
        <w:rPr/>
        <w:t xml:space="preserve">第一节 新能源新材料的概念 </w:t>
      </w:r>
    </w:p>
    <w:p>
      <w:pPr>
        <w:spacing w:before="75" w:after="0"/>
      </w:pPr>
      <w:r>
        <w:rPr/>
        <w:t xml:space="preserve">一、新能源新材料的界定 </w:t>
      </w:r>
    </w:p>
    <w:p>
      <w:pPr>
        <w:spacing w:before="75" w:after="0"/>
      </w:pPr>
      <w:r>
        <w:rPr/>
        <w:t xml:space="preserve">二、新能源新材料的特点 </w:t>
      </w:r>
    </w:p>
    <w:p>
      <w:pPr>
        <w:spacing w:before="75" w:after="0"/>
      </w:pPr>
      <w:r>
        <w:rPr/>
        <w:t xml:space="preserve">第二节 新能源新材料行业发展成熟度 </w:t>
      </w:r>
    </w:p>
    <w:p>
      <w:pPr>
        <w:spacing w:before="75" w:after="0"/>
      </w:pPr>
      <w:r>
        <w:rPr/>
        <w:t xml:space="preserve">一、新能源新材料行业发展周期分析 </w:t>
      </w:r>
    </w:p>
    <w:p>
      <w:pPr>
        <w:spacing w:before="75" w:after="0"/>
      </w:pPr>
      <w:r>
        <w:rPr/>
        <w:t xml:space="preserve">二、新能源新材料行业中外市场成熟度对比 </w:t>
      </w:r>
    </w:p>
    <w:p>
      <w:pPr>
        <w:spacing w:before="75" w:after="0"/>
      </w:pPr>
      <w:r>
        <w:rPr>
          <w:b w:val="1"/>
          <w:bCs w:val="1"/>
        </w:rPr>
        <w:t xml:space="preserve">第二章 2021-2026年中国新能源新材料行业运行环境分析 </w:t>
      </w:r>
    </w:p>
    <w:p>
      <w:pPr>
        <w:spacing w:before="75" w:after="0"/>
      </w:pPr>
      <w:r>
        <w:rPr/>
        <w:t xml:space="preserve">第一节 2021-2026年中国宏观经济环境分析 </w:t>
      </w:r>
    </w:p>
    <w:p>
      <w:pPr>
        <w:spacing w:before="75" w:after="0"/>
      </w:pPr>
      <w:r>
        <w:rPr/>
        <w:t xml:space="preserve">第二节 2021-2026年中国新能源新材料行业发展政策环境分析 </w:t>
      </w:r>
    </w:p>
    <w:p>
      <w:pPr>
        <w:spacing w:before="75" w:after="0"/>
      </w:pPr>
      <w:r>
        <w:rPr/>
        <w:t xml:space="preserve">一、国内宏观政策发展建议 </w:t>
      </w:r>
    </w:p>
    <w:p>
      <w:pPr>
        <w:spacing w:before="75" w:after="0"/>
      </w:pPr>
      <w:r>
        <w:rPr/>
        <w:t xml:space="preserve">1、从保障居民消费力着眼 </w:t>
      </w:r>
    </w:p>
    <w:p>
      <w:pPr>
        <w:spacing w:before="75" w:after="0"/>
      </w:pPr>
      <w:r>
        <w:rPr/>
        <w:t xml:space="preserve">2、宏观政策逆向调节需要加强针对性 </w:t>
      </w:r>
    </w:p>
    <w:p>
      <w:pPr>
        <w:spacing w:before="75" w:after="0"/>
      </w:pPr>
      <w:r>
        <w:rPr/>
        <w:t xml:space="preserve">二、新能源新材料行业政策分析 </w:t>
      </w:r>
    </w:p>
    <w:p>
      <w:pPr>
        <w:spacing w:before="75" w:after="0"/>
      </w:pPr>
      <w:r>
        <w:rPr/>
        <w:t xml:space="preserve">三、相关行业政策影响分析 </w:t>
      </w:r>
    </w:p>
    <w:p>
      <w:pPr>
        <w:spacing w:before="75" w:after="0"/>
      </w:pPr>
      <w:r>
        <w:rPr/>
        <w:t xml:space="preserve">第三节 2021-2026年中国新能源新材料行业发展社会环境分析 </w:t>
      </w:r>
    </w:p>
    <w:p>
      <w:pPr>
        <w:spacing w:before="75" w:after="0"/>
      </w:pPr>
      <w:r>
        <w:rPr>
          <w:b w:val="1"/>
          <w:bCs w:val="1"/>
        </w:rPr>
        <w:t xml:space="preserve">第三章 2021-2026年中国新能源新材料行业市场发展分析 </w:t>
      </w:r>
    </w:p>
    <w:p>
      <w:pPr>
        <w:spacing w:before="75" w:after="0"/>
      </w:pPr>
      <w:r>
        <w:rPr/>
        <w:t xml:space="preserve">第一节 新能源新材料行业市场发展现状 </w:t>
      </w:r>
    </w:p>
    <w:p>
      <w:pPr>
        <w:spacing w:before="75" w:after="0"/>
      </w:pPr>
      <w:r>
        <w:rPr/>
        <w:t xml:space="preserve">一、市场发展概况 </w:t>
      </w:r>
    </w:p>
    <w:p>
      <w:pPr>
        <w:spacing w:before="75" w:after="0"/>
      </w:pPr>
      <w:r>
        <w:rPr/>
        <w:t xml:space="preserve">二、发展热点回顾 </w:t>
      </w:r>
    </w:p>
    <w:p>
      <w:pPr>
        <w:spacing w:before="75" w:after="0"/>
      </w:pPr>
      <w:r>
        <w:rPr/>
        <w:t xml:space="preserve">三、市场存在问题及策略分析 </w:t>
      </w:r>
    </w:p>
    <w:p>
      <w:pPr>
        <w:spacing w:before="75" w:after="0"/>
      </w:pPr>
      <w:r>
        <w:rPr/>
        <w:t xml:space="preserve">第二节 新能源新材料行业技术发展 </w:t>
      </w:r>
    </w:p>
    <w:p>
      <w:pPr>
        <w:spacing w:before="75" w:after="0"/>
      </w:pPr>
      <w:r>
        <w:rPr/>
        <w:t xml:space="preserve">一、技术特征现状分析 </w:t>
      </w:r>
    </w:p>
    <w:p>
      <w:pPr>
        <w:spacing w:before="75" w:after="0"/>
      </w:pPr>
      <w:r>
        <w:rPr/>
        <w:t xml:space="preserve">二、新技术研发及应用动态 </w:t>
      </w:r>
    </w:p>
    <w:p>
      <w:pPr>
        <w:spacing w:before="75" w:after="0"/>
      </w:pPr>
      <w:r>
        <w:rPr/>
        <w:t xml:space="preserve">三、技术发展趋势 </w:t>
      </w:r>
    </w:p>
    <w:p>
      <w:pPr>
        <w:spacing w:before="75" w:after="0"/>
      </w:pPr>
      <w:r>
        <w:rPr/>
        <w:t xml:space="preserve">第三节 中国新能源新材料行业消费市场分析 </w:t>
      </w:r>
    </w:p>
    <w:p>
      <w:pPr>
        <w:spacing w:before="75" w:after="0"/>
      </w:pPr>
      <w:r>
        <w:rPr/>
        <w:t xml:space="preserve">一、消费特征分析 </w:t>
      </w:r>
    </w:p>
    <w:p>
      <w:pPr>
        <w:spacing w:before="75" w:after="0"/>
      </w:pPr>
      <w:r>
        <w:rPr/>
        <w:t xml:space="preserve">二、消费需求趋势 </w:t>
      </w:r>
    </w:p>
    <w:p>
      <w:pPr>
        <w:spacing w:before="75" w:after="0"/>
      </w:pPr>
      <w:r>
        <w:rPr/>
        <w:t xml:space="preserve">三、品牌市场消费结构 </w:t>
      </w:r>
    </w:p>
    <w:p>
      <w:pPr>
        <w:spacing w:before="75" w:after="0"/>
      </w:pPr>
      <w:r>
        <w:rPr/>
        <w:t xml:space="preserve">第四节 新能源新材料行业产销数据统计分析 </w:t>
      </w:r>
    </w:p>
    <w:p>
      <w:pPr>
        <w:spacing w:before="75" w:after="0"/>
      </w:pPr>
      <w:r>
        <w:rPr/>
        <w:t xml:space="preserve">一、整体市场规模 </w:t>
      </w:r>
    </w:p>
    <w:p>
      <w:pPr>
        <w:spacing w:before="75" w:after="0"/>
      </w:pPr>
      <w:r>
        <w:rPr/>
        <w:t xml:space="preserve">二、区域市场数据统计情况 </w:t>
      </w:r>
    </w:p>
    <w:p>
      <w:pPr>
        <w:spacing w:before="75" w:after="0"/>
      </w:pPr>
      <w:r>
        <w:rPr/>
        <w:t xml:space="preserve">第五节 2026-2031年新能源新材料行业市场发展趋势 </w:t>
      </w:r>
    </w:p>
    <w:p>
      <w:pPr>
        <w:spacing w:before="75" w:after="0"/>
      </w:pPr>
      <w:r>
        <w:rPr>
          <w:b w:val="1"/>
          <w:bCs w:val="1"/>
        </w:rPr>
        <w:t xml:space="preserve">第四章 中国新能源新材料行业供给情况分析及趋势 </w:t>
      </w:r>
    </w:p>
    <w:p>
      <w:pPr>
        <w:spacing w:before="75" w:after="0"/>
      </w:pPr>
      <w:r>
        <w:rPr/>
        <w:t xml:space="preserve">第一节 2021-2026年中国新能源新材料行业市场供给分析 </w:t>
      </w:r>
    </w:p>
    <w:p>
      <w:pPr>
        <w:spacing w:before="75" w:after="0"/>
      </w:pPr>
      <w:r>
        <w:rPr/>
        <w:t xml:space="preserve">一、新能源新材料整体供给情况分析 </w:t>
      </w:r>
    </w:p>
    <w:p>
      <w:pPr>
        <w:spacing w:before="75" w:after="0"/>
      </w:pPr>
      <w:r>
        <w:rPr/>
        <w:t xml:space="preserve">二、新能源新材料重点区域供给分析 </w:t>
      </w:r>
    </w:p>
    <w:p>
      <w:pPr>
        <w:spacing w:before="75" w:after="0"/>
      </w:pPr>
      <w:r>
        <w:rPr/>
        <w:t xml:space="preserve">第二节 新能源新材料行业供给关系因素分析 </w:t>
      </w:r>
    </w:p>
    <w:p>
      <w:pPr>
        <w:spacing w:before="75" w:after="0"/>
      </w:pPr>
      <w:r>
        <w:rPr/>
        <w:t xml:space="preserve">一、需求变化因素 </w:t>
      </w:r>
    </w:p>
    <w:p>
      <w:pPr>
        <w:spacing w:before="75" w:after="0"/>
      </w:pPr>
      <w:r>
        <w:rPr/>
        <w:t xml:space="preserve">二、厂商产能因素 </w:t>
      </w:r>
    </w:p>
    <w:p>
      <w:pPr>
        <w:spacing w:before="75" w:after="0"/>
      </w:pPr>
      <w:r>
        <w:rPr/>
        <w:t xml:space="preserve">三、原料供给状况 </w:t>
      </w:r>
    </w:p>
    <w:p>
      <w:pPr>
        <w:spacing w:before="75" w:after="0"/>
      </w:pPr>
      <w:r>
        <w:rPr/>
        <w:t xml:space="preserve">四、技术水平提高 </w:t>
      </w:r>
    </w:p>
    <w:p>
      <w:pPr>
        <w:spacing w:before="75" w:after="0"/>
      </w:pPr>
      <w:r>
        <w:rPr/>
        <w:t xml:space="preserve">五、政策变动因素 </w:t>
      </w:r>
    </w:p>
    <w:p>
      <w:pPr>
        <w:spacing w:before="75" w:after="0"/>
      </w:pPr>
      <w:r>
        <w:rPr/>
        <w:t xml:space="preserve">第三节 2026-2031年中国新能源新材料行业市场供给趋势 </w:t>
      </w:r>
    </w:p>
    <w:p>
      <w:pPr>
        <w:spacing w:before="75" w:after="0"/>
      </w:pPr>
      <w:r>
        <w:rPr/>
        <w:t xml:space="preserve">一、新能源新材料整体供给情况趋势分析 </w:t>
      </w:r>
    </w:p>
    <w:p>
      <w:pPr>
        <w:spacing w:before="75" w:after="0"/>
      </w:pPr>
      <w:r>
        <w:rPr/>
        <w:t xml:space="preserve">二、新能源新材料重点区域供给趋势分析 </w:t>
      </w:r>
    </w:p>
    <w:p>
      <w:pPr>
        <w:spacing w:before="75" w:after="0"/>
      </w:pPr>
      <w:r>
        <w:rPr/>
        <w:t xml:space="preserve">三、影响未来新能源新材料供给的因素分析 </w:t>
      </w:r>
    </w:p>
    <w:p>
      <w:pPr>
        <w:spacing w:before="75" w:after="0"/>
      </w:pPr>
      <w:r>
        <w:rPr>
          <w:b w:val="1"/>
          <w:bCs w:val="1"/>
        </w:rPr>
        <w:t xml:space="preserve">第五章 新能源新材料行业产品价格分析 </w:t>
      </w:r>
    </w:p>
    <w:p>
      <w:pPr>
        <w:spacing w:before="75" w:after="0"/>
      </w:pPr>
      <w:r>
        <w:rPr/>
        <w:t xml:space="preserve">第一节 中国新能源新材料行业产品历年价格回顾 </w:t>
      </w:r>
    </w:p>
    <w:p>
      <w:pPr>
        <w:spacing w:before="75" w:after="0"/>
      </w:pPr>
      <w:r>
        <w:rPr/>
        <w:t xml:space="preserve">第二节 中国新能源新材料行业产品当前市场价格 </w:t>
      </w:r>
    </w:p>
    <w:p>
      <w:pPr>
        <w:spacing w:before="75" w:after="0"/>
      </w:pPr>
      <w:r>
        <w:rPr/>
        <w:t xml:space="preserve">一、产品当前价格分析 </w:t>
      </w:r>
    </w:p>
    <w:p>
      <w:pPr>
        <w:spacing w:before="75" w:after="0"/>
      </w:pPr>
      <w:r>
        <w:rPr/>
        <w:t xml:space="preserve">二、产品未来价格预测 </w:t>
      </w:r>
    </w:p>
    <w:p>
      <w:pPr>
        <w:spacing w:before="75" w:after="0"/>
      </w:pPr>
      <w:r>
        <w:rPr/>
        <w:t xml:space="preserve">第三节 中国新能源新材料行业产品价格影响因素分析 </w:t>
      </w:r>
    </w:p>
    <w:p>
      <w:pPr>
        <w:spacing w:before="75" w:after="0"/>
      </w:pPr>
      <w:r>
        <w:rPr/>
        <w:t xml:space="preserve">一、全球经济形式及影响 </w:t>
      </w:r>
    </w:p>
    <w:p>
      <w:pPr>
        <w:spacing w:before="75" w:after="0"/>
      </w:pPr>
      <w:r>
        <w:rPr/>
        <w:t xml:space="preserve">二、人民币汇率变化影响 </w:t>
      </w:r>
    </w:p>
    <w:p>
      <w:pPr>
        <w:spacing w:before="75" w:after="0"/>
      </w:pPr>
      <w:r>
        <w:rPr/>
        <w:t xml:space="preserve">三、其它 </w:t>
      </w:r>
    </w:p>
    <w:p>
      <w:pPr>
        <w:spacing w:before="75" w:after="0"/>
      </w:pPr>
      <w:r>
        <w:rPr>
          <w:b w:val="1"/>
          <w:bCs w:val="1"/>
        </w:rPr>
        <w:t xml:space="preserve">第六章 新能源新材料主要上下游产品分析 </w:t>
      </w:r>
    </w:p>
    <w:p>
      <w:pPr>
        <w:spacing w:before="75" w:after="0"/>
      </w:pPr>
      <w:r>
        <w:rPr/>
        <w:t xml:space="preserve">第一节 新能源新材料上下游分析 </w:t>
      </w:r>
    </w:p>
    <w:p>
      <w:pPr>
        <w:spacing w:before="75" w:after="0"/>
      </w:pPr>
      <w:r>
        <w:rPr/>
        <w:t xml:space="preserve">一、与行业上下游之间的关联性 </w:t>
      </w:r>
    </w:p>
    <w:p>
      <w:pPr>
        <w:spacing w:before="75" w:after="0"/>
      </w:pPr>
      <w:r>
        <w:rPr/>
        <w:t xml:space="preserve">二、上游原材料供应形势分析 </w:t>
      </w:r>
    </w:p>
    <w:p>
      <w:pPr>
        <w:spacing w:before="75" w:after="0"/>
      </w:pPr>
      <w:r>
        <w:rPr/>
        <w:t xml:space="preserve">三、下游产品解析 </w:t>
      </w:r>
    </w:p>
    <w:p>
      <w:pPr>
        <w:spacing w:before="75" w:after="0"/>
      </w:pPr>
      <w:r>
        <w:rPr/>
        <w:t xml:space="preserve">第二节 新能源新材料行业产业链分析 </w:t>
      </w:r>
    </w:p>
    <w:p>
      <w:pPr>
        <w:spacing w:before="75" w:after="0"/>
      </w:pPr>
      <w:r>
        <w:rPr/>
        <w:t xml:space="preserve">一、行业上游影响及风险分析 </w:t>
      </w:r>
    </w:p>
    <w:p>
      <w:pPr>
        <w:spacing w:before="75" w:after="0"/>
      </w:pPr>
      <w:r>
        <w:rPr/>
        <w:t xml:space="preserve">二、行业下游风险分析及提示 </w:t>
      </w:r>
    </w:p>
    <w:p>
      <w:pPr>
        <w:spacing w:before="75" w:after="0"/>
      </w:pPr>
      <w:r>
        <w:rPr/>
        <w:t xml:space="preserve">三、关联行业风险分析及提示 </w:t>
      </w:r>
    </w:p>
    <w:p>
      <w:pPr>
        <w:spacing w:before="75" w:after="0"/>
      </w:pPr>
      <w:r>
        <w:rPr>
          <w:b w:val="1"/>
          <w:bCs w:val="1"/>
        </w:rPr>
        <w:t xml:space="preserve">第七章 中国新能源新材料行业渠道分析及策略 </w:t>
      </w:r>
    </w:p>
    <w:p>
      <w:pPr>
        <w:spacing w:before="75" w:after="0"/>
      </w:pPr>
      <w:r>
        <w:rPr/>
        <w:t xml:space="preserve">第一节 新能源新材料行业渠道分析 </w:t>
      </w:r>
    </w:p>
    <w:p>
      <w:pPr>
        <w:spacing w:before="75" w:after="0"/>
      </w:pPr>
      <w:r>
        <w:rPr/>
        <w:t xml:space="preserve">一、渠道形式及对比 </w:t>
      </w:r>
    </w:p>
    <w:p>
      <w:pPr>
        <w:spacing w:before="75" w:after="0"/>
      </w:pPr>
      <w:r>
        <w:rPr/>
        <w:t xml:space="preserve">二、各类渠道对新能源新材料行业的影响 </w:t>
      </w:r>
    </w:p>
    <w:p>
      <w:pPr>
        <w:spacing w:before="75" w:after="0"/>
      </w:pPr>
      <w:r>
        <w:rPr/>
        <w:t xml:space="preserve">三、主要新能源新材料企业渠道策略研究 </w:t>
      </w:r>
    </w:p>
    <w:p>
      <w:pPr>
        <w:spacing w:before="75" w:after="0"/>
      </w:pPr>
      <w:r>
        <w:rPr/>
        <w:t xml:space="preserve">四、各区域主要代理商情况 </w:t>
      </w:r>
    </w:p>
    <w:p>
      <w:pPr>
        <w:spacing w:before="75" w:after="0"/>
      </w:pPr>
      <w:r>
        <w:rPr/>
        <w:t xml:space="preserve">第二节 新能源新材料行业用户分析 </w:t>
      </w:r>
    </w:p>
    <w:p>
      <w:pPr>
        <w:spacing w:before="75" w:after="0"/>
      </w:pPr>
      <w:r>
        <w:rPr/>
        <w:t xml:space="preserve">一、用户认知程度分析 </w:t>
      </w:r>
    </w:p>
    <w:p>
      <w:pPr>
        <w:spacing w:before="75" w:after="0"/>
      </w:pPr>
      <w:r>
        <w:rPr/>
        <w:t xml:space="preserve">二、用户需求特点分析 </w:t>
      </w:r>
    </w:p>
    <w:p>
      <w:pPr>
        <w:spacing w:before="75" w:after="0"/>
      </w:pPr>
      <w:r>
        <w:rPr/>
        <w:t xml:space="preserve">三、用户购买途径分析 </w:t>
      </w:r>
    </w:p>
    <w:p>
      <w:pPr>
        <w:spacing w:before="75" w:after="0"/>
      </w:pPr>
      <w:r>
        <w:rPr/>
        <w:t xml:space="preserve">第三节 新能源新材料行业营销策略分析 </w:t>
      </w:r>
    </w:p>
    <w:p>
      <w:pPr>
        <w:spacing w:before="75" w:after="0"/>
      </w:pPr>
      <w:r>
        <w:rPr/>
        <w:t xml:space="preserve">一、中国新能源新材料营销概况 </w:t>
      </w:r>
    </w:p>
    <w:p>
      <w:pPr>
        <w:spacing w:before="75" w:after="0"/>
      </w:pPr>
      <w:r>
        <w:rPr/>
        <w:t xml:space="preserve">二、新能源新材料营销策略探讨 </w:t>
      </w:r>
    </w:p>
    <w:p>
      <w:pPr>
        <w:spacing w:before="75" w:after="0"/>
      </w:pPr>
      <w:r>
        <w:rPr/>
        <w:t xml:space="preserve">三、新能源新材料营销发展趋势 </w:t>
      </w:r>
    </w:p>
    <w:p>
      <w:pPr>
        <w:spacing w:before="75" w:after="0"/>
      </w:pPr>
      <w:r>
        <w:rPr>
          <w:b w:val="1"/>
          <w:bCs w:val="1"/>
        </w:rPr>
        <w:t xml:space="preserve">第八章 2021-2026年中国新能源新材料行业主要指标监测分析 </w:t>
      </w:r>
    </w:p>
    <w:p>
      <w:pPr>
        <w:spacing w:before="75" w:after="0"/>
      </w:pPr>
      <w:r>
        <w:rPr/>
        <w:t xml:space="preserve">第一节 2021-2026年中国新能源新材料产业工业总产值分析 </w:t>
      </w:r>
    </w:p>
    <w:p>
      <w:pPr>
        <w:spacing w:before="75" w:after="0"/>
      </w:pPr>
      <w:r>
        <w:rPr/>
        <w:t xml:space="preserve">一、2021-2026年中国新能源新材料产业工业总产值分析 </w:t>
      </w:r>
    </w:p>
    <w:p>
      <w:pPr>
        <w:spacing w:before="75" w:after="0"/>
      </w:pPr>
      <w:r>
        <w:rPr/>
        <w:t xml:space="preserve">二、不同规模企业工业总产值分析 </w:t>
      </w:r>
    </w:p>
    <w:p>
      <w:pPr>
        <w:spacing w:before="75" w:after="0"/>
      </w:pPr>
      <w:r>
        <w:rPr/>
        <w:t xml:space="preserve">三、不同所有制企业工业总产值比较 </w:t>
      </w:r>
    </w:p>
    <w:p>
      <w:pPr>
        <w:spacing w:before="75" w:after="0"/>
      </w:pPr>
      <w:r>
        <w:rPr/>
        <w:t xml:space="preserve">第二节 2021-2026年中国新能源新材料产业主营业务收入分析 </w:t>
      </w:r>
    </w:p>
    <w:p>
      <w:pPr>
        <w:spacing w:before="75" w:after="0"/>
      </w:pPr>
      <w:r>
        <w:rPr/>
        <w:t xml:space="preserve">一、2021-2026年中国新能源新材料产业主营业务收入分析 </w:t>
      </w:r>
    </w:p>
    <w:p>
      <w:pPr>
        <w:spacing w:before="75" w:after="0"/>
      </w:pPr>
      <w:r>
        <w:rPr/>
        <w:t xml:space="preserve">二、不同规模企业主营业务收入分析 </w:t>
      </w:r>
    </w:p>
    <w:p>
      <w:pPr>
        <w:spacing w:before="75" w:after="0"/>
      </w:pPr>
      <w:r>
        <w:rPr/>
        <w:t xml:space="preserve">三、不同所有制企业主营业务收入比较 </w:t>
      </w:r>
    </w:p>
    <w:p>
      <w:pPr>
        <w:spacing w:before="75" w:after="0"/>
      </w:pPr>
      <w:r>
        <w:rPr/>
        <w:t xml:space="preserve">第三节 2021-2026年中国新能源新材料产业产品成本费用分析 </w:t>
      </w:r>
    </w:p>
    <w:p>
      <w:pPr>
        <w:spacing w:before="75" w:after="0"/>
      </w:pPr>
      <w:r>
        <w:rPr/>
        <w:t xml:space="preserve">一、2021-2026年中国新能源新材料产业销售成本分析 </w:t>
      </w:r>
    </w:p>
    <w:p>
      <w:pPr>
        <w:spacing w:before="75" w:after="0"/>
      </w:pPr>
      <w:r>
        <w:rPr/>
        <w:t xml:space="preserve">二、不同规模企业销售成本比较分析 </w:t>
      </w:r>
    </w:p>
    <w:p>
      <w:pPr>
        <w:spacing w:before="75" w:after="0"/>
      </w:pPr>
      <w:r>
        <w:rPr/>
        <w:t xml:space="preserve">三、不同所有制企业销售成本比较分析 </w:t>
      </w:r>
    </w:p>
    <w:p>
      <w:pPr>
        <w:spacing w:before="75" w:after="0"/>
      </w:pPr>
      <w:r>
        <w:rPr/>
        <w:t xml:space="preserve">第四节 2021-2026年中国新能源新材料产业利润总额分析 </w:t>
      </w:r>
    </w:p>
    <w:p>
      <w:pPr>
        <w:spacing w:before="75" w:after="0"/>
      </w:pPr>
      <w:r>
        <w:rPr/>
        <w:t xml:space="preserve">一、2021-2026年中国新能源新材料产业利润总额分析 </w:t>
      </w:r>
    </w:p>
    <w:p>
      <w:pPr>
        <w:spacing w:before="75" w:after="0"/>
      </w:pPr>
      <w:r>
        <w:rPr/>
        <w:t xml:space="preserve">二、不同规模企业利润总额比较分析 </w:t>
      </w:r>
    </w:p>
    <w:p>
      <w:pPr>
        <w:spacing w:before="75" w:after="0"/>
      </w:pPr>
      <w:r>
        <w:rPr/>
        <w:t xml:space="preserve">三、不同所有制企业利润总额比较分析 </w:t>
      </w:r>
    </w:p>
    <w:p>
      <w:pPr>
        <w:spacing w:before="75" w:after="0"/>
      </w:pPr>
      <w:r>
        <w:rPr/>
        <w:t xml:space="preserve">第五节 2021-2026年中国新能源新材料产业资产负债分析 </w:t>
      </w:r>
    </w:p>
    <w:p>
      <w:pPr>
        <w:spacing w:before="75" w:after="0"/>
      </w:pPr>
      <w:r>
        <w:rPr/>
        <w:t xml:space="preserve">一、2021-2026年中国新能源新材料产业资产负债分析 </w:t>
      </w:r>
    </w:p>
    <w:p>
      <w:pPr>
        <w:spacing w:before="75" w:after="0"/>
      </w:pPr>
      <w:r>
        <w:rPr/>
        <w:t xml:space="preserve">二、不同规模企业资产负债比较分析 </w:t>
      </w:r>
    </w:p>
    <w:p>
      <w:pPr>
        <w:spacing w:before="75" w:after="0"/>
      </w:pPr>
      <w:r>
        <w:rPr/>
        <w:t xml:space="preserve">三、不同所有制企业资产负债比较分析 </w:t>
      </w:r>
    </w:p>
    <w:p>
      <w:pPr>
        <w:spacing w:before="75" w:after="0"/>
      </w:pPr>
      <w:r>
        <w:rPr/>
        <w:t xml:space="preserve">第六节 2021-2026年中国新能源新材料行业财务指标分析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第九章 中国新能源新材料行业区域市场分析 </w:t>
      </w:r>
    </w:p>
    <w:p>
      <w:pPr>
        <w:spacing w:before="75" w:after="0"/>
      </w:pPr>
      <w:r>
        <w:rPr/>
        <w:t xml:space="preserve">第一节 华北地区新能源新材料行业分析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第二节 东北地区新能源新材料行业分析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第三节 华东地区新能源新材料行业分析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第四节 华南地区新能源新材料行业分析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第五节 华中地区新能源新材料行业分析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第六节 西南地区新能源新材料行业分析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第七节 西北地区新能源新材料行业分析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b w:val="1"/>
          <w:bCs w:val="1"/>
        </w:rPr>
        <w:t xml:space="preserve">第十章 公司对新能源新材料行业竞争格局分析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行业国际竞争力比较 </w:t>
      </w:r>
    </w:p>
    <w:p>
      <w:pPr>
        <w:spacing w:before="75" w:after="0"/>
      </w:pPr>
      <w:r>
        <w:rPr/>
        <w:t xml:space="preserve">一、生产要素 </w:t>
      </w:r>
    </w:p>
    <w:p>
      <w:pPr>
        <w:spacing w:before="75" w:after="0"/>
      </w:pPr>
      <w:r>
        <w:rPr/>
        <w:t xml:space="preserve">二、需求条件 </w:t>
      </w:r>
    </w:p>
    <w:p>
      <w:pPr>
        <w:spacing w:before="75" w:after="0"/>
      </w:pPr>
      <w:r>
        <w:rPr/>
        <w:t xml:space="preserve">三、支援与相关产业 </w:t>
      </w:r>
    </w:p>
    <w:p>
      <w:pPr>
        <w:spacing w:before="75" w:after="0"/>
      </w:pPr>
      <w:r>
        <w:rPr/>
        <w:t xml:space="preserve">四、企业战略、结构与竞争状态 </w:t>
      </w:r>
    </w:p>
    <w:p>
      <w:pPr>
        <w:spacing w:before="75" w:after="0"/>
      </w:pPr>
      <w:r>
        <w:rPr/>
        <w:t xml:space="preserve">五、政府的作用 </w:t>
      </w:r>
    </w:p>
    <w:p>
      <w:pPr>
        <w:spacing w:before="75" w:after="0"/>
      </w:pPr>
      <w:r>
        <w:rPr/>
        <w:t xml:space="preserve">第四节 2021-2026年新能源新材料行业竞争格局分析 </w:t>
      </w:r>
    </w:p>
    <w:p>
      <w:pPr>
        <w:spacing w:before="75" w:after="0"/>
      </w:pPr>
      <w:r>
        <w:rPr/>
        <w:t xml:space="preserve">一、2021-2026年国内外新能源新材料竞争分析 </w:t>
      </w:r>
    </w:p>
    <w:p>
      <w:pPr>
        <w:spacing w:before="75" w:after="0"/>
      </w:pPr>
      <w:r>
        <w:rPr/>
        <w:t xml:space="preserve">二、2021-2026年我国新能源新材料市场竞争分析 </w:t>
      </w:r>
    </w:p>
    <w:p>
      <w:pPr>
        <w:spacing w:before="75" w:after="0"/>
      </w:pPr>
      <w:r>
        <w:rPr/>
        <w:t xml:space="preserve">三、2026-2031年国内主要新能源新材料企业动向 </w:t>
      </w:r>
    </w:p>
    <w:p>
      <w:pPr>
        <w:spacing w:before="75" w:after="0"/>
      </w:pPr>
      <w:r>
        <w:rPr>
          <w:b w:val="1"/>
          <w:bCs w:val="1"/>
        </w:rPr>
        <w:t xml:space="preserve">第十一章 新能源新材料企业竞争策略分析 </w:t>
      </w:r>
    </w:p>
    <w:p>
      <w:pPr>
        <w:spacing w:before="75" w:after="0"/>
      </w:pPr>
      <w:r>
        <w:rPr/>
        <w:t xml:space="preserve">第一节 新能源新材料市场竞争策略分析 </w:t>
      </w:r>
    </w:p>
    <w:p>
      <w:pPr>
        <w:spacing w:before="75" w:after="0"/>
      </w:pPr>
      <w:r>
        <w:rPr/>
        <w:t xml:space="preserve">一、2021-2026年新能源新材料市场增长潜力分析 </w:t>
      </w:r>
    </w:p>
    <w:p>
      <w:pPr>
        <w:spacing w:before="75" w:after="0"/>
      </w:pPr>
      <w:r>
        <w:rPr/>
        <w:t xml:space="preserve">二、2021-2026年新能源新材料主要潜力品种分析 </w:t>
      </w:r>
    </w:p>
    <w:p>
      <w:pPr>
        <w:spacing w:before="75" w:after="0"/>
      </w:pPr>
      <w:r>
        <w:rPr/>
        <w:t xml:space="preserve">三、现有新能源新材料产品竞争策略分析 </w:t>
      </w:r>
    </w:p>
    <w:p>
      <w:pPr>
        <w:spacing w:before="75" w:after="0"/>
      </w:pPr>
      <w:r>
        <w:rPr/>
        <w:t xml:space="preserve">四、潜力新能源新材料品种竞争策略选择 </w:t>
      </w:r>
    </w:p>
    <w:p>
      <w:pPr>
        <w:spacing w:before="75" w:after="0"/>
      </w:pPr>
      <w:r>
        <w:rPr/>
        <w:t xml:space="preserve">五、典型企业产品竞争策略分析 </w:t>
      </w:r>
    </w:p>
    <w:p>
      <w:pPr>
        <w:spacing w:before="75" w:after="0"/>
      </w:pPr>
      <w:r>
        <w:rPr/>
        <w:t xml:space="preserve">第二节 新能源新材料企业竞争策略分析 </w:t>
      </w:r>
    </w:p>
    <w:p>
      <w:pPr>
        <w:spacing w:before="75" w:after="0"/>
      </w:pPr>
      <w:r>
        <w:rPr/>
        <w:t xml:space="preserve">第三节 新能源新材料行业产品定位及市场推广策略分析 </w:t>
      </w:r>
    </w:p>
    <w:p>
      <w:pPr>
        <w:spacing w:before="75" w:after="0"/>
      </w:pPr>
      <w:r>
        <w:rPr/>
        <w:t xml:space="preserve">一、新能源新材料行业产品市场定位 </w:t>
      </w:r>
    </w:p>
    <w:p>
      <w:pPr>
        <w:spacing w:before="75" w:after="0"/>
      </w:pPr>
      <w:r>
        <w:rPr/>
        <w:t xml:space="preserve">二、新能源新材料行业广告推广策略 </w:t>
      </w:r>
    </w:p>
    <w:p>
      <w:pPr>
        <w:spacing w:before="75" w:after="0"/>
      </w:pPr>
      <w:r>
        <w:rPr/>
        <w:t xml:space="preserve">三、新能源新材料行业产品促销策略 </w:t>
      </w:r>
    </w:p>
    <w:p>
      <w:pPr>
        <w:spacing w:before="75" w:after="0"/>
      </w:pPr>
      <w:r>
        <w:rPr/>
        <w:t xml:space="preserve">四、新能源新材料行业招商加盟策略 </w:t>
      </w:r>
    </w:p>
    <w:p>
      <w:pPr>
        <w:spacing w:before="75" w:after="0"/>
      </w:pPr>
      <w:r>
        <w:rPr/>
        <w:t xml:space="preserve">五、新能源新材料行业网络推广策略 </w:t>
      </w:r>
    </w:p>
    <w:p>
      <w:pPr>
        <w:spacing w:before="75" w:after="0"/>
      </w:pPr>
      <w:r>
        <w:rPr>
          <w:b w:val="1"/>
          <w:bCs w:val="1"/>
        </w:rPr>
        <w:t xml:space="preserve">第十二章 新能源新材料企业竞争分析 </w:t>
      </w:r>
    </w:p>
    <w:p>
      <w:pPr>
        <w:spacing w:before="75" w:after="0"/>
      </w:pPr>
      <w:r>
        <w:rPr/>
        <w:t xml:space="preserve">第一节 无锡尚德电力控股有限公司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第二节 比亚迪汽车股份有限公司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第三节 华锐风电科技(集团)股份有限公司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第四节 新疆金风科技股份有限公司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第五节 英利绿色能源控股有限公司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第六节 江西赛维ldk太阳能高科技有限公司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第七节 皇明太阳能股份有限公司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第八节 中航惠腾风电设备股份有限公司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第九节 广东明阳风电产业集团有限公司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第十节 苏州阿特斯阳光电力科技有限公司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b w:val="1"/>
          <w:bCs w:val="1"/>
        </w:rPr>
        <w:t xml:space="preserve">第十三章 新能源新材料行业投资战略研究 </w:t>
      </w:r>
    </w:p>
    <w:p>
      <w:pPr>
        <w:spacing w:before="75" w:after="0"/>
      </w:pPr>
      <w:r>
        <w:rPr/>
        <w:t xml:space="preserve">第一节 新能源新材料行业发展战略研究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对我国新能源新材料品牌的战略思考 </w:t>
      </w:r>
    </w:p>
    <w:p>
      <w:pPr>
        <w:spacing w:before="75" w:after="0"/>
      </w:pPr>
      <w:r>
        <w:rPr/>
        <w:t xml:space="preserve">一、企业品牌的重要性 </w:t>
      </w:r>
    </w:p>
    <w:p>
      <w:pPr>
        <w:spacing w:before="75" w:after="0"/>
      </w:pPr>
      <w:r>
        <w:rPr/>
        <w:t xml:space="preserve">二、新能源新材料实施品牌战略的意义 </w:t>
      </w:r>
    </w:p>
    <w:p>
      <w:pPr>
        <w:spacing w:before="75" w:after="0"/>
      </w:pPr>
      <w:r>
        <w:rPr/>
        <w:t xml:space="preserve">三、新能源新材料企业品牌的现状分析 </w:t>
      </w:r>
    </w:p>
    <w:p>
      <w:pPr>
        <w:spacing w:before="75" w:after="0"/>
      </w:pPr>
      <w:r>
        <w:rPr/>
        <w:t xml:space="preserve">四、我国新能源新材料企业的品牌战略 </w:t>
      </w:r>
    </w:p>
    <w:p>
      <w:pPr>
        <w:spacing w:before="75" w:after="0"/>
      </w:pPr>
      <w:r>
        <w:rPr/>
        <w:t xml:space="preserve">五、新能源新材料品牌战略管理的策略 </w:t>
      </w:r>
    </w:p>
    <w:p>
      <w:pPr>
        <w:spacing w:before="75" w:after="0"/>
      </w:pPr>
      <w:r>
        <w:rPr/>
        <w:t xml:space="preserve">第三节 新能源新材料行业投资战略研究 </w:t>
      </w:r>
    </w:p>
    <w:p>
      <w:pPr>
        <w:spacing w:before="75" w:after="0"/>
      </w:pPr>
      <w:r>
        <w:rPr>
          <w:b w:val="1"/>
          <w:bCs w:val="1"/>
        </w:rPr>
        <w:t xml:space="preserve">附录 </w:t>
      </w:r>
    </w:p>
    <w:p>
      <w:pPr>
        <w:spacing w:before="75" w:after="0"/>
      </w:pPr>
      <w:r>
        <w:rPr/>
        <w:t xml:space="preserve">1、稀土行业发展规划 </w:t>
      </w:r>
    </w:p>
    <w:p>
      <w:pPr>
        <w:spacing w:before="75" w:after="0"/>
      </w:pPr>
      <w:r>
        <w:rPr/>
        <w:t xml:space="preserve">2、“十三五”先进制造技术领域科技创新专项规划 </w:t>
      </w:r>
    </w:p>
    <w:p>
      <w:pPr>
        <w:spacing w:before="75" w:after="0"/>
      </w:pPr>
      <w:r>
        <w:rPr/>
        <w:t xml:space="preserve">3、新材料产业发展指南 </w:t>
      </w:r>
    </w:p>
    <w:p>
      <w:pPr>
        <w:spacing w:before="75" w:after="0"/>
      </w:pPr>
      <w:r>
        <w:rPr>
          <w:b w:val="1"/>
          <w:bCs w:val="1"/>
        </w:rPr>
        <w:t xml:space="preserve">图表目录</w:t>
      </w:r>
    </w:p>
    <w:p>
      <w:pPr>
        <w:spacing w:before="75" w:after="0"/>
      </w:pPr>
      <w:r>
        <w:rPr/>
        <w:t xml:space="preserve">图表：2021-2026年全国房屋新开工、施工、竣工面积情况 </w:t>
      </w:r>
    </w:p>
    <w:p>
      <w:pPr>
        <w:spacing w:before="75" w:after="0"/>
      </w:pPr>
      <w:r>
        <w:rPr/>
        <w:t xml:space="preserve">图表：2021-2026年餐饮收入以及同比增速 </w:t>
      </w:r>
    </w:p>
    <w:p>
      <w:pPr>
        <w:spacing w:before="75" w:after="0"/>
      </w:pPr>
      <w:r>
        <w:rPr/>
        <w:t xml:space="preserve">图表：《“十三五”材料领域科技创新专项规划》政策解读 </w:t>
      </w:r>
    </w:p>
    <w:p>
      <w:pPr>
        <w:spacing w:before="75" w:after="0"/>
      </w:pPr>
      <w:r>
        <w:rPr/>
        <w:t xml:space="preserve">图表：《纤维复合材料工业“十三五”发展规划》解读 </w:t>
      </w:r>
    </w:p>
    <w:p>
      <w:pPr>
        <w:spacing w:before="75" w:after="0"/>
      </w:pPr>
      <w:r>
        <w:rPr/>
        <w:t xml:space="preserve">图表：国家新材料产业相关的发展规划 </w:t>
      </w:r>
    </w:p>
    <w:p>
      <w:pPr>
        <w:spacing w:before="75" w:after="0"/>
      </w:pPr>
      <w:r>
        <w:rPr/>
        <w:t xml:space="preserve">图表：2021-2026年我国新能源新材料行业 </w:t>
      </w:r>
    </w:p>
    <w:p>
      <w:pPr>
        <w:spacing w:before="75" w:after="0"/>
      </w:pPr>
      <w:r>
        <w:rPr/>
        <w:t xml:space="preserve">图表：2021-2026年中国新能源新材料行业市场供给 </w:t>
      </w:r>
    </w:p>
    <w:p>
      <w:pPr>
        <w:spacing w:before="75" w:after="0"/>
      </w:pPr>
      <w:r>
        <w:rPr/>
        <w:t xml:space="preserve">图表：2021-2026年我国新能源新材料重点区域供给 </w:t>
      </w:r>
    </w:p>
    <w:p>
      <w:pPr>
        <w:spacing w:before="75" w:after="0"/>
      </w:pPr>
      <w:r>
        <w:rPr/>
        <w:t xml:space="preserve">图表：2021-2026年中国平板电脑市场份额 </w:t>
      </w:r>
    </w:p>
    <w:p>
      <w:pPr>
        <w:spacing w:before="75" w:after="0"/>
      </w:pPr>
      <w:r>
        <w:rPr/>
        <w:t xml:space="preserve">图表：中国可穿戴设备出货量及增长走势预测 </w:t>
      </w:r>
    </w:p>
    <w:p>
      <w:pPr>
        <w:spacing w:before="75" w:after="0"/>
      </w:pPr>
      <w:r>
        <w:rPr/>
        <w:t xml:space="preserve">图表：智能手表行业集中度 </w:t>
      </w:r>
    </w:p>
    <w:p>
      <w:pPr>
        <w:spacing w:before="75" w:after="0"/>
      </w:pPr>
      <w:r>
        <w:rPr/>
        <w:t xml:space="preserve">图表：全球智能手机出货量及预测情况(单位：百万台，%) </w:t>
      </w:r>
    </w:p>
    <w:p>
      <w:pPr>
        <w:spacing w:before="75" w:after="0"/>
      </w:pPr>
      <w:r>
        <w:rPr/>
        <w:t xml:space="preserve">图表：2021-2026年中国智能手机出货量及预测(单位：百万台) </w:t>
      </w:r>
    </w:p>
    <w:p>
      <w:pPr>
        <w:spacing w:before="75" w:after="0"/>
      </w:pPr>
      <w:r>
        <w:rPr/>
        <w:t xml:space="preserve">图表：2021-2026年全球智能手机厂商市场份额 </w:t>
      </w:r>
    </w:p>
    <w:p>
      <w:pPr>
        <w:spacing w:before="75" w:after="0"/>
      </w:pPr>
      <w:r>
        <w:rPr/>
        <w:t xml:space="preserve">图表：2021-2026年智能手机行业市场集中度 </w:t>
      </w:r>
    </w:p>
    <w:p>
      <w:pPr>
        <w:spacing w:before="75" w:after="0"/>
      </w:pPr>
      <w:r>
        <w:rPr/>
        <w:t xml:space="preserve">图表：2021-2026年中国新能源新材料产业工业总产值 </w:t>
      </w:r>
    </w:p>
    <w:p>
      <w:pPr>
        <w:spacing w:before="75" w:after="0"/>
      </w:pPr>
      <w:r>
        <w:rPr/>
        <w:t xml:space="preserve">图表：2021-2026年中国新能源新材料产业不同规模企业工业总产值 </w:t>
      </w:r>
    </w:p>
    <w:p>
      <w:pPr>
        <w:spacing w:before="75" w:after="0"/>
      </w:pPr>
      <w:r>
        <w:rPr/>
        <w:t xml:space="preserve">图表：2021-2026年中国新能源新材料产业不同所有制企业工业总产值 </w:t>
      </w:r>
    </w:p>
    <w:p>
      <w:pPr>
        <w:spacing w:before="75" w:after="0"/>
      </w:pPr>
      <w:r>
        <w:rPr/>
        <w:t xml:space="preserve">图表：2021-2026年中国新能源新材料产业主营业务收入 </w:t>
      </w:r>
    </w:p>
    <w:p>
      <w:pPr>
        <w:spacing w:before="75" w:after="0"/>
      </w:pPr>
      <w:r>
        <w:rPr/>
        <w:t xml:space="preserve">图表：2021-2026年中国新能源新材料产业不同规模企业主营业务收入 </w:t>
      </w:r>
    </w:p>
    <w:p>
      <w:pPr>
        <w:spacing w:before="75" w:after="0"/>
      </w:pPr>
      <w:r>
        <w:rPr/>
        <w:t xml:space="preserve">图表：2021-2026年中国新能源新材料产业不同所有制企业主营业务收入 </w:t>
      </w:r>
    </w:p>
    <w:p>
      <w:pPr>
        <w:spacing w:before="75" w:after="0"/>
      </w:pPr>
      <w:r>
        <w:rPr/>
        <w:t xml:space="preserve">图表：2021-2026年中国新能源新材料产业销售成本 </w:t>
      </w:r>
    </w:p>
    <w:p>
      <w:pPr>
        <w:spacing w:before="75" w:after="0"/>
      </w:pPr>
      <w:r>
        <w:rPr/>
        <w:t xml:space="preserve">图表：2021-2026年中国新能源新材料产业不同规模企业销售成本 </w:t>
      </w:r>
    </w:p>
    <w:p>
      <w:pPr>
        <w:spacing w:before="75" w:after="0"/>
      </w:pPr>
      <w:r>
        <w:rPr/>
        <w:t xml:space="preserve">图表：2021-2026年中国新能源新材料产业不同所有制企业销售成本 </w:t>
      </w:r>
    </w:p>
    <w:p>
      <w:pPr>
        <w:spacing w:before="75" w:after="0"/>
      </w:pPr>
      <w:r>
        <w:rPr/>
        <w:t xml:space="preserve">图表：2021-2026年中国新能源新材料产业利润总额 </w:t>
      </w:r>
    </w:p>
    <w:p>
      <w:pPr>
        <w:spacing w:before="75" w:after="0"/>
      </w:pPr>
      <w:r>
        <w:rPr/>
        <w:t xml:space="preserve">图表：2021-2026年中国新能源新材料产业不同规模企业利润总额 </w:t>
      </w:r>
    </w:p>
    <w:p>
      <w:pPr>
        <w:spacing w:before="75" w:after="0"/>
      </w:pPr>
      <w:r>
        <w:rPr/>
        <w:t xml:space="preserve">图表：2021-2026年中国新能源新材料产业不同所有制企业利润总额 </w:t>
      </w:r>
    </w:p>
    <w:p>
      <w:pPr>
        <w:spacing w:before="75" w:after="0"/>
      </w:pPr>
      <w:r>
        <w:rPr/>
        <w:t xml:space="preserve">图表：2021-2026年中国新能源新材料产业资产负债 </w:t>
      </w:r>
    </w:p>
    <w:p>
      <w:pPr>
        <w:spacing w:before="75" w:after="0"/>
      </w:pPr>
      <w:r>
        <w:rPr/>
        <w:t xml:space="preserve">图表：2021-2026年中国新能源新材料产业不同规模企业资产负债 </w:t>
      </w:r>
    </w:p>
    <w:p>
      <w:pPr>
        <w:spacing w:before="75" w:after="0"/>
      </w:pPr>
      <w:r>
        <w:rPr/>
        <w:t xml:space="preserve">图表：2021-2026年中国新能源新材料产业不同所有制企业资产负债率 </w:t>
      </w:r>
    </w:p>
    <w:p>
      <w:pPr>
        <w:spacing w:before="75" w:after="0"/>
      </w:pPr>
      <w:r>
        <w:rPr/>
        <w:t xml:space="preserve">图表：2021-2026年中国新能源新材料行业盈利能力 </w:t>
      </w:r>
    </w:p>
    <w:p>
      <w:pPr>
        <w:spacing w:before="75" w:after="0"/>
      </w:pPr>
      <w:r>
        <w:rPr/>
        <w:t xml:space="preserve">图表：2021-2026年中国新能源新材料行业偿债能力 </w:t>
      </w:r>
    </w:p>
    <w:p>
      <w:pPr>
        <w:spacing w:before="75" w:after="0"/>
      </w:pPr>
      <w:r>
        <w:rPr/>
        <w:t xml:space="preserve">图表：2021-2026年中国新能源新材料行业营运能力 </w:t>
      </w:r>
    </w:p>
    <w:p>
      <w:pPr>
        <w:spacing w:before="75" w:after="0"/>
      </w:pPr>
      <w:r>
        <w:rPr/>
        <w:t xml:space="preserve">图表：2021-2026年中国新能源新材料行业发展能力 </w:t>
      </w:r>
    </w:p>
    <w:p>
      <w:pPr>
        <w:spacing w:before="75" w:after="0"/>
      </w:pPr>
      <w:r>
        <w:rPr/>
        <w:t xml:space="preserve">图表：2021-2026年华北地区新能源新材料行业产值 </w:t>
      </w:r>
    </w:p>
    <w:p>
      <w:pPr>
        <w:spacing w:before="75" w:after="0"/>
      </w:pPr>
      <w:r>
        <w:rPr/>
        <w:t xml:space="preserve">图表：2021-2026年华北地区新能源新材料行业产值 </w:t>
      </w:r>
    </w:p>
    <w:p>
      <w:pPr>
        <w:spacing w:before="75" w:after="0"/>
      </w:pPr>
      <w:r>
        <w:rPr/>
        <w:t xml:space="preserve">图表：2026-2031年华北地区新能源新材料行业需求规模 </w:t>
      </w:r>
    </w:p>
    <w:p>
      <w:pPr>
        <w:spacing w:before="75" w:after="0"/>
      </w:pPr>
      <w:r>
        <w:rPr/>
        <w:t xml:space="preserve">图表：华北地区新能源新材料行业投资风险指标图 </w:t>
      </w:r>
    </w:p>
    <w:p>
      <w:pPr>
        <w:spacing w:before="75" w:after="0"/>
      </w:pPr>
      <w:r>
        <w:rPr/>
        <w:t xml:space="preserve">图表：2021-2026年东北地区新能源新材料行业产值 </w:t>
      </w:r>
    </w:p>
    <w:p>
      <w:pPr>
        <w:spacing w:before="75" w:after="0"/>
      </w:pPr>
      <w:r>
        <w:rPr/>
        <w:t xml:space="preserve">图表：2021-2026年东北地区新能源新材料行业产值 </w:t>
      </w:r>
    </w:p>
    <w:p>
      <w:pPr>
        <w:spacing w:before="75" w:after="0"/>
      </w:pPr>
      <w:r>
        <w:rPr/>
        <w:t xml:space="preserve">图表：2026-2031年东北地区新能源新材料行业需求规模 </w:t>
      </w:r>
    </w:p>
    <w:p>
      <w:pPr>
        <w:spacing w:before="75" w:after="0"/>
      </w:pPr>
      <w:r>
        <w:rPr/>
        <w:t xml:space="preserve">图表：东北地区新能源新材料行业投资风险指标图 </w:t>
      </w:r>
    </w:p>
    <w:p>
      <w:pPr>
        <w:spacing w:before="75" w:after="0"/>
      </w:pPr>
      <w:r>
        <w:rPr/>
        <w:t xml:space="preserve">图表：2021-2026年华东地区新能源新材料行业产值 </w:t>
      </w:r>
    </w:p>
    <w:p>
      <w:pPr>
        <w:spacing w:before="75" w:after="0"/>
      </w:pPr>
      <w:r>
        <w:rPr/>
        <w:t xml:space="preserve">图表：2021-2026年华东地区新能源新材料行业产值 </w:t>
      </w:r>
    </w:p>
    <w:p>
      <w:pPr>
        <w:spacing w:before="75" w:after="0"/>
      </w:pPr>
      <w:r>
        <w:rPr/>
        <w:t xml:space="preserve">图表：2026-2031年华东地区新能源新材料行业需求规模 </w:t>
      </w:r>
    </w:p>
    <w:p>
      <w:pPr>
        <w:spacing w:before="75" w:after="0"/>
      </w:pPr>
      <w:r>
        <w:rPr/>
        <w:t xml:space="preserve">图表：华东地区新能源新材料行业投资风险指标图 </w:t>
      </w:r>
    </w:p>
    <w:p>
      <w:pPr>
        <w:spacing w:before="75" w:after="0"/>
      </w:pPr>
      <w:r>
        <w:rPr/>
        <w:t xml:space="preserve">图表：2021-2026年华南地区新能源新材料行业产值 </w:t>
      </w:r>
    </w:p>
    <w:p>
      <w:pPr>
        <w:spacing w:before="75" w:after="0"/>
      </w:pPr>
      <w:r>
        <w:rPr/>
        <w:t xml:space="preserve">图表：2021-2026年华南地区新能源新材料行业产值 </w:t>
      </w:r>
    </w:p>
    <w:p>
      <w:pPr>
        <w:spacing w:before="75" w:after="0"/>
      </w:pPr>
      <w:r>
        <w:rPr/>
        <w:t xml:space="preserve">图表：2026-2031年华南地区新能源新材料行业需求规模 </w:t>
      </w:r>
    </w:p>
    <w:p>
      <w:pPr>
        <w:spacing w:before="75" w:after="0"/>
      </w:pPr>
      <w:r>
        <w:rPr/>
        <w:t xml:space="preserve">图表：华南地区新能源新材料行业投资风险指标图 </w:t>
      </w:r>
    </w:p>
    <w:p>
      <w:pPr>
        <w:spacing w:before="75" w:after="0"/>
      </w:pPr>
      <w:r>
        <w:rPr/>
        <w:t xml:space="preserve">图表：2021-2026年华中地区新能源新材料行业产值 </w:t>
      </w:r>
    </w:p>
    <w:p>
      <w:pPr>
        <w:spacing w:before="75" w:after="0"/>
      </w:pPr>
      <w:r>
        <w:rPr/>
        <w:t xml:space="preserve">图表：2021-2026年华中地区新能源新材料行业产值 </w:t>
      </w:r>
    </w:p>
    <w:p>
      <w:pPr>
        <w:spacing w:before="75" w:after="0"/>
      </w:pPr>
      <w:r>
        <w:rPr/>
        <w:t xml:space="preserve">图表：2026-2031年华中地区新能源新材料行业需求规模 </w:t>
      </w:r>
    </w:p>
    <w:p>
      <w:pPr>
        <w:spacing w:before="75" w:after="0"/>
      </w:pPr>
      <w:r>
        <w:rPr/>
        <w:t xml:space="preserve">图表：华中地区新能源新材料行业投资风险指标图 </w:t>
      </w:r>
    </w:p>
    <w:p>
      <w:pPr>
        <w:spacing w:before="75" w:after="0"/>
      </w:pPr>
      <w:r>
        <w:rPr/>
        <w:t xml:space="preserve">图表：2021-2026年西南地区新能源新材料行业产值 </w:t>
      </w:r>
    </w:p>
    <w:p>
      <w:pPr>
        <w:spacing w:before="75" w:after="0"/>
      </w:pPr>
      <w:r>
        <w:rPr/>
        <w:t xml:space="preserve">图表：2021-2026年西南地区新能源新材料行业产值 </w:t>
      </w:r>
    </w:p>
    <w:p>
      <w:pPr>
        <w:spacing w:before="75" w:after="0"/>
      </w:pPr>
      <w:r>
        <w:rPr/>
        <w:t xml:space="preserve">图表：2026-2031年西南地区新能源新材料行业需求规模 </w:t>
      </w:r>
    </w:p>
    <w:p>
      <w:pPr>
        <w:spacing w:before="75" w:after="0"/>
      </w:pPr>
      <w:r>
        <w:rPr/>
        <w:t xml:space="preserve">图表：西南地区新能源新材料行业投资风险指标图 </w:t>
      </w:r>
    </w:p>
    <w:p>
      <w:pPr>
        <w:spacing w:before="75" w:after="0"/>
      </w:pPr>
      <w:r>
        <w:rPr/>
        <w:t xml:space="preserve">图表：2021-2026年西北地区新能源新材料行业产值 </w:t>
      </w:r>
    </w:p>
    <w:p>
      <w:pPr>
        <w:spacing w:before="75" w:after="0"/>
      </w:pPr>
      <w:r>
        <w:rPr/>
        <w:t xml:space="preserve">图表：2021-2026年西北地区新能源新材料行业产值 </w:t>
      </w:r>
    </w:p>
    <w:p>
      <w:pPr>
        <w:spacing w:before="75" w:after="0"/>
      </w:pPr>
      <w:r>
        <w:rPr/>
        <w:t xml:space="preserve">图表：2026-2031年西北地区新能源新材料行业需求规模 </w:t>
      </w:r>
    </w:p>
    <w:p>
      <w:pPr>
        <w:spacing w:before="75" w:after="0"/>
      </w:pPr>
      <w:r>
        <w:rPr/>
        <w:t xml:space="preserve">图表：西北地区新能源新材料行业投资风险指标图 </w:t>
      </w:r>
    </w:p>
    <w:p>
      <w:pPr>
        <w:spacing w:before="75" w:after="0"/>
      </w:pPr>
      <w:r>
        <w:rPr/>
        <w:t xml:space="preserve">图表：确定公司战略目标的步骤 </w:t>
      </w:r>
    </w:p>
    <w:p>
      <w:pPr>
        <w:spacing w:before="75" w:after="0"/>
      </w:pPr>
      <w:r>
        <w:rPr/>
        <w:t xml:space="preserve">图表：制定公司战略规划的步骤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本文地址：https://www.51baogao.cn/baogao/20201111/188777.shtml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11/18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中国新能源新材料行业市场深度调研及发展趋势与投资前景研究报告(2026-2031版)</dc:title>
  <dc:description>中国新能源新材料行业市场深度调研及发展趋势与投资前景研究报告(2026-2031版)</dc:description>
  <dc:subject>中国新能源新材料行业市场深度调研及发展趋势与投资前景研究报告(2026-2031版)</dc:subject>
  <cp:keywords>研究报告</cp:keywords>
  <cp:category>研究报告</cp:category>
  <cp:lastModifiedBy>北京中道泰和信息咨询有限公司</cp:lastModifiedBy>
  <dcterms:created xsi:type="dcterms:W3CDTF">2026-04-01T00:27:40+08:00</dcterms:created>
  <dcterms:modified xsi:type="dcterms:W3CDTF">2026-04-01T00:27:40+08:00</dcterms:modified>
</cp:coreProperties>
</file>

<file path=docProps/custom.xml><?xml version="1.0" encoding="utf-8"?>
<Properties xmlns="http://schemas.openxmlformats.org/officeDocument/2006/custom-properties" xmlns:vt="http://schemas.openxmlformats.org/officeDocument/2006/docPropsVTypes"/>
</file>