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中国生物识别系统行业市场深度调研及发展趋势与投资前景研究报告(2024-2029版)</w:t>
      </w:r>
    </w:p>
    <w:p>
      <w:pPr>
        <w:spacing w:after="150"/>
      </w:pPr>
      <w:r>
        <w:rPr>
          <w:b w:val="1"/>
          <w:bCs w:val="1"/>
        </w:rPr>
        <w:t xml:space="preserve">报告简介</w:t>
      </w:r>
    </w:p>
    <w:p>
      <w:pPr>
        <w:spacing w:after="150"/>
      </w:pPr>
      <w:r>
        <w:rPr/>
        <w:t xml:space="preserve">生物识别系统研究报告对生物识别系统行业研究的内容和方法进行全面的阐述和论证，对研究过程中所获取的生物识别系统资料进行全面系统的整理和分析，通过图表、统计结果及文献资料，或以纵向的发展过程，或横向类别分析提出论点、分析论据，进行论证。生物识别系统报告绝对如实地反映客观情况，叙述、说明、推断、引用均恰如其分。文字、用词应力求准确。研究报告的文字也简单、明了、通顺、流畅，既明白如话，又把研究的效果准确地、科学地表达出来。生物识别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识别系统行业的发展状况进行了深入透彻地分析，对我国行业市场情况、技术现状、供需形势作了详尽研究，重点分析了国内外重点企业、行业发展趋势以及行业投资情况，报告还对生物识别系统下游行业的发展进行了探讨，是生物识别系统及相关企业、投资部门、研究机构准确了解目前中国市场发展动态，把握生物识别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生物识别系统市场综述</w:t>
      </w:r>
    </w:p>
    <w:p>
      <w:pPr>
        <w:spacing w:after="150"/>
      </w:pPr>
      <w:r>
        <w:rPr/>
        <w:t xml:space="preserve">第一节 生物识别系统市场概述</w:t>
      </w:r>
    </w:p>
    <w:p>
      <w:pPr>
        <w:spacing w:after="150"/>
      </w:pPr>
      <w:r>
        <w:rPr/>
        <w:t xml:space="preserve">一、生物识别系统产品定义</w:t>
      </w:r>
    </w:p>
    <w:p>
      <w:pPr>
        <w:spacing w:after="150"/>
      </w:pPr>
      <w:r>
        <w:rPr/>
        <w:t xml:space="preserve">二、生物识别系统产品分类</w:t>
      </w:r>
    </w:p>
    <w:p>
      <w:pPr>
        <w:spacing w:after="150"/>
      </w:pPr>
      <w:r>
        <w:rPr/>
        <w:t xml:space="preserve">第二节 生物识别系统产业的生命周期分析</w:t>
      </w:r>
    </w:p>
    <w:p>
      <w:pPr>
        <w:spacing w:after="150"/>
      </w:pPr>
      <w:r>
        <w:rPr>
          <w:b w:val="1"/>
          <w:bCs w:val="1"/>
        </w:rPr>
        <w:t xml:space="preserve">第二章 2019-2023年全球生物识别系统市场现状分析</w:t>
      </w:r>
    </w:p>
    <w:p>
      <w:pPr>
        <w:spacing w:after="150"/>
      </w:pPr>
      <w:r>
        <w:rPr/>
        <w:t xml:space="preserve">第一节 2019-2023年国际生物识别系统市场现状分析</w:t>
      </w:r>
    </w:p>
    <w:p>
      <w:pPr>
        <w:spacing w:after="150"/>
      </w:pPr>
      <w:r>
        <w:rPr/>
        <w:t xml:space="preserve">一、国际生物识别系统市场发展历程</w:t>
      </w:r>
    </w:p>
    <w:p>
      <w:pPr>
        <w:spacing w:after="150"/>
      </w:pPr>
      <w:r>
        <w:rPr/>
        <w:t xml:space="preserve">二、国际主要国家生物识别系统发展情况分析</w:t>
      </w:r>
    </w:p>
    <w:p>
      <w:pPr>
        <w:spacing w:after="150"/>
      </w:pPr>
      <w:r>
        <w:rPr/>
        <w:t xml:space="preserve">三、国际生物识别系统市场发展趋势</w:t>
      </w:r>
    </w:p>
    <w:p>
      <w:pPr>
        <w:spacing w:after="150"/>
      </w:pPr>
      <w:r>
        <w:rPr/>
        <w:t xml:space="preserve">第二节 生物识别系统发展环境分析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2019-2023年中国生物识别系统市场现状分析</w:t>
      </w:r>
    </w:p>
    <w:p>
      <w:pPr>
        <w:spacing w:after="150"/>
      </w:pPr>
      <w:r>
        <w:rPr/>
        <w:t xml:space="preserve">一、2019-2023年中国生物识别系统市场规模统计分析</w:t>
      </w:r>
    </w:p>
    <w:p>
      <w:pPr>
        <w:spacing w:after="150"/>
      </w:pPr>
      <w:r>
        <w:rPr/>
        <w:t xml:space="preserve">二、2019-2023年中国生物识别系统市场供给统计分析</w:t>
      </w:r>
    </w:p>
    <w:p>
      <w:pPr>
        <w:spacing w:after="150"/>
      </w:pPr>
      <w:r>
        <w:rPr/>
        <w:t xml:space="preserve">三、2019-2023年中国生物识别系统市场需求统计分析</w:t>
      </w:r>
    </w:p>
    <w:p>
      <w:pPr>
        <w:spacing w:after="150"/>
      </w:pPr>
      <w:r>
        <w:rPr/>
        <w:t xml:space="preserve">四、2019-2023年中国生物识别系统行业产能统计分析</w:t>
      </w:r>
    </w:p>
    <w:p>
      <w:pPr>
        <w:spacing w:after="150"/>
      </w:pPr>
      <w:r>
        <w:rPr/>
        <w:t xml:space="preserve">1、2019-2023年中国生物识别系统行业产能统计</w:t>
      </w:r>
    </w:p>
    <w:p>
      <w:pPr>
        <w:spacing w:after="150"/>
      </w:pPr>
      <w:r>
        <w:rPr/>
        <w:t xml:space="preserve">2、2019-2023年中国生物识别系统行业产能配置与产能利用率分析</w:t>
      </w:r>
    </w:p>
    <w:p>
      <w:pPr>
        <w:spacing w:after="150"/>
      </w:pPr>
      <w:r>
        <w:rPr/>
        <w:t xml:space="preserve">五、2019-2023年中国生物识别系统行业pest(环境)分析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2019-2023年中国生物识别系统市场供需平衡调查分析</w:t>
      </w:r>
    </w:p>
    <w:p>
      <w:pPr>
        <w:spacing w:after="150"/>
      </w:pPr>
      <w:r>
        <w:rPr/>
        <w:t xml:space="preserve">第一节 2019-2023年中国生物识别系统市场供需平衡分析</w:t>
      </w:r>
    </w:p>
    <w:p>
      <w:pPr>
        <w:spacing w:after="150"/>
      </w:pPr>
      <w:r>
        <w:rPr/>
        <w:t xml:space="preserve">第二节 2019-2023年影响生物识别系统市场供需平衡的因素分析</w:t>
      </w:r>
    </w:p>
    <w:p>
      <w:pPr>
        <w:spacing w:after="150"/>
      </w:pPr>
      <w:r>
        <w:rPr/>
        <w:t xml:space="preserve">第三节 2024-2029年生物识别系统市场供需平衡走势分析预测</w:t>
      </w:r>
    </w:p>
    <w:p>
      <w:pPr>
        <w:spacing w:after="150"/>
      </w:pPr>
      <w:r>
        <w:rPr>
          <w:b w:val="1"/>
          <w:bCs w:val="1"/>
        </w:rPr>
        <w:t xml:space="preserve">第四章 生物识别系统市场价格走势及影响因素分析</w:t>
      </w:r>
    </w:p>
    <w:p>
      <w:pPr>
        <w:spacing w:after="150"/>
      </w:pPr>
      <w:r>
        <w:rPr/>
        <w:t xml:space="preserve">第一节 2019-2023年中国生物识别系统产品价格统计分析</w:t>
      </w:r>
    </w:p>
    <w:p>
      <w:pPr>
        <w:spacing w:after="150"/>
      </w:pPr>
      <w:r>
        <w:rPr/>
        <w:t xml:space="preserve">第二节 中国生物识别系统产品当前市场价格</w:t>
      </w:r>
    </w:p>
    <w:p>
      <w:pPr>
        <w:spacing w:after="150"/>
      </w:pPr>
      <w:r>
        <w:rPr/>
        <w:t xml:space="preserve">一、生物识别系统产品当前价格分析</w:t>
      </w:r>
    </w:p>
    <w:p>
      <w:pPr>
        <w:spacing w:after="150"/>
      </w:pPr>
      <w:r>
        <w:rPr/>
        <w:t xml:space="preserve">二、主要生产企业生物识别系统产品价格调查</w:t>
      </w:r>
    </w:p>
    <w:p>
      <w:pPr>
        <w:spacing w:after="150"/>
      </w:pPr>
      <w:r>
        <w:rPr/>
        <w:t xml:space="preserve">第三节 中国生物识别系统行业产品当前价格影响因素分析</w:t>
      </w:r>
    </w:p>
    <w:p>
      <w:pPr>
        <w:spacing w:after="150"/>
      </w:pPr>
      <w:r>
        <w:rPr>
          <w:b w:val="1"/>
          <w:bCs w:val="1"/>
        </w:rPr>
        <w:t xml:space="preserve">第五章 生物识别系统市场发展特点分析</w:t>
      </w:r>
    </w:p>
    <w:p>
      <w:pPr>
        <w:spacing w:after="150"/>
      </w:pPr>
      <w:r>
        <w:rPr/>
        <w:t xml:space="preserve">第一节 生物识别系统市场周期性、季节性等特点</w:t>
      </w:r>
    </w:p>
    <w:p>
      <w:pPr>
        <w:spacing w:after="150"/>
      </w:pPr>
      <w:r>
        <w:rPr/>
        <w:t xml:space="preserve">第二节 生物识别系统市场壁垒</w:t>
      </w:r>
    </w:p>
    <w:p>
      <w:pPr>
        <w:spacing w:after="150"/>
      </w:pPr>
      <w:r>
        <w:rPr/>
        <w:t xml:space="preserve">一、生物识别系统市场进入壁垒</w:t>
      </w:r>
    </w:p>
    <w:p>
      <w:pPr>
        <w:spacing w:after="150"/>
      </w:pPr>
      <w:r>
        <w:rPr/>
        <w:t xml:space="preserve">二、生物识别系统市场成长壁垒</w:t>
      </w:r>
    </w:p>
    <w:p>
      <w:pPr>
        <w:spacing w:after="150"/>
      </w:pPr>
      <w:r>
        <w:rPr/>
        <w:t xml:space="preserve">三、生物识别系统市场壁垒预测</w:t>
      </w:r>
    </w:p>
    <w:p>
      <w:pPr>
        <w:spacing w:after="150"/>
      </w:pPr>
      <w:r>
        <w:rPr/>
        <w:t xml:space="preserve">第三节 生物识别系统市场发展swot分析</w:t>
      </w:r>
    </w:p>
    <w:p>
      <w:pPr>
        <w:spacing w:after="150"/>
      </w:pPr>
      <w:r>
        <w:rPr/>
        <w:t xml:space="preserve">一、生物识别系统市场发展优势分析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二、生物识别系统市场发展劣势分析</w:t>
      </w:r>
    </w:p>
    <w:p>
      <w:pPr>
        <w:spacing w:after="150"/>
      </w:pPr>
      <w:r>
        <w:rPr/>
        <w:t xml:space="preserve">三、生物识别系统市场机遇分析</w:t>
      </w:r>
    </w:p>
    <w:p>
      <w:pPr>
        <w:spacing w:after="150"/>
      </w:pPr>
      <w:r>
        <w:rPr/>
        <w:t xml:space="preserve">四、生物识别系统市场威胁分析</w:t>
      </w:r>
    </w:p>
    <w:p>
      <w:pPr>
        <w:spacing w:after="150"/>
      </w:pPr>
      <w:r>
        <w:rPr/>
        <w:t xml:space="preserve">第四节 生物识别系统市场竞争程度分析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2019-2023年中国生物识别系统行业市场环境分析</w:t>
      </w:r>
    </w:p>
    <w:p>
      <w:pPr>
        <w:spacing w:after="150"/>
      </w:pPr>
      <w:r>
        <w:rPr/>
        <w:t xml:space="preserve">第一节 2019-2023年中国经济运行情况分析</w:t>
      </w:r>
    </w:p>
    <w:p>
      <w:pPr>
        <w:spacing w:after="150"/>
      </w:pPr>
      <w:r>
        <w:rPr/>
        <w:t xml:space="preserve">第二节 生物识别系统行业政策环境分析</w:t>
      </w:r>
    </w:p>
    <w:p>
      <w:pPr>
        <w:spacing w:after="150"/>
      </w:pPr>
      <w:r>
        <w:rPr/>
        <w:t xml:space="preserve">一、生物识别系统行业管理体制分析</w:t>
      </w:r>
    </w:p>
    <w:p>
      <w:pPr>
        <w:spacing w:after="150"/>
      </w:pPr>
      <w:r>
        <w:rPr/>
        <w:t xml:space="preserve">二、生物识别系统行业相关标准分析</w:t>
      </w:r>
    </w:p>
    <w:p>
      <w:pPr>
        <w:spacing w:after="150"/>
      </w:pPr>
      <w:r>
        <w:rPr/>
        <w:t xml:space="preserve">第三节 生物识别系统行业技术环境分析</w:t>
      </w:r>
    </w:p>
    <w:p>
      <w:pPr>
        <w:spacing w:after="150"/>
      </w:pPr>
      <w:r>
        <w:rPr/>
        <w:t xml:space="preserve">一、生物识别系统行业技术水平现状</w:t>
      </w:r>
    </w:p>
    <w:p>
      <w:pPr>
        <w:spacing w:after="150"/>
      </w:pPr>
      <w:r>
        <w:rPr/>
        <w:t xml:space="preserve">二、生物识别系统行业专利技术分析</w:t>
      </w:r>
    </w:p>
    <w:p>
      <w:pPr>
        <w:spacing w:after="150"/>
      </w:pPr>
      <w:r>
        <w:rPr/>
        <w:t xml:space="preserve">1、生物识别系统行业专利申请数分析</w:t>
      </w:r>
    </w:p>
    <w:p>
      <w:pPr>
        <w:spacing w:after="150"/>
      </w:pPr>
      <w:r>
        <w:rPr/>
        <w:t xml:space="preserve">2、生物识别系统行业专利公开数量变化情况</w:t>
      </w:r>
    </w:p>
    <w:p>
      <w:pPr>
        <w:spacing w:after="150"/>
      </w:pPr>
      <w:r>
        <w:rPr/>
        <w:t xml:space="preserve">3、生物识别系统行业专利申请人分析</w:t>
      </w:r>
    </w:p>
    <w:p>
      <w:pPr>
        <w:spacing w:after="150"/>
      </w:pPr>
      <w:r>
        <w:rPr/>
        <w:t xml:space="preserve">4、生物识别系统行业热门技术分析</w:t>
      </w:r>
    </w:p>
    <w:p>
      <w:pPr>
        <w:spacing w:after="150"/>
      </w:pPr>
      <w:r>
        <w:rPr>
          <w:b w:val="1"/>
          <w:bCs w:val="1"/>
        </w:rPr>
        <w:t xml:space="preserve">第七章 生物识别系统细分产品市场分析</w:t>
      </w:r>
    </w:p>
    <w:p>
      <w:pPr>
        <w:spacing w:after="150"/>
      </w:pPr>
      <w:r>
        <w:rPr/>
        <w:t xml:space="preserve">第一节 生物识别系统产品细分结构</w:t>
      </w:r>
    </w:p>
    <w:p>
      <w:pPr>
        <w:spacing w:after="150"/>
      </w:pPr>
      <w:r>
        <w:rPr/>
        <w:t xml:space="preserve">第二节 生物识别系统产品各细分产品需求分析(需求特征、需求占比)</w:t>
      </w:r>
    </w:p>
    <w:p>
      <w:pPr>
        <w:spacing w:after="150"/>
      </w:pPr>
      <w:r>
        <w:rPr/>
        <w:t xml:space="preserve">第三节 生物识别系统产品重点细分产品市场前景预测</w:t>
      </w:r>
    </w:p>
    <w:p>
      <w:pPr>
        <w:spacing w:after="150"/>
      </w:pPr>
      <w:r>
        <w:rPr>
          <w:b w:val="1"/>
          <w:bCs w:val="1"/>
        </w:rPr>
        <w:t xml:space="preserve">第八章 2019-2023年中国生物识别系统行业重点区域运行分析</w:t>
      </w:r>
    </w:p>
    <w:p>
      <w:pPr>
        <w:spacing w:after="150"/>
      </w:pPr>
      <w:r>
        <w:rPr/>
        <w:t xml:space="preserve">第一节 2019-2023年华东地区生物识别系统行业运行情况</w:t>
      </w:r>
    </w:p>
    <w:p>
      <w:pPr>
        <w:spacing w:after="150"/>
      </w:pPr>
      <w:r>
        <w:rPr/>
        <w:t xml:space="preserve">第二节 2019-2023年华南地区生物识别系统行业运行情况</w:t>
      </w:r>
    </w:p>
    <w:p>
      <w:pPr>
        <w:spacing w:after="150"/>
      </w:pPr>
      <w:r>
        <w:rPr/>
        <w:t xml:space="preserve">第三节 2019-2023年华中地区生物识别系统行业运行情况</w:t>
      </w:r>
    </w:p>
    <w:p>
      <w:pPr>
        <w:spacing w:after="150"/>
      </w:pPr>
      <w:r>
        <w:rPr/>
        <w:t xml:space="preserve">第四节 2019-2023年华北地区生物识别系统行业运行情况</w:t>
      </w:r>
    </w:p>
    <w:p>
      <w:pPr>
        <w:spacing w:after="150"/>
      </w:pPr>
      <w:r>
        <w:rPr/>
        <w:t xml:space="preserve">第五节 2019-2023年西北地区生物识别系统行业运行情况</w:t>
      </w:r>
    </w:p>
    <w:p>
      <w:pPr>
        <w:spacing w:after="150"/>
      </w:pPr>
      <w:r>
        <w:rPr/>
        <w:t xml:space="preserve">第六节 2019-2023年西南地区生物识别系统行业运行情况</w:t>
      </w:r>
    </w:p>
    <w:p>
      <w:pPr>
        <w:spacing w:after="150"/>
      </w:pPr>
      <w:r>
        <w:rPr/>
        <w:t xml:space="preserve">第七节 主要省市集中度及竞争力分析</w:t>
      </w:r>
    </w:p>
    <w:p>
      <w:pPr>
        <w:spacing w:after="150"/>
      </w:pPr>
      <w:r>
        <w:rPr>
          <w:b w:val="1"/>
          <w:bCs w:val="1"/>
        </w:rPr>
        <w:t xml:space="preserve">第九章 生物识别系统主要生产企业分析(提供5-10家)</w:t>
      </w:r>
    </w:p>
    <w:p>
      <w:pPr>
        <w:spacing w:after="150"/>
      </w:pPr>
      <w:r>
        <w:rPr/>
        <w:t xml:space="preserve">第一节 苹果</w:t>
      </w:r>
    </w:p>
    <w:p>
      <w:pPr>
        <w:spacing w:after="150"/>
      </w:pPr>
      <w:r>
        <w:rPr/>
        <w:t xml:space="preserve">一、苹果基本信息介绍、生产基地、销售区域、竞争对手及市场地位</w:t>
      </w:r>
    </w:p>
    <w:p>
      <w:pPr>
        <w:spacing w:after="150"/>
      </w:pPr>
      <w:r>
        <w:rPr/>
        <w:t xml:space="preserve">二、苹果生物识别系统产品规格、参数及特点</w:t>
      </w:r>
    </w:p>
    <w:p>
      <w:pPr>
        <w:spacing w:after="150"/>
      </w:pPr>
      <w:r>
        <w:rPr/>
        <w:t xml:space="preserve">三、苹果生物识别系统销售额及毛利率(2019-2023年)</w:t>
      </w:r>
    </w:p>
    <w:p>
      <w:pPr>
        <w:spacing w:after="150"/>
      </w:pPr>
      <w:r>
        <w:rPr/>
        <w:t xml:space="preserve">四、苹果主营业务介绍</w:t>
      </w:r>
    </w:p>
    <w:p>
      <w:pPr>
        <w:spacing w:after="150"/>
      </w:pPr>
      <w:r>
        <w:rPr/>
        <w:t xml:space="preserve">五、发展战略</w:t>
      </w:r>
    </w:p>
    <w:p>
      <w:pPr>
        <w:spacing w:after="150"/>
      </w:pPr>
      <w:r>
        <w:rPr/>
        <w:t xml:space="preserve">第二节 新思</w:t>
      </w:r>
    </w:p>
    <w:p>
      <w:pPr>
        <w:spacing w:after="150"/>
      </w:pPr>
      <w:r>
        <w:rPr/>
        <w:t xml:space="preserve">一、新思基本信息介绍、生产基地、销售区域、竞争对手及市场地位</w:t>
      </w:r>
    </w:p>
    <w:p>
      <w:pPr>
        <w:spacing w:after="150"/>
      </w:pPr>
      <w:r>
        <w:rPr/>
        <w:t xml:space="preserve">二、新思生物识别系统产品规格、参数及特点</w:t>
      </w:r>
    </w:p>
    <w:p>
      <w:pPr>
        <w:spacing w:after="150"/>
      </w:pPr>
      <w:r>
        <w:rPr/>
        <w:t xml:space="preserve">三、新思生物识别系统销售额及毛利率(2019-2023年)</w:t>
      </w:r>
    </w:p>
    <w:p>
      <w:pPr>
        <w:spacing w:after="150"/>
      </w:pPr>
      <w:r>
        <w:rPr/>
        <w:t xml:space="preserve">四、新思主营业务介绍</w:t>
      </w:r>
    </w:p>
    <w:p>
      <w:pPr>
        <w:spacing w:after="150"/>
      </w:pPr>
      <w:r>
        <w:rPr/>
        <w:t xml:space="preserve">五、发展战略</w:t>
      </w:r>
    </w:p>
    <w:p>
      <w:pPr>
        <w:spacing w:after="150"/>
      </w:pPr>
      <w:r>
        <w:rPr/>
        <w:t xml:space="preserve">第三节 morpho safran group</w:t>
      </w:r>
    </w:p>
    <w:p>
      <w:pPr>
        <w:spacing w:after="150"/>
      </w:pPr>
      <w:r>
        <w:rPr/>
        <w:t xml:space="preserve">一、morpho safran group基本信息介绍、生产基地、销售区域、竞争对手及市场地位</w:t>
      </w:r>
    </w:p>
    <w:p>
      <w:pPr>
        <w:spacing w:after="150"/>
      </w:pPr>
      <w:r>
        <w:rPr/>
        <w:t xml:space="preserve">二、morpho safran group生物识别系统产品规格、参数及特点</w:t>
      </w:r>
    </w:p>
    <w:p>
      <w:pPr>
        <w:spacing w:after="150"/>
      </w:pPr>
      <w:r>
        <w:rPr/>
        <w:t xml:space="preserve">三、morpho safran group生物识别系统销售额及毛利率(2019-2023年)</w:t>
      </w:r>
    </w:p>
    <w:p>
      <w:pPr>
        <w:spacing w:after="150"/>
      </w:pPr>
      <w:r>
        <w:rPr/>
        <w:t xml:space="preserve">四、morpho safran group主营业务介绍</w:t>
      </w:r>
    </w:p>
    <w:p>
      <w:pPr>
        <w:spacing w:after="150"/>
      </w:pPr>
      <w:r>
        <w:rPr/>
        <w:t xml:space="preserve">五、发展战略</w:t>
      </w:r>
    </w:p>
    <w:p>
      <w:pPr>
        <w:spacing w:after="150"/>
      </w:pPr>
      <w:r>
        <w:rPr/>
        <w:t xml:space="preserve">第四节 hid global corporation</w:t>
      </w:r>
    </w:p>
    <w:p>
      <w:pPr>
        <w:spacing w:after="150"/>
      </w:pPr>
      <w:r>
        <w:rPr/>
        <w:t xml:space="preserve">一、hid global corporation基本信息介绍、生产基地、销售区域、竞争对手及市场地位</w:t>
      </w:r>
    </w:p>
    <w:p>
      <w:pPr>
        <w:spacing w:after="150"/>
      </w:pPr>
      <w:r>
        <w:rPr/>
        <w:t xml:space="preserve">二、hid global corporation生物识别系统产品规格、参数及特点</w:t>
      </w:r>
    </w:p>
    <w:p>
      <w:pPr>
        <w:spacing w:after="150"/>
      </w:pPr>
      <w:r>
        <w:rPr/>
        <w:t xml:space="preserve">三、hid global corporation生物识别系统销售额及毛利率(2019-2023年)</w:t>
      </w:r>
    </w:p>
    <w:p>
      <w:pPr>
        <w:spacing w:after="150"/>
      </w:pPr>
      <w:r>
        <w:rPr/>
        <w:t xml:space="preserve">四、hid global corporation主营业务介绍</w:t>
      </w:r>
    </w:p>
    <w:p>
      <w:pPr>
        <w:spacing w:after="150"/>
      </w:pPr>
      <w:r>
        <w:rPr/>
        <w:t xml:space="preserve">五、发展战略</w:t>
      </w:r>
    </w:p>
    <w:p>
      <w:pPr>
        <w:spacing w:after="150"/>
      </w:pPr>
      <w:r>
        <w:rPr/>
        <w:t xml:space="preserve">第五节 nec</w:t>
      </w:r>
    </w:p>
    <w:p>
      <w:pPr>
        <w:spacing w:after="150"/>
      </w:pPr>
      <w:r>
        <w:rPr/>
        <w:t xml:space="preserve">一、nec基本信息介绍、生产基地、销售区域、竞争对手及市场地位</w:t>
      </w:r>
    </w:p>
    <w:p>
      <w:pPr>
        <w:spacing w:after="150"/>
      </w:pPr>
      <w:r>
        <w:rPr/>
        <w:t xml:space="preserve">二、nec生物识别系统产品规格、参数及特点</w:t>
      </w:r>
    </w:p>
    <w:p>
      <w:pPr>
        <w:spacing w:after="150"/>
      </w:pPr>
      <w:r>
        <w:rPr/>
        <w:t xml:space="preserve">三、nec生物识别系统销售额及毛利率(2019-2023年)</w:t>
      </w:r>
    </w:p>
    <w:p>
      <w:pPr>
        <w:spacing w:after="150"/>
      </w:pPr>
      <w:r>
        <w:rPr/>
        <w:t xml:space="preserve">四、nec主营业务介绍</w:t>
      </w:r>
    </w:p>
    <w:p>
      <w:pPr>
        <w:spacing w:after="150"/>
      </w:pPr>
      <w:r>
        <w:rPr/>
        <w:t xml:space="preserve">五、发展战略</w:t>
      </w:r>
    </w:p>
    <w:p>
      <w:pPr>
        <w:spacing w:after="150"/>
      </w:pPr>
      <w:r>
        <w:rPr/>
        <w:t xml:space="preserve">第六节 卡巴集团</w:t>
      </w:r>
    </w:p>
    <w:p>
      <w:pPr>
        <w:spacing w:after="150"/>
      </w:pPr>
      <w:r>
        <w:rPr/>
        <w:t xml:space="preserve">一、卡巴集团基本信息介绍、生产基地、销售区域、竞争对手及市场地位</w:t>
      </w:r>
    </w:p>
    <w:p>
      <w:pPr>
        <w:spacing w:after="150"/>
      </w:pPr>
      <w:r>
        <w:rPr/>
        <w:t xml:space="preserve">二、卡巴集团生物识别系统产品规格、参数及特点</w:t>
      </w:r>
    </w:p>
    <w:p>
      <w:pPr>
        <w:spacing w:after="150"/>
      </w:pPr>
      <w:r>
        <w:rPr/>
        <w:t xml:space="preserve">三、卡巴集团生物识别系统销售额及毛利率(2019-2023年)</w:t>
      </w:r>
    </w:p>
    <w:p>
      <w:pPr>
        <w:spacing w:after="150"/>
      </w:pPr>
      <w:r>
        <w:rPr/>
        <w:t xml:space="preserve">四、卡巴集团主营业务介绍</w:t>
      </w:r>
    </w:p>
    <w:p>
      <w:pPr>
        <w:spacing w:after="150"/>
      </w:pPr>
      <w:r>
        <w:rPr/>
        <w:t xml:space="preserve">五、发展战略</w:t>
      </w:r>
    </w:p>
    <w:p>
      <w:pPr>
        <w:spacing w:after="150"/>
      </w:pPr>
      <w:r>
        <w:rPr/>
        <w:t xml:space="preserve">第七节 suprema</w:t>
      </w:r>
    </w:p>
    <w:p>
      <w:pPr>
        <w:spacing w:after="150"/>
      </w:pPr>
      <w:r>
        <w:rPr/>
        <w:t xml:space="preserve">一、suprema基本信息介绍、生产基地、销售区域、竞争对手及市场地位</w:t>
      </w:r>
    </w:p>
    <w:p>
      <w:pPr>
        <w:spacing w:after="150"/>
      </w:pPr>
      <w:r>
        <w:rPr/>
        <w:t xml:space="preserve">二、suprema生物识别系统产品规格、参数及特点</w:t>
      </w:r>
    </w:p>
    <w:p>
      <w:pPr>
        <w:spacing w:after="150"/>
      </w:pPr>
      <w:r>
        <w:rPr/>
        <w:t xml:space="preserve">三、suprema生物识别系统销售额及毛利率(2019-2023年)</w:t>
      </w:r>
    </w:p>
    <w:p>
      <w:pPr>
        <w:spacing w:after="150"/>
      </w:pPr>
      <w:r>
        <w:rPr/>
        <w:t xml:space="preserve">四、suprema主营业务介绍</w:t>
      </w:r>
    </w:p>
    <w:p>
      <w:pPr>
        <w:spacing w:after="150"/>
      </w:pPr>
      <w:r>
        <w:rPr/>
        <w:t xml:space="preserve">五、发展战略</w:t>
      </w:r>
    </w:p>
    <w:p>
      <w:pPr>
        <w:spacing w:after="150"/>
      </w:pPr>
      <w:r>
        <w:rPr/>
        <w:t xml:space="preserve">第八节 富士通</w:t>
      </w:r>
    </w:p>
    <w:p>
      <w:pPr>
        <w:spacing w:after="150"/>
      </w:pPr>
      <w:r>
        <w:rPr/>
        <w:t xml:space="preserve">一、富士通基本信息介绍、生产基地、销售区域、竞争对手及市场地位</w:t>
      </w:r>
    </w:p>
    <w:p>
      <w:pPr>
        <w:spacing w:after="150"/>
      </w:pPr>
      <w:r>
        <w:rPr/>
        <w:t xml:space="preserve">二、富士通生物识别系统产品规格、参数及特点</w:t>
      </w:r>
    </w:p>
    <w:p>
      <w:pPr>
        <w:spacing w:after="150"/>
      </w:pPr>
      <w:r>
        <w:rPr/>
        <w:t xml:space="preserve">三、富士通生物识别系统销售额及毛利率(2019-2023年)</w:t>
      </w:r>
    </w:p>
    <w:p>
      <w:pPr>
        <w:spacing w:after="150"/>
      </w:pPr>
      <w:r>
        <w:rPr/>
        <w:t xml:space="preserve">四、富士通主营业务介绍</w:t>
      </w:r>
    </w:p>
    <w:p>
      <w:pPr>
        <w:spacing w:after="150"/>
      </w:pPr>
      <w:r>
        <w:rPr/>
        <w:t xml:space="preserve">五、发展战略</w:t>
      </w:r>
    </w:p>
    <w:p>
      <w:pPr>
        <w:spacing w:after="150"/>
      </w:pPr>
      <w:r>
        <w:rPr/>
        <w:t xml:space="preserve">第九节 secugen</w:t>
      </w:r>
    </w:p>
    <w:p>
      <w:pPr>
        <w:spacing w:after="150"/>
      </w:pPr>
      <w:r>
        <w:rPr/>
        <w:t xml:space="preserve">一、secugen基本信息介绍、生产基地、销售区域、竞争对手及市场地位</w:t>
      </w:r>
    </w:p>
    <w:p>
      <w:pPr>
        <w:spacing w:after="150"/>
      </w:pPr>
      <w:r>
        <w:rPr/>
        <w:t xml:space="preserve">二、secugen生物识别系统产品规格、参数及特点</w:t>
      </w:r>
    </w:p>
    <w:p>
      <w:pPr>
        <w:spacing w:after="150"/>
      </w:pPr>
      <w:r>
        <w:rPr/>
        <w:t xml:space="preserve">三、secugen生物识别系统销售额及毛利率(2019-2023年)</w:t>
      </w:r>
    </w:p>
    <w:p>
      <w:pPr>
        <w:spacing w:after="150"/>
      </w:pPr>
      <w:r>
        <w:rPr/>
        <w:t xml:space="preserve">四、secugen主营业务介绍</w:t>
      </w:r>
    </w:p>
    <w:p>
      <w:pPr>
        <w:spacing w:after="150"/>
      </w:pPr>
      <w:r>
        <w:rPr/>
        <w:t xml:space="preserve">五、发展战略</w:t>
      </w:r>
    </w:p>
    <w:p>
      <w:pPr>
        <w:spacing w:after="150"/>
      </w:pPr>
      <w:r>
        <w:rPr/>
        <w:t xml:space="preserve">第十节 irisguard</w:t>
      </w:r>
    </w:p>
    <w:p>
      <w:pPr>
        <w:spacing w:after="150"/>
      </w:pPr>
      <w:r>
        <w:rPr/>
        <w:t xml:space="preserve">一、irisguard基本信息介绍、生产基地、销售区域、竞争对手及市场地位</w:t>
      </w:r>
    </w:p>
    <w:p>
      <w:pPr>
        <w:spacing w:after="150"/>
      </w:pPr>
      <w:r>
        <w:rPr/>
        <w:t xml:space="preserve">二、irisguard生物识别系统产品规格、参数及特点</w:t>
      </w:r>
    </w:p>
    <w:p>
      <w:pPr>
        <w:spacing w:after="150"/>
      </w:pPr>
      <w:r>
        <w:rPr/>
        <w:t xml:space="preserve">三、irisguard生物识别系统销售额及毛利率(2019-2023年)</w:t>
      </w:r>
    </w:p>
    <w:p>
      <w:pPr>
        <w:spacing w:after="150"/>
      </w:pPr>
      <w:r>
        <w:rPr/>
        <w:t xml:space="preserve">四、irisguard主营业务介绍</w:t>
      </w:r>
    </w:p>
    <w:p>
      <w:pPr>
        <w:spacing w:after="150"/>
      </w:pPr>
      <w:r>
        <w:rPr/>
        <w:t xml:space="preserve">五、发展战略</w:t>
      </w:r>
    </w:p>
    <w:p>
      <w:pPr>
        <w:spacing w:after="150"/>
      </w:pPr>
      <w:r>
        <w:rPr>
          <w:b w:val="1"/>
          <w:bCs w:val="1"/>
        </w:rPr>
        <w:t xml:space="preserve">第十章 行业渠道与消费者分析</w:t>
      </w:r>
    </w:p>
    <w:p>
      <w:pPr>
        <w:spacing w:after="150"/>
      </w:pPr>
      <w:r>
        <w:rPr/>
        <w:t xml:space="preserve">第一节 生物识别系统行业营销渠道分析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三、各类渠道对生物识别系统行业的影响</w:t>
      </w:r>
    </w:p>
    <w:p>
      <w:pPr>
        <w:spacing w:after="150"/>
      </w:pPr>
      <w:r>
        <w:rPr/>
        <w:t xml:space="preserve">四、主要生物识别系统企业渠道策略研究</w:t>
      </w:r>
    </w:p>
    <w:p>
      <w:pPr>
        <w:spacing w:after="150"/>
      </w:pPr>
      <w:r>
        <w:rPr/>
        <w:t xml:space="preserve">第二节 生物识别系统行业主要客户群分析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第十一章 2024-2029年生物识别系统市场发展分析预测</w:t>
      </w:r>
    </w:p>
    <w:p>
      <w:pPr>
        <w:spacing w:after="150"/>
      </w:pPr>
      <w:r>
        <w:rPr/>
        <w:t xml:space="preserve">第一节 2024-2029年中国生物识别系统市场规模预测</w:t>
      </w:r>
    </w:p>
    <w:p>
      <w:pPr>
        <w:spacing w:after="150"/>
      </w:pPr>
      <w:r>
        <w:rPr/>
        <w:t xml:space="preserve">第二节 2024-2029年中国生物识别系统行业产能预测</w:t>
      </w:r>
    </w:p>
    <w:p>
      <w:pPr>
        <w:spacing w:after="150"/>
      </w:pPr>
      <w:r>
        <w:rPr/>
        <w:t xml:space="preserve">第三节 2024-2029年中国生物识别系统产品供给量预测</w:t>
      </w:r>
    </w:p>
    <w:p>
      <w:pPr>
        <w:spacing w:after="150"/>
      </w:pPr>
      <w:r>
        <w:rPr/>
        <w:t xml:space="preserve">第四节 2024-2029年中国生物识别系统产品价格预测</w:t>
      </w:r>
    </w:p>
    <w:p>
      <w:pPr>
        <w:spacing w:after="150"/>
      </w:pPr>
      <w:r>
        <w:rPr/>
        <w:t xml:space="preserve">第五节 2024-2029年中国生物识别系统市场需求预测</w:t>
      </w:r>
    </w:p>
    <w:p>
      <w:pPr>
        <w:spacing w:after="150"/>
      </w:pPr>
      <w:r>
        <w:rPr>
          <w:b w:val="1"/>
          <w:bCs w:val="1"/>
        </w:rPr>
        <w:t xml:space="preserve">第十二章 生物识别系统市场风险提示</w:t>
      </w:r>
    </w:p>
    <w:p>
      <w:pPr>
        <w:spacing w:after="150"/>
      </w:pPr>
      <w:r>
        <w:rPr/>
        <w:t xml:space="preserve">第一节 生物识别系统市场环境风险</w:t>
      </w:r>
    </w:p>
    <w:p>
      <w:pPr>
        <w:spacing w:after="150"/>
      </w:pPr>
      <w:r>
        <w:rPr/>
        <w:t xml:space="preserve">第二节 生物识别系统行业政策风险</w:t>
      </w:r>
    </w:p>
    <w:p>
      <w:pPr>
        <w:spacing w:after="150"/>
      </w:pPr>
      <w:r>
        <w:rPr/>
        <w:t xml:space="preserve">第三节 生物识别系统市场需求风险</w:t>
      </w:r>
    </w:p>
    <w:p>
      <w:pPr>
        <w:spacing w:after="150"/>
      </w:pPr>
      <w:r>
        <w:rPr>
          <w:b w:val="1"/>
          <w:bCs w:val="1"/>
        </w:rPr>
        <w:t xml:space="preserve">第十三章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图表：各国生物识别系统市场生产的特点</w:t>
      </w:r>
    </w:p>
    <w:p>
      <w:pPr>
        <w:spacing w:after="150"/>
      </w:pPr>
      <w:r>
        <w:rPr/>
        <w:t xml:space="preserve">图表：国内外生物识别系统市场需求情况</w:t>
      </w:r>
    </w:p>
    <w:p>
      <w:pPr>
        <w:spacing w:after="150"/>
      </w:pPr>
      <w:r>
        <w:rPr/>
        <w:t xml:space="preserve">图表：当前国内生物识别系统市场主要产品结构</w:t>
      </w:r>
    </w:p>
    <w:p>
      <w:pPr>
        <w:spacing w:after="150"/>
      </w:pPr>
      <w:r>
        <w:rPr/>
        <w:t xml:space="preserve">图表：生物识别系统主要厂商排名及占市场份额</w:t>
      </w:r>
    </w:p>
    <w:p>
      <w:pPr>
        <w:spacing w:after="150"/>
      </w:pPr>
      <w:r>
        <w:rPr/>
        <w:t xml:space="preserve">图表：主要渠道模式</w:t>
      </w:r>
    </w:p>
    <w:p>
      <w:pPr>
        <w:spacing w:after="150"/>
      </w:pPr>
      <w:r>
        <w:rPr/>
        <w:t xml:space="preserve">图表：国内外生物识别系统主要品牌厂商</w:t>
      </w:r>
    </w:p>
    <w:p>
      <w:pPr>
        <w:spacing w:after="150"/>
      </w:pPr>
      <w:r>
        <w:rPr/>
        <w:t xml:space="preserve">图表：主要品牌厂商竞争力评分</w:t>
      </w:r>
    </w:p>
    <w:p>
      <w:pPr>
        <w:spacing w:after="150"/>
      </w:pPr>
      <w:r>
        <w:rPr/>
        <w:t xml:space="preserve">图表：国内外生物识别系统成长性品牌厂商</w:t>
      </w:r>
    </w:p>
    <w:p>
      <w:pPr>
        <w:spacing w:after="150"/>
      </w:pPr>
      <w:r>
        <w:rPr/>
        <w:t xml:space="preserve">图表：成长性厂商竞争力评分</w:t>
      </w:r>
    </w:p>
    <w:p>
      <w:pPr>
        <w:spacing w:after="150"/>
      </w:pPr>
      <w:r>
        <w:rPr/>
        <w:t xml:space="preserve">图表：区域生物识别系统分布结构市场份额</w:t>
      </w:r>
    </w:p>
    <w:p>
      <w:pPr>
        <w:spacing w:after="150"/>
      </w:pPr>
      <w:r>
        <w:rPr/>
        <w:t xml:space="preserve">图表：相关产品占市场的总体份额</w:t>
      </w:r>
    </w:p>
    <w:p>
      <w:pPr>
        <w:spacing w:after="150"/>
      </w:pPr>
      <w:r>
        <w:rPr/>
        <w:t xml:space="preserve">图表：十大生物识别系统企业市场份额图</w:t>
      </w:r>
    </w:p>
    <w:p>
      <w:pPr>
        <w:spacing w:after="150"/>
      </w:pPr>
      <w:r>
        <w:rPr/>
        <w:t xml:space="preserve">图表：区域生物识别系统市场占有率趋势图</w:t>
      </w:r>
    </w:p>
    <w:p>
      <w:pPr>
        <w:spacing w:after="150"/>
      </w:pPr>
      <w:r>
        <w:rPr/>
        <w:t xml:space="preserve">图表：生物识别系统企业采取各竞争策略所占比例</w:t>
      </w:r>
    </w:p>
    <w:p>
      <w:pPr>
        <w:spacing w:after="150"/>
      </w:pPr>
      <w:r>
        <w:rPr/>
        <w:t xml:space="preserve">图表：2019-2023年产品整体结构预测图</w:t>
      </w:r>
    </w:p>
    <w:p>
      <w:pPr>
        <w:spacing w:after="150"/>
      </w:pPr>
      <w:r>
        <w:rPr/>
        <w:t xml:space="preserve">图表：2019-2023年中国生物识别系统行业市场规模及增速</w:t>
      </w:r>
    </w:p>
    <w:p>
      <w:pPr>
        <w:spacing w:after="150"/>
      </w:pPr>
      <w:r>
        <w:rPr/>
        <w:t xml:space="preserve">图表：2024-2029年中国生物识别系统行业市场规模及增速预测</w:t>
      </w:r>
    </w:p>
    <w:p>
      <w:pPr>
        <w:spacing w:after="150"/>
      </w:pPr>
      <w:r>
        <w:rPr/>
        <w:t xml:space="preserve">图表：2019-2023年生物识别系统市场规模及增速</w:t>
      </w:r>
    </w:p>
    <w:p>
      <w:pPr>
        <w:spacing w:after="150"/>
      </w:pPr>
      <w:r>
        <w:rPr/>
        <w:t xml:space="preserve">图表：2024-2029年生物识别系统市场规模及增速预测</w:t>
      </w:r>
    </w:p>
    <w:p>
      <w:pPr>
        <w:spacing w:after="150"/>
      </w:pPr>
      <w:r>
        <w:rPr/>
        <w:t xml:space="preserve">图表：2019-2023年生物识别系统重点企业市场份额</w:t>
      </w:r>
    </w:p>
    <w:p>
      <w:pPr>
        <w:spacing w:after="150"/>
      </w:pPr>
      <w:r>
        <w:rPr/>
        <w:t xml:space="preserve">图表：2024-2029年生物识别系统区域结构</w:t>
      </w:r>
    </w:p>
    <w:p>
      <w:pPr>
        <w:spacing w:after="150"/>
      </w:pPr>
      <w:r>
        <w:rPr/>
        <w:t xml:space="preserve">图表：2024-2029年生物识别系统渠道结构</w:t>
      </w:r>
    </w:p>
    <w:p>
      <w:pPr>
        <w:spacing w:after="150"/>
      </w:pPr>
      <w:r>
        <w:rPr/>
        <w:t xml:space="preserve">图表：2019-2023年生物识别系统需求总量</w:t>
      </w:r>
    </w:p>
    <w:p>
      <w:pPr>
        <w:spacing w:after="150"/>
      </w:pPr>
      <w:r>
        <w:rPr/>
        <w:t xml:space="preserve">图表：2024-2029年生物识别系统需求总量预测</w:t>
      </w:r>
    </w:p>
    <w:p>
      <w:pPr>
        <w:spacing w:after="150"/>
      </w:pPr>
      <w:r>
        <w:rPr/>
        <w:t xml:space="preserve">图表：2019-2023年生物识别系统需求集中度</w:t>
      </w:r>
    </w:p>
    <w:p>
      <w:pPr>
        <w:spacing w:after="150"/>
      </w:pPr>
      <w:r>
        <w:rPr/>
        <w:t xml:space="preserve">图表：2019-2023年生物识别系统需求增长速度</w:t>
      </w:r>
    </w:p>
    <w:p>
      <w:pPr>
        <w:spacing w:after="150"/>
      </w:pPr>
      <w:r>
        <w:rPr/>
        <w:t xml:space="preserve">图表：2019-2023年生物识别系统市场饱和度</w:t>
      </w:r>
    </w:p>
    <w:p>
      <w:pPr>
        <w:spacing w:after="150"/>
      </w:pPr>
      <w:r>
        <w:rPr/>
        <w:t xml:space="preserve">图表：2019-2023年生物识别系统供给总量</w:t>
      </w:r>
    </w:p>
    <w:p>
      <w:pPr>
        <w:spacing w:after="150"/>
      </w:pPr>
      <w:r>
        <w:rPr/>
        <w:t xml:space="preserve">图表：2019-2023年生物识别系统供给增长速度</w:t>
      </w:r>
    </w:p>
    <w:p>
      <w:pPr>
        <w:spacing w:after="150"/>
      </w:pPr>
      <w:r>
        <w:rPr/>
        <w:t xml:space="preserve">图表：2024-2029年生物识别系统供给量预测</w:t>
      </w:r>
    </w:p>
    <w:p>
      <w:pPr>
        <w:spacing w:after="150"/>
      </w:pPr>
      <w:r>
        <w:rPr/>
        <w:t xml:space="preserve">图表：2019-2023年生物识别系统供给集中度</w:t>
      </w:r>
    </w:p>
    <w:p>
      <w:pPr>
        <w:spacing w:after="150"/>
      </w:pPr>
      <w:r>
        <w:rPr/>
        <w:t xml:space="preserve">图表：2024-2029年生物识别系统企业区域分布</w:t>
      </w:r>
    </w:p>
    <w:p>
      <w:pPr>
        <w:spacing w:after="150"/>
      </w:pPr>
      <w:r>
        <w:rPr/>
        <w:t xml:space="preserve">图表：2019-2023年生物识别系统价格走势</w:t>
      </w:r>
    </w:p>
    <w:p>
      <w:pPr>
        <w:spacing w:after="150"/>
      </w:pPr>
      <w:r>
        <w:rPr/>
        <w:t xml:space="preserve">图表：2024-2029年生物识别系统价格趋势</w:t>
      </w:r>
    </w:p>
    <w:p>
      <w:pPr>
        <w:spacing w:after="150"/>
      </w:pPr>
      <w:r>
        <w:rPr/>
        <w:t xml:space="preserve">图表：2019-2023年生物识别系统利润及增长速度</w:t>
      </w:r>
    </w:p>
    <w:p>
      <w:pPr>
        <w:spacing w:after="150"/>
      </w:pPr>
      <w:r>
        <w:rPr/>
        <w:t xml:space="preserve">图表：2019-2023年生物识别系统销售毛利率</w:t>
      </w:r>
    </w:p>
    <w:p>
      <w:pPr>
        <w:spacing w:after="150"/>
      </w:pPr>
      <w:r>
        <w:rPr/>
        <w:t xml:space="preserve">图表：2019-2023年生物识别系统销售利润率</w:t>
      </w:r>
    </w:p>
    <w:p>
      <w:pPr>
        <w:spacing w:after="150"/>
      </w:pPr>
      <w:r>
        <w:rPr/>
        <w:t xml:space="preserve">图表：2019-2023年生物识别系统总资产利润率</w:t>
      </w:r>
    </w:p>
    <w:p>
      <w:pPr>
        <w:spacing w:after="150"/>
      </w:pPr>
      <w:r>
        <w:rPr/>
        <w:t xml:space="preserve">图表：2019-2023年生物识别系统净资产利润率</w:t>
      </w:r>
    </w:p>
    <w:p>
      <w:pPr>
        <w:spacing w:after="150"/>
      </w:pPr>
      <w:r>
        <w:rPr/>
        <w:t xml:space="preserve">图表：2024-2029年生物识别系统投资项目数量</w:t>
      </w:r>
    </w:p>
    <w:p>
      <w:pPr>
        <w:spacing w:after="150"/>
      </w:pPr>
      <w:r>
        <w:rPr/>
        <w:t xml:space="preserve">图表：2024-2029年生物识别系统投资项目列表</w:t>
      </w:r>
    </w:p>
    <w:p>
      <w:pPr>
        <w:spacing w:after="150"/>
      </w:pPr>
      <w:r>
        <w:rPr/>
        <w:t xml:space="preserve">图表：2024-2029年生物识别系统投资需求关系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中国生物识别系统行业市场深度调研及发展趋势与投资前景研究报告(2024-2029版)</dc:title>
  <dc:description>中国生物识别系统行业市场深度调研及发展趋势与投资前景研究报告(2024-2029版)</dc:description>
  <dc:subject>中国生物识别系统行业市场深度调研及发展趋势与投资前景研究报告(2024-2029版)</dc:subject>
  <cp:keywords>研究报告</cp:keywords>
  <cp:category>研究报告</cp:category>
  <cp:lastModifiedBy>北京中道泰和信息咨询有限公司</cp:lastModifiedBy>
  <dcterms:created xsi:type="dcterms:W3CDTF">2024-01-29T23:50:49+08:00</dcterms:created>
  <dcterms:modified xsi:type="dcterms:W3CDTF">2024-01-29T23:50:49+08:00</dcterms:modified>
</cp:coreProperties>
</file>

<file path=docProps/custom.xml><?xml version="1.0" encoding="utf-8"?>
<Properties xmlns="http://schemas.openxmlformats.org/officeDocument/2006/custom-properties" xmlns:vt="http://schemas.openxmlformats.org/officeDocument/2006/docPropsVTypes"/>
</file>