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中国移动冰箱行业现状与发展趋势及投资前景预测报告(2026-2031版)</w:t>
      </w:r>
    </w:p>
    <w:p>
      <w:pPr>
        <w:spacing w:after="150"/>
      </w:pPr>
      <w:r>
        <w:rPr>
          <w:b w:val="1"/>
          <w:bCs w:val="1"/>
        </w:rPr>
        <w:t xml:space="preserve">报告简介</w:t>
      </w:r>
    </w:p>
    <w:p>
      <w:pPr>
        <w:spacing w:after="150"/>
      </w:pPr>
      <w:r>
        <w:rPr/>
        <w:t xml:space="preserve">移动冰箱，顾名思义就是可以移动使用的冰箱，是应户外生活中对冰箱需要而产生的一种新一代冷藏器具。家用冰箱已经成为家居生活必不可少的电器，却只能局限在家庭中。随着汽车生活、户外生活的增多，移动冰箱已经作为家用冰箱的有效补充而越来越重要。</w:t>
      </w:r>
    </w:p>
    <w:p>
      <w:pPr>
        <w:spacing w:after="150"/>
      </w:pPr>
      <w:r>
        <w:rPr/>
        <w:t xml:space="preserve">移动冰箱具有体积小巧，方便移动携带的特点，与家用冰箱相比，其制冷能力要差一些，一般用来冷藏水果饮料等不需要很低温度的食物。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移动冰箱市场进行了分析研究。报告在总结中国移动冰箱行业发展历程的基础上，结合新时期的各方面因素，对中国移动冰箱行业的发展趋势给予了细致和审慎的预测论证。报告资料详实，图表丰富，既有深入的分析，又有直观的比较，为移动冰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移动冰箱行业发展综述</w:t>
      </w:r>
    </w:p>
    <w:p>
      <w:pPr>
        <w:spacing w:before="75" w:after="0"/>
      </w:pPr>
      <w:r>
        <w:rPr/>
        <w:t xml:space="preserve">第一节 移动冰箱行业概念及特征</w:t>
      </w:r>
    </w:p>
    <w:p>
      <w:pPr>
        <w:spacing w:before="75" w:after="0"/>
      </w:pPr>
      <w:r>
        <w:rPr/>
        <w:t xml:space="preserve">一、行业概念</w:t>
      </w:r>
    </w:p>
    <w:p>
      <w:pPr>
        <w:spacing w:before="75" w:after="0"/>
      </w:pPr>
      <w:r>
        <w:rPr/>
        <w:t xml:space="preserve">二、行业产品分类</w:t>
      </w:r>
    </w:p>
    <w:p>
      <w:pPr>
        <w:spacing w:before="75" w:after="0"/>
      </w:pPr>
      <w:r>
        <w:rPr/>
        <w:t xml:space="preserve">三、产品特征分析</w:t>
      </w:r>
    </w:p>
    <w:p>
      <w:pPr>
        <w:spacing w:before="75" w:after="0"/>
      </w:pPr>
      <w:r>
        <w:rPr/>
        <w:t xml:space="preserve">第二节 移动冰箱行业经济指标分析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五、风险性</w:t>
      </w:r>
    </w:p>
    <w:p>
      <w:pPr>
        <w:spacing w:before="75" w:after="0"/>
      </w:pPr>
      <w:r>
        <w:rPr/>
        <w:t xml:space="preserve">六、行业周期</w:t>
      </w:r>
    </w:p>
    <w:p>
      <w:pPr>
        <w:spacing w:before="75" w:after="0"/>
      </w:pPr>
      <w:r>
        <w:rPr/>
        <w:t xml:space="preserve">第三节 移动冰箱行业产业链分析</w:t>
      </w:r>
    </w:p>
    <w:p>
      <w:pPr>
        <w:spacing w:before="75" w:after="0"/>
      </w:pPr>
      <w:r>
        <w:rPr>
          <w:b w:val="1"/>
          <w:bCs w:val="1"/>
        </w:rPr>
        <w:t xml:space="preserve">第二章 中国移动冰箱行业发展环境分析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第三章 中国移动冰箱行业运行现状分析</w:t>
      </w:r>
    </w:p>
    <w:p>
      <w:pPr>
        <w:spacing w:before="75" w:after="0"/>
      </w:pPr>
      <w:r>
        <w:rPr/>
        <w:t xml:space="preserve">第一节 中国移动冰箱行业现状</w:t>
      </w:r>
    </w:p>
    <w:p>
      <w:pPr>
        <w:spacing w:before="75" w:after="0"/>
      </w:pPr>
      <w:r>
        <w:rPr/>
        <w:t xml:space="preserve">一、中国移动冰箱行业发展现状</w:t>
      </w:r>
    </w:p>
    <w:p>
      <w:pPr>
        <w:spacing w:before="75" w:after="0"/>
      </w:pPr>
      <w:r>
        <w:rPr/>
        <w:t xml:space="preserve">二、中国移动冰箱生产区域分布</w:t>
      </w:r>
    </w:p>
    <w:p>
      <w:pPr>
        <w:spacing w:before="75" w:after="0"/>
      </w:pPr>
      <w:r>
        <w:rPr/>
        <w:t xml:space="preserve">三、中国移动冰箱行业标准情况</w:t>
      </w:r>
    </w:p>
    <w:p>
      <w:pPr>
        <w:spacing w:before="75" w:after="0"/>
      </w:pPr>
      <w:r>
        <w:rPr/>
        <w:t xml:space="preserve">第二节 中国移动冰箱市场需求分析</w:t>
      </w:r>
    </w:p>
    <w:p>
      <w:pPr>
        <w:spacing w:before="75" w:after="0"/>
      </w:pPr>
      <w:r>
        <w:rPr/>
        <w:t xml:space="preserve">一、中国移动冰箱产能情况分析</w:t>
      </w:r>
    </w:p>
    <w:p>
      <w:pPr>
        <w:spacing w:before="75" w:after="0"/>
      </w:pPr>
      <w:r>
        <w:rPr/>
        <w:t xml:space="preserve">二、中国移动冰箱市场规模分析</w:t>
      </w:r>
    </w:p>
    <w:p>
      <w:pPr>
        <w:spacing w:before="75" w:after="0"/>
      </w:pPr>
      <w:r>
        <w:rPr/>
        <w:t xml:space="preserve">三、中国移动冰箱普及情况分析</w:t>
      </w:r>
    </w:p>
    <w:p>
      <w:pPr>
        <w:spacing w:before="75" w:after="0"/>
      </w:pPr>
      <w:r>
        <w:rPr>
          <w:b w:val="1"/>
          <w:bCs w:val="1"/>
        </w:rPr>
        <w:t xml:space="preserve">第四章 移动冰箱产品价格影响因素分析及价格趋势预测</w:t>
      </w:r>
    </w:p>
    <w:p>
      <w:pPr>
        <w:spacing w:before="75" w:after="0"/>
      </w:pPr>
      <w:r>
        <w:rPr/>
        <w:t xml:space="preserve">第一节 移动冰箱产品价格影响因素分析</w:t>
      </w:r>
    </w:p>
    <w:p>
      <w:pPr>
        <w:spacing w:before="75" w:after="0"/>
      </w:pPr>
      <w:r>
        <w:rPr/>
        <w:t xml:space="preserve">第二节 2021-2026年移动冰箱产品价格走势分析</w:t>
      </w:r>
    </w:p>
    <w:p>
      <w:pPr>
        <w:spacing w:before="75" w:after="0"/>
      </w:pPr>
      <w:r>
        <w:rPr/>
        <w:t xml:space="preserve">第三节 移动冰箱产品当前市场价格及评述</w:t>
      </w:r>
    </w:p>
    <w:p>
      <w:pPr>
        <w:spacing w:before="75" w:after="0"/>
      </w:pPr>
      <w:r>
        <w:rPr/>
        <w:t xml:space="preserve">第四节 2026-2031年移动冰箱产品价格走势预测</w:t>
      </w:r>
    </w:p>
    <w:p>
      <w:pPr>
        <w:spacing w:before="75" w:after="0"/>
      </w:pPr>
      <w:r>
        <w:rPr>
          <w:b w:val="1"/>
          <w:bCs w:val="1"/>
        </w:rPr>
        <w:t xml:space="preserve">第五章 移动冰箱品牌需求与消费者偏好调查</w:t>
      </w:r>
    </w:p>
    <w:p>
      <w:pPr>
        <w:spacing w:before="75" w:after="0"/>
      </w:pPr>
      <w:r>
        <w:rPr/>
        <w:t xml:space="preserve">第一节 移动冰箱消费者接受度调查</w:t>
      </w:r>
    </w:p>
    <w:p>
      <w:pPr>
        <w:spacing w:before="75" w:after="0"/>
      </w:pPr>
      <w:r>
        <w:rPr/>
        <w:t xml:space="preserve">一、移动冰箱普及度调查分析</w:t>
      </w:r>
    </w:p>
    <w:p>
      <w:pPr>
        <w:spacing w:before="75" w:after="0"/>
      </w:pPr>
      <w:r>
        <w:rPr/>
        <w:t xml:space="preserve">二、消费者对移动冰箱接受度</w:t>
      </w:r>
    </w:p>
    <w:p>
      <w:pPr>
        <w:spacing w:before="75" w:after="0"/>
      </w:pPr>
      <w:r>
        <w:rPr/>
        <w:t xml:space="preserve">第二节 移动冰箱消费者偏好调查</w:t>
      </w:r>
    </w:p>
    <w:p>
      <w:pPr>
        <w:spacing w:before="75" w:after="0"/>
      </w:pPr>
      <w:r>
        <w:rPr/>
        <w:t xml:space="preserve">一、消费者购买移动冰箱的渠道</w:t>
      </w:r>
    </w:p>
    <w:p>
      <w:pPr>
        <w:spacing w:before="75" w:after="0"/>
      </w:pPr>
      <w:r>
        <w:rPr/>
        <w:t xml:space="preserve">二、消费者购买移动冰箱的价格</w:t>
      </w:r>
    </w:p>
    <w:p>
      <w:pPr>
        <w:spacing w:before="75" w:after="0"/>
      </w:pPr>
      <w:r>
        <w:rPr/>
        <w:t xml:space="preserve">三、消费者移动冰箱品牌认知度</w:t>
      </w:r>
    </w:p>
    <w:p>
      <w:pPr>
        <w:spacing w:before="75" w:after="0"/>
      </w:pPr>
      <w:r>
        <w:rPr/>
        <w:t xml:space="preserve">四、消费者购买移动冰箱考虑因素</w:t>
      </w:r>
    </w:p>
    <w:p>
      <w:pPr>
        <w:spacing w:before="75" w:after="0"/>
      </w:pPr>
      <w:r>
        <w:rPr>
          <w:b w:val="1"/>
          <w:bCs w:val="1"/>
        </w:rPr>
        <w:t xml:space="preserve">第六章 中国移动冰箱市场销售渠道及策略分析</w:t>
      </w:r>
    </w:p>
    <w:p>
      <w:pPr>
        <w:spacing w:before="75" w:after="0"/>
      </w:pPr>
      <w:r>
        <w:rPr/>
        <w:t xml:space="preserve">第一节 移动冰箱销售渠道分析</w:t>
      </w:r>
    </w:p>
    <w:p>
      <w:pPr>
        <w:spacing w:before="75" w:after="0"/>
      </w:pPr>
      <w:r>
        <w:rPr/>
        <w:t xml:space="preserve">一、移动冰箱直销模式</w:t>
      </w:r>
    </w:p>
    <w:p>
      <w:pPr>
        <w:spacing w:before="75" w:after="0"/>
      </w:pPr>
      <w:r>
        <w:rPr/>
        <w:t xml:space="preserve">二、移动冰箱代理销售模式</w:t>
      </w:r>
    </w:p>
    <w:p>
      <w:pPr>
        <w:spacing w:before="75" w:after="0"/>
      </w:pPr>
      <w:r>
        <w:rPr/>
        <w:t xml:space="preserve">三、移动冰箱网络销售模式</w:t>
      </w:r>
    </w:p>
    <w:p>
      <w:pPr>
        <w:spacing w:before="75" w:after="0"/>
      </w:pPr>
      <w:r>
        <w:rPr/>
        <w:t xml:space="preserve">第二节 渠道建设与管理策略分析</w:t>
      </w:r>
    </w:p>
    <w:p>
      <w:pPr>
        <w:spacing w:before="75" w:after="0"/>
      </w:pPr>
      <w:r>
        <w:rPr>
          <w:b w:val="1"/>
          <w:bCs w:val="1"/>
        </w:rPr>
        <w:t xml:space="preserve">第七章 移动冰箱行业地区市场竞争分析</w:t>
      </w:r>
    </w:p>
    <w:p>
      <w:pPr>
        <w:spacing w:before="75" w:after="0"/>
      </w:pPr>
      <w:r>
        <w:rPr/>
        <w:t xml:space="preserve">第一节 中国移动冰箱区域销售市场结构变化</w:t>
      </w:r>
    </w:p>
    <w:p>
      <w:pPr>
        <w:spacing w:before="75" w:after="0"/>
      </w:pPr>
      <w:r>
        <w:rPr/>
        <w:t xml:space="preserve">第二节 东北地区市场分析</w:t>
      </w:r>
    </w:p>
    <w:p>
      <w:pPr>
        <w:spacing w:before="75" w:after="0"/>
      </w:pPr>
      <w:r>
        <w:rPr/>
        <w:t xml:space="preserve">一、东北地区经济发展现状</w:t>
      </w:r>
    </w:p>
    <w:p>
      <w:pPr>
        <w:spacing w:before="75" w:after="0"/>
      </w:pPr>
      <w:r>
        <w:rPr/>
        <w:t xml:space="preserve">二、2021-2026年东北地区市场规模分析</w:t>
      </w:r>
    </w:p>
    <w:p>
      <w:pPr>
        <w:spacing w:before="75" w:after="0"/>
      </w:pPr>
      <w:r>
        <w:rPr/>
        <w:t xml:space="preserve">三、2026-2031年东北地区市场规模预测</w:t>
      </w:r>
    </w:p>
    <w:p>
      <w:pPr>
        <w:spacing w:before="75" w:after="0"/>
      </w:pPr>
      <w:r>
        <w:rPr/>
        <w:t xml:space="preserve">第三节 华北地区市场分析</w:t>
      </w:r>
    </w:p>
    <w:p>
      <w:pPr>
        <w:spacing w:before="75" w:after="0"/>
      </w:pPr>
      <w:r>
        <w:rPr/>
        <w:t xml:space="preserve">一、华北地区经济发展现状</w:t>
      </w:r>
    </w:p>
    <w:p>
      <w:pPr>
        <w:spacing w:before="75" w:after="0"/>
      </w:pPr>
      <w:r>
        <w:rPr/>
        <w:t xml:space="preserve">二、2021-2026年华北地区市场规模分析</w:t>
      </w:r>
    </w:p>
    <w:p>
      <w:pPr>
        <w:spacing w:before="75" w:after="0"/>
      </w:pPr>
      <w:r>
        <w:rPr/>
        <w:t xml:space="preserve">三、2026-2031年华北地区市场规模预测</w:t>
      </w:r>
    </w:p>
    <w:p>
      <w:pPr>
        <w:spacing w:before="75" w:after="0"/>
      </w:pPr>
      <w:r>
        <w:rPr/>
        <w:t xml:space="preserve">第四节 华东地区市场分析</w:t>
      </w:r>
    </w:p>
    <w:p>
      <w:pPr>
        <w:spacing w:before="75" w:after="0"/>
      </w:pPr>
      <w:r>
        <w:rPr/>
        <w:t xml:space="preserve">一、华东地区经济发展现状</w:t>
      </w:r>
    </w:p>
    <w:p>
      <w:pPr>
        <w:spacing w:before="75" w:after="0"/>
      </w:pPr>
      <w:r>
        <w:rPr/>
        <w:t xml:space="preserve">二、2021-2026年华东地区市场规模分析</w:t>
      </w:r>
    </w:p>
    <w:p>
      <w:pPr>
        <w:spacing w:before="75" w:after="0"/>
      </w:pPr>
      <w:r>
        <w:rPr/>
        <w:t xml:space="preserve">三、2026-2031年华东地区市场规模预测</w:t>
      </w:r>
    </w:p>
    <w:p>
      <w:pPr>
        <w:spacing w:before="75" w:after="0"/>
      </w:pPr>
      <w:r>
        <w:rPr/>
        <w:t xml:space="preserve">第五节 华中地区市场分析</w:t>
      </w:r>
    </w:p>
    <w:p>
      <w:pPr>
        <w:spacing w:before="75" w:after="0"/>
      </w:pPr>
      <w:r>
        <w:rPr/>
        <w:t xml:space="preserve">一、华中地区经济发展现状</w:t>
      </w:r>
    </w:p>
    <w:p>
      <w:pPr>
        <w:spacing w:before="75" w:after="0"/>
      </w:pPr>
      <w:r>
        <w:rPr/>
        <w:t xml:space="preserve">二、2021-2026年华中地区市场规模分析</w:t>
      </w:r>
    </w:p>
    <w:p>
      <w:pPr>
        <w:spacing w:before="75" w:after="0"/>
      </w:pPr>
      <w:r>
        <w:rPr/>
        <w:t xml:space="preserve">三、2026-2031年华中地区市场规模预测</w:t>
      </w:r>
    </w:p>
    <w:p>
      <w:pPr>
        <w:spacing w:before="75" w:after="0"/>
      </w:pPr>
      <w:r>
        <w:rPr/>
        <w:t xml:space="preserve">第六节 华南地区市场分析</w:t>
      </w:r>
    </w:p>
    <w:p>
      <w:pPr>
        <w:spacing w:before="75" w:after="0"/>
      </w:pPr>
      <w:r>
        <w:rPr/>
        <w:t xml:space="preserve">一、华南地区经济发展现状</w:t>
      </w:r>
    </w:p>
    <w:p>
      <w:pPr>
        <w:spacing w:before="75" w:after="0"/>
      </w:pPr>
      <w:r>
        <w:rPr/>
        <w:t xml:space="preserve">二、2021-2026年华南地区市场规模分析</w:t>
      </w:r>
    </w:p>
    <w:p>
      <w:pPr>
        <w:spacing w:before="75" w:after="0"/>
      </w:pPr>
      <w:r>
        <w:rPr/>
        <w:t xml:space="preserve">三、2026-2031年华南地区市场规模预测</w:t>
      </w:r>
    </w:p>
    <w:p>
      <w:pPr>
        <w:spacing w:before="75" w:after="0"/>
      </w:pPr>
      <w:r>
        <w:rPr/>
        <w:t xml:space="preserve">第七节 西南地区市场分析</w:t>
      </w:r>
    </w:p>
    <w:p>
      <w:pPr>
        <w:spacing w:before="75" w:after="0"/>
      </w:pPr>
      <w:r>
        <w:rPr/>
        <w:t xml:space="preserve">一、西南地区经济发展现状</w:t>
      </w:r>
    </w:p>
    <w:p>
      <w:pPr>
        <w:spacing w:before="75" w:after="0"/>
      </w:pPr>
      <w:r>
        <w:rPr/>
        <w:t xml:space="preserve">二、2021-2026年西南地区市场规模分析</w:t>
      </w:r>
    </w:p>
    <w:p>
      <w:pPr>
        <w:spacing w:before="75" w:after="0"/>
      </w:pPr>
      <w:r>
        <w:rPr/>
        <w:t xml:space="preserve">三、2026-2031年西南地区市场规模预测</w:t>
      </w:r>
    </w:p>
    <w:p>
      <w:pPr>
        <w:spacing w:before="75" w:after="0"/>
      </w:pPr>
      <w:r>
        <w:rPr/>
        <w:t xml:space="preserve">第八节 西北地区市场分析</w:t>
      </w:r>
    </w:p>
    <w:p>
      <w:pPr>
        <w:spacing w:before="75" w:after="0"/>
      </w:pPr>
      <w:r>
        <w:rPr/>
        <w:t xml:space="preserve">一、西北地区经济发展现状</w:t>
      </w:r>
    </w:p>
    <w:p>
      <w:pPr>
        <w:spacing w:before="75" w:after="0"/>
      </w:pPr>
      <w:r>
        <w:rPr/>
        <w:t xml:space="preserve">二、2021-2026年西北地区市场规模分析</w:t>
      </w:r>
    </w:p>
    <w:p>
      <w:pPr>
        <w:spacing w:before="75" w:after="0"/>
      </w:pPr>
      <w:r>
        <w:rPr/>
        <w:t xml:space="preserve">三、2026-2031年西北地区市场规模预测</w:t>
      </w:r>
    </w:p>
    <w:p>
      <w:pPr>
        <w:spacing w:before="75" w:after="0"/>
      </w:pPr>
      <w:r>
        <w:rPr>
          <w:b w:val="1"/>
          <w:bCs w:val="1"/>
        </w:rPr>
        <w:t xml:space="preserve">第八章 移动冰箱行业品牌竞争与企业经营分析</w:t>
      </w:r>
    </w:p>
    <w:p>
      <w:pPr>
        <w:spacing w:before="75" w:after="0"/>
      </w:pPr>
      <w:r>
        <w:rPr/>
        <w:t xml:space="preserve">第一节 美固电子(深圳)有限公司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第二节 深圳市普能达实业有限公司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第三节 纽福克斯光电科技(上海)有限公司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第四节 广东英得尔实业发展有限公司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第五节 宁波婷微电子科技有限公司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b w:val="1"/>
          <w:bCs w:val="1"/>
        </w:rPr>
        <w:t xml:space="preserve">第九章 2026-2031年中国移动冰箱行业前景分析</w:t>
      </w:r>
    </w:p>
    <w:p>
      <w:pPr>
        <w:spacing w:before="75" w:after="0"/>
      </w:pPr>
      <w:r>
        <w:rPr/>
        <w:t xml:space="preserve">第一节 2026-2031年中国移动冰箱市场前景分析</w:t>
      </w:r>
    </w:p>
    <w:p>
      <w:pPr>
        <w:spacing w:before="75" w:after="0"/>
      </w:pPr>
      <w:r>
        <w:rPr/>
        <w:t xml:space="preserve">一、移动冰箱市场前景分析</w:t>
      </w:r>
    </w:p>
    <w:p>
      <w:pPr>
        <w:spacing w:before="75" w:after="0"/>
      </w:pPr>
      <w:r>
        <w:rPr/>
        <w:t xml:space="preserve">二、移动冰箱市场需求预测</w:t>
      </w:r>
    </w:p>
    <w:p>
      <w:pPr>
        <w:spacing w:before="75" w:after="0"/>
      </w:pPr>
      <w:r>
        <w:rPr/>
        <w:t xml:space="preserve">三、移动冰箱市场规模预测</w:t>
      </w:r>
    </w:p>
    <w:p>
      <w:pPr>
        <w:spacing w:before="75" w:after="0"/>
      </w:pPr>
      <w:r>
        <w:rPr/>
        <w:t xml:space="preserve">第二节 2026-2031年中国移动冰箱投资机会分析</w:t>
      </w:r>
    </w:p>
    <w:p>
      <w:pPr>
        <w:spacing w:before="75" w:after="0"/>
      </w:pPr>
      <w:r>
        <w:rPr/>
        <w:t xml:space="preserve">一、移动冰箱行业投资环境</w:t>
      </w:r>
    </w:p>
    <w:p>
      <w:pPr>
        <w:spacing w:before="75" w:after="0"/>
      </w:pPr>
      <w:r>
        <w:rPr/>
        <w:t xml:space="preserve">二、移动冰箱行业投资特征</w:t>
      </w:r>
    </w:p>
    <w:p>
      <w:pPr>
        <w:spacing w:before="75" w:after="0"/>
      </w:pPr>
      <w:r>
        <w:rPr/>
        <w:t xml:space="preserve">三、移动冰箱投资利润水平</w:t>
      </w:r>
    </w:p>
    <w:p>
      <w:pPr>
        <w:spacing w:before="75" w:after="0"/>
      </w:pPr>
      <w:r>
        <w:rPr/>
        <w:t xml:space="preserve">四、移动冰箱投资机会分析</w:t>
      </w:r>
    </w:p>
    <w:p>
      <w:pPr>
        <w:spacing w:before="75" w:after="0"/>
      </w:pPr>
      <w:r>
        <w:rPr/>
        <w:t xml:space="preserve">第三节 移动冰箱行业投资风险及控制策略分析</w:t>
      </w:r>
    </w:p>
    <w:p>
      <w:pPr>
        <w:spacing w:before="75" w:after="0"/>
      </w:pPr>
      <w:r>
        <w:rPr/>
        <w:t xml:space="preserve">一、2026-2031年移动冰箱行业市场风险及控制策略</w:t>
      </w:r>
    </w:p>
    <w:p>
      <w:pPr>
        <w:spacing w:before="75" w:after="0"/>
      </w:pPr>
      <w:r>
        <w:rPr/>
        <w:t xml:space="preserve">二、2026-2031年移动冰箱行业政策风险及控制策略</w:t>
      </w:r>
    </w:p>
    <w:p>
      <w:pPr>
        <w:spacing w:before="75" w:after="0"/>
      </w:pPr>
      <w:r>
        <w:rPr/>
        <w:t xml:space="preserve">三、2026-2031年移动冰箱行业经营风险及控制策略</w:t>
      </w:r>
    </w:p>
    <w:p>
      <w:pPr>
        <w:spacing w:before="75" w:after="0"/>
      </w:pPr>
      <w:r>
        <w:rPr/>
        <w:t xml:space="preserve">四、2026-2031年移动冰箱行业技术风险及控制策略</w:t>
      </w:r>
    </w:p>
    <w:p>
      <w:pPr>
        <w:spacing w:before="75" w:after="0"/>
      </w:pPr>
      <w:r>
        <w:rPr/>
        <w:t xml:space="preserve">五、2026-2031年移动冰箱行业竞争风险及控制策略</w:t>
      </w:r>
    </w:p>
    <w:p>
      <w:pPr>
        <w:spacing w:before="75" w:after="0"/>
      </w:pPr>
      <w:r>
        <w:rPr>
          <w:b w:val="1"/>
          <w:bCs w:val="1"/>
        </w:rPr>
        <w:t xml:space="preserve">第十章 移动冰箱行业发展战略研究</w:t>
      </w:r>
    </w:p>
    <w:p>
      <w:pPr>
        <w:spacing w:before="75" w:after="0"/>
      </w:pPr>
      <w:r>
        <w:rPr/>
        <w:t xml:space="preserve">第一节 移动冰箱行业发展战略研究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对我国移动冰箱品牌的战略思考</w:t>
      </w:r>
    </w:p>
    <w:p>
      <w:pPr>
        <w:spacing w:before="75" w:after="0"/>
      </w:pPr>
      <w:r>
        <w:rPr/>
        <w:t xml:space="preserve">一、移动冰箱品牌的重要性</w:t>
      </w:r>
    </w:p>
    <w:p>
      <w:pPr>
        <w:spacing w:before="75" w:after="0"/>
      </w:pPr>
      <w:r>
        <w:rPr/>
        <w:t xml:space="preserve">二、移动冰箱实施品牌战略的意义</w:t>
      </w:r>
    </w:p>
    <w:p>
      <w:pPr>
        <w:spacing w:before="75" w:after="0"/>
      </w:pPr>
      <w:r>
        <w:rPr/>
        <w:t xml:space="preserve">三、移动冰箱企业品牌的现状分析</w:t>
      </w:r>
    </w:p>
    <w:p>
      <w:pPr>
        <w:spacing w:before="75" w:after="0"/>
      </w:pPr>
      <w:r>
        <w:rPr/>
        <w:t xml:space="preserve">四、我国移动冰箱企业的品牌战略</w:t>
      </w:r>
    </w:p>
    <w:p>
      <w:pPr>
        <w:spacing w:before="75" w:after="0"/>
      </w:pPr>
      <w:r>
        <w:rPr/>
        <w:t xml:space="preserve">五、移动冰箱品牌战略管理的策略</w:t>
      </w:r>
    </w:p>
    <w:p>
      <w:pPr>
        <w:spacing w:before="75" w:after="0"/>
      </w:pPr>
      <w:r>
        <w:rPr/>
        <w:t xml:space="preserve">第三节 移动冰箱经营策略分析</w:t>
      </w:r>
    </w:p>
    <w:p>
      <w:pPr>
        <w:spacing w:before="75" w:after="0"/>
      </w:pPr>
      <w:r>
        <w:rPr/>
        <w:t xml:space="preserve">一、移动冰箱市场细分策略</w:t>
      </w:r>
    </w:p>
    <w:p>
      <w:pPr>
        <w:spacing w:before="75" w:after="0"/>
      </w:pPr>
      <w:r>
        <w:rPr/>
        <w:t xml:space="preserve">二、移动冰箱市场创新策略</w:t>
      </w:r>
    </w:p>
    <w:p>
      <w:pPr>
        <w:spacing w:before="75" w:after="0"/>
      </w:pPr>
      <w:r>
        <w:rPr/>
        <w:t xml:space="preserve">三、品牌定位与品类规划</w:t>
      </w:r>
    </w:p>
    <w:p>
      <w:pPr>
        <w:spacing w:before="75" w:after="0"/>
      </w:pPr>
      <w:r>
        <w:rPr/>
        <w:t xml:space="preserve">四、移动冰箱新产品差异化战略</w:t>
      </w:r>
    </w:p>
    <w:p>
      <w:pPr>
        <w:spacing w:before="75" w:after="0"/>
      </w:pPr>
      <w:r>
        <w:rPr/>
        <w:t xml:space="preserve">第四节 移动冰箱行业投资建议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图表：移动冰箱产业链分析</w:t>
      </w:r>
    </w:p>
    <w:p>
      <w:pPr>
        <w:spacing w:before="75" w:after="0"/>
      </w:pPr>
      <w:r>
        <w:rPr/>
        <w:t xml:space="preserve">图表：移动冰箱行业生命周期</w:t>
      </w:r>
    </w:p>
    <w:p>
      <w:pPr>
        <w:spacing w:before="75" w:after="0"/>
      </w:pPr>
      <w:r>
        <w:rPr/>
        <w:t xml:space="preserve">图表：2021-2026年中国移动冰箱行业市场规模</w:t>
      </w:r>
    </w:p>
    <w:p>
      <w:pPr>
        <w:spacing w:before="75" w:after="0"/>
      </w:pPr>
      <w:r>
        <w:rPr/>
        <w:t xml:space="preserve">图表：2021-2026年全球移动冰箱产业市场规模</w:t>
      </w:r>
    </w:p>
    <w:p>
      <w:pPr>
        <w:spacing w:before="75" w:after="0"/>
      </w:pPr>
      <w:r>
        <w:rPr/>
        <w:t xml:space="preserve">图表：2021-2026年移动冰箱重要数据指标比较</w:t>
      </w:r>
    </w:p>
    <w:p>
      <w:pPr>
        <w:spacing w:before="75" w:after="0"/>
      </w:pPr>
      <w:r>
        <w:rPr/>
        <w:t xml:space="preserve">图表：2021-2026年中国移动冰箱行业利润情况分析</w:t>
      </w:r>
    </w:p>
    <w:p>
      <w:pPr>
        <w:spacing w:before="75" w:after="0"/>
      </w:pPr>
      <w:r>
        <w:rPr/>
        <w:t xml:space="preserve">图表：2021-2026年中国移动冰箱行业资产情况分析</w:t>
      </w:r>
    </w:p>
    <w:p>
      <w:pPr>
        <w:spacing w:before="75" w:after="0"/>
      </w:pPr>
      <w:r>
        <w:rPr/>
        <w:t xml:space="preserve">图表：2021-2026年中国移动冰箱竞争力分析</w:t>
      </w:r>
    </w:p>
    <w:p>
      <w:pPr>
        <w:spacing w:before="75" w:after="0"/>
      </w:pPr>
      <w:r>
        <w:rPr/>
        <w:t xml:space="preserve">图表：2026-2031年中国移动冰箱市场前景预测</w:t>
      </w:r>
    </w:p>
    <w:p>
      <w:pPr>
        <w:spacing w:before="75" w:after="0"/>
      </w:pPr>
      <w:r>
        <w:rPr/>
        <w:t xml:space="preserve">图表：2026-2031年中国移动冰箱市场价格走势预测</w:t>
      </w:r>
    </w:p>
    <w:p>
      <w:pPr>
        <w:spacing w:before="75" w:after="0"/>
      </w:pPr>
      <w:r>
        <w:rPr/>
        <w:t xml:space="preserve">图表：2026-2031年中国移动冰箱发展前景预测</w:t>
      </w:r>
    </w:p>
    <w:p>
      <w:pPr>
        <w:spacing w:before="75" w:after="0"/>
      </w:pPr>
      <w:r>
        <w:rPr/>
        <w:t xml:space="preserve">图表：2021-2026年移动冰箱行业行业集中度分析</w:t>
      </w:r>
    </w:p>
    <w:p>
      <w:pPr>
        <w:spacing w:before="75" w:after="0"/>
      </w:pPr>
      <w:r>
        <w:rPr/>
        <w:t xml:space="preserve">图表：2021-2026年移动冰箱行业区域集中度分析</w:t>
      </w:r>
    </w:p>
    <w:p>
      <w:pPr>
        <w:spacing w:before="75" w:after="0"/>
      </w:pPr>
      <w:r>
        <w:rPr/>
        <w:t xml:space="preserve">图表：2021-2026年移动冰箱行业企业集中度分析</w:t>
      </w:r>
    </w:p>
    <w:p>
      <w:pPr>
        <w:spacing w:before="75" w:after="0"/>
      </w:pPr>
      <w:r>
        <w:rPr/>
        <w:t xml:space="preserve">图表：2021-2026年移动冰箱行业我国gdp分析</w:t>
      </w:r>
    </w:p>
    <w:p>
      <w:pPr>
        <w:spacing w:before="75" w:after="0"/>
      </w:pPr>
      <w:r>
        <w:rPr/>
        <w:t xml:space="preserve">图表：2021-2026年移动冰箱行业我国固定资产投资分析</w:t>
      </w:r>
    </w:p>
    <w:p>
      <w:pPr>
        <w:spacing w:before="75" w:after="0"/>
      </w:pPr>
      <w:r>
        <w:rPr/>
        <w:t xml:space="preserve">图表：2021-2026年移动冰箱行业资产分析</w:t>
      </w:r>
    </w:p>
    <w:p>
      <w:pPr>
        <w:spacing w:before="75" w:after="0"/>
      </w:pPr>
      <w:r>
        <w:rPr/>
        <w:t xml:space="preserve">图表：2021-2026年移动冰箱行业负债分析</w:t>
      </w:r>
    </w:p>
    <w:p>
      <w:pPr>
        <w:spacing w:before="75" w:after="0"/>
      </w:pPr>
      <w:r>
        <w:rPr/>
        <w:t xml:space="preserve">图表：2021-2026年移动冰箱行业偿债能力分析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中国移动冰箱行业现状与发展趋势及投资前景预测报告(2026-2031版)</dc:title>
  <dc:description>中国移动冰箱行业现状与发展趋势及投资前景预测报告(2026-2031版)</dc:description>
  <dc:subject>中国移动冰箱行业现状与发展趋势及投资前景预测报告(2026-2031版)</dc:subject>
  <cp:keywords>研究报告</cp:keywords>
  <cp:category>研究报告</cp:category>
  <cp:lastModifiedBy>北京中道泰和信息咨询有限公司</cp:lastModifiedBy>
  <dcterms:created xsi:type="dcterms:W3CDTF">2026-04-01T01:20:18+08:00</dcterms:created>
  <dcterms:modified xsi:type="dcterms:W3CDTF">2026-04-01T01:20:18+08:00</dcterms:modified>
</cp:coreProperties>
</file>

<file path=docProps/custom.xml><?xml version="1.0" encoding="utf-8"?>
<Properties xmlns="http://schemas.openxmlformats.org/officeDocument/2006/custom-properties" xmlns:vt="http://schemas.openxmlformats.org/officeDocument/2006/docPropsVTypes"/>
</file>