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中国AGV机器人行业发展分析及发展前景与趋势预测研究报告(2024-2029版)</w:t>
      </w:r>
    </w:p>
    <w:p>
      <w:pPr>
        <w:spacing w:after="150"/>
      </w:pPr>
      <w:r>
        <w:rPr>
          <w:b w:val="1"/>
          <w:bCs w:val="1"/>
        </w:rPr>
        <w:t xml:space="preserve">报告简介</w:t>
      </w:r>
    </w:p>
    <w:p>
      <w:pPr>
        <w:spacing w:after="150"/>
      </w:pPr>
      <w:r>
        <w:rPr/>
        <w:t xml:space="preserve">AGV即：Automated Guided Vehicle 简称AGV，当前最常见的应用如：AGV搬运机器人或AGV小车，主要功用集中在自动物流搬转运，AGV搬运机器人是通过特殊地标导航自动将物品运输至指定地点，最常见的引导方式为磁条引导，激光引导;目前最先进扩展性最强是由米克力美科技开发的超高频RFID引导。磁条引导的方式是常用也是成本最低的方式，但是站点设置有一定的局限性以及对场地装修风格有一定影响;激光引导成本最高对场地要求也比较高所以一般不采用;RFID引导成本适中，其优点是引导精度高，站点设置更方便可满足最复杂的站点布局，对场所整体装修环境无影响，其次RFID高安全性稳定性也是磁条导航和激光导航方式不具备的。</w:t>
      </w:r>
    </w:p>
    <w:p>
      <w:pPr>
        <w:spacing w:after="150"/>
      </w:pPr>
      <w:r>
        <w:rPr/>
        <w:t xml:space="preserve">AGV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GV机器人市场进行了分析研究。报告在总结中国AGV机器人行业发展历程的基础上，结合新时期的各方面因素，对中国AGV机器人行业的发展趋势给予了细致和审慎的预测论证。报告资料详实，图表丰富，既有深入的分析，又有直观的比较，为AGV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agv机器人行业发展概述</w:t>
      </w:r>
    </w:p>
    <w:p>
      <w:pPr>
        <w:spacing w:after="150"/>
      </w:pPr>
      <w:r>
        <w:rPr/>
        <w:t xml:space="preserve">第一节 agv机器人的概念</w:t>
      </w:r>
    </w:p>
    <w:p>
      <w:pPr>
        <w:spacing w:after="150"/>
      </w:pPr>
      <w:r>
        <w:rPr/>
        <w:t xml:space="preserve">一、agv机器人的特点</w:t>
      </w:r>
    </w:p>
    <w:p>
      <w:pPr>
        <w:spacing w:after="150"/>
      </w:pPr>
      <w:r>
        <w:rPr/>
        <w:t xml:space="preserve">二、agv机器人的分类</w:t>
      </w:r>
    </w:p>
    <w:p>
      <w:pPr>
        <w:spacing w:after="150"/>
      </w:pPr>
      <w:r>
        <w:rPr/>
        <w:t xml:space="preserve">第二节 agv机器人行业发展成熟度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agv机器人市场特征分析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全球agv机器人行业发展分析</w:t>
      </w:r>
    </w:p>
    <w:p>
      <w:pPr>
        <w:spacing w:after="150"/>
      </w:pPr>
      <w:r>
        <w:rPr/>
        <w:t xml:space="preserve">第一节 全球agv机器人行业发展分析</w:t>
      </w:r>
    </w:p>
    <w:p>
      <w:pPr>
        <w:spacing w:after="150"/>
      </w:pPr>
      <w:r>
        <w:rPr/>
        <w:t xml:space="preserve">一、世界agv机器人行业发展分析</w:t>
      </w:r>
    </w:p>
    <w:p>
      <w:pPr>
        <w:spacing w:after="150"/>
      </w:pPr>
      <w:r>
        <w:rPr/>
        <w:t xml:space="preserve">二、2019-2023年世界agv机器人行业发展分析</w:t>
      </w:r>
    </w:p>
    <w:p>
      <w:pPr>
        <w:spacing w:after="150"/>
      </w:pPr>
      <w:r>
        <w:rPr/>
        <w:t xml:space="preserve">三、世界agv机器人行业发展分析</w:t>
      </w:r>
    </w:p>
    <w:p>
      <w:pPr>
        <w:spacing w:after="150"/>
      </w:pPr>
      <w:r>
        <w:rPr/>
        <w:t xml:space="preserve">第二节 全球agv机器人市场分析</w:t>
      </w:r>
    </w:p>
    <w:p>
      <w:pPr>
        <w:spacing w:after="150"/>
      </w:pPr>
      <w:r>
        <w:rPr/>
        <w:t xml:space="preserve">一、全球agv机器人需求分析</w:t>
      </w:r>
    </w:p>
    <w:p>
      <w:pPr>
        <w:spacing w:after="150"/>
      </w:pPr>
      <w:r>
        <w:rPr/>
        <w:t xml:space="preserve">二、欧美agv机器人需求分析</w:t>
      </w:r>
    </w:p>
    <w:p>
      <w:pPr>
        <w:spacing w:after="150"/>
      </w:pPr>
      <w:r>
        <w:rPr/>
        <w:t xml:space="preserve">三、中外agv机器人市场对比</w:t>
      </w:r>
    </w:p>
    <w:p>
      <w:pPr>
        <w:spacing w:after="150"/>
      </w:pPr>
      <w:r>
        <w:rPr/>
        <w:t xml:space="preserve">第三节 2019-2023年主要国家或地区agv机器人行业发展分析</w:t>
      </w:r>
    </w:p>
    <w:p>
      <w:pPr>
        <w:spacing w:after="150"/>
      </w:pPr>
      <w:r>
        <w:rPr/>
        <w:t xml:space="preserve">一、2019-2023年美国agv机器人行业分析</w:t>
      </w:r>
    </w:p>
    <w:p>
      <w:pPr>
        <w:spacing w:after="150"/>
      </w:pPr>
      <w:r>
        <w:rPr/>
        <w:t xml:space="preserve">二、2019-2023年日本agv机器人行业分析</w:t>
      </w:r>
    </w:p>
    <w:p>
      <w:pPr>
        <w:spacing w:after="150"/>
      </w:pPr>
      <w:r>
        <w:rPr/>
        <w:t xml:space="preserve">三、2019-2023年欧洲agv机器人行业分析</w:t>
      </w:r>
    </w:p>
    <w:p>
      <w:pPr>
        <w:spacing w:after="150"/>
      </w:pPr>
      <w:r>
        <w:rPr>
          <w:b w:val="1"/>
          <w:bCs w:val="1"/>
        </w:rPr>
        <w:t xml:space="preserve">第三章 我国agv机器人行业发展分析</w:t>
      </w:r>
    </w:p>
    <w:p>
      <w:pPr>
        <w:spacing w:after="150"/>
      </w:pPr>
      <w:r>
        <w:rPr/>
        <w:t xml:space="preserve">第一节 中国agv机器人行业发展状况</w:t>
      </w:r>
    </w:p>
    <w:p>
      <w:pPr>
        <w:spacing w:after="150"/>
      </w:pPr>
      <w:r>
        <w:rPr/>
        <w:t xml:space="preserve">一、agv机器人行业发展状况分析</w:t>
      </w:r>
    </w:p>
    <w:p>
      <w:pPr>
        <w:spacing w:after="150"/>
      </w:pPr>
      <w:r>
        <w:rPr/>
        <w:t xml:space="preserve">二、中国agv机器人行业发展动态</w:t>
      </w:r>
    </w:p>
    <w:p>
      <w:pPr>
        <w:spacing w:after="150"/>
      </w:pPr>
      <w:r>
        <w:rPr/>
        <w:t xml:space="preserve">三、agv机器人行业经营业绩分析</w:t>
      </w:r>
    </w:p>
    <w:p>
      <w:pPr>
        <w:spacing w:after="150"/>
      </w:pPr>
      <w:r>
        <w:rPr/>
        <w:t xml:space="preserve">四、我国agv机器人行业发展热点</w:t>
      </w:r>
    </w:p>
    <w:p>
      <w:pPr>
        <w:spacing w:after="150"/>
      </w:pPr>
      <w:r>
        <w:rPr/>
        <w:t xml:space="preserve">第二节 中国agv机器人市场供需状况</w:t>
      </w:r>
    </w:p>
    <w:p>
      <w:pPr>
        <w:spacing w:after="150"/>
      </w:pPr>
      <w:r>
        <w:rPr/>
        <w:t xml:space="preserve">一、中国agv机器人行业供给能力</w:t>
      </w:r>
    </w:p>
    <w:p>
      <w:pPr>
        <w:spacing w:after="150"/>
      </w:pPr>
      <w:r>
        <w:rPr/>
        <w:t xml:space="preserve">二、中国agv机器人市场供给分析</w:t>
      </w:r>
    </w:p>
    <w:p>
      <w:pPr>
        <w:spacing w:after="150"/>
      </w:pPr>
      <w:r>
        <w:rPr/>
        <w:t xml:space="preserve">三、中国agv机器人市场需求分析</w:t>
      </w:r>
    </w:p>
    <w:p>
      <w:pPr>
        <w:spacing w:after="150"/>
      </w:pPr>
      <w:r>
        <w:rPr/>
        <w:t xml:space="preserve">第三节 2019-2023年我国agv机器人市场分析</w:t>
      </w:r>
    </w:p>
    <w:p>
      <w:pPr>
        <w:spacing w:after="150"/>
      </w:pPr>
      <w:r>
        <w:rPr/>
        <w:t xml:space="preserve">一、2019-2023年agv机器人市场分析</w:t>
      </w:r>
    </w:p>
    <w:p>
      <w:pPr>
        <w:spacing w:after="150"/>
      </w:pPr>
      <w:r>
        <w:rPr/>
        <w:t xml:space="preserve">二、agv机器人市场分析</w:t>
      </w:r>
    </w:p>
    <w:p>
      <w:pPr>
        <w:spacing w:after="150"/>
      </w:pPr>
      <w:r>
        <w:rPr>
          <w:b w:val="1"/>
          <w:bCs w:val="1"/>
        </w:rPr>
        <w:t xml:space="preserve">第四章 agv机器人行业竞争格局分析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agv机器人行业主要企业竞争力分析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2019-2023年agv机器人行业竞争格局分析</w:t>
      </w:r>
    </w:p>
    <w:p>
      <w:pPr>
        <w:spacing w:after="150"/>
      </w:pPr>
      <w:r>
        <w:rPr/>
        <w:t xml:space="preserve">一、agv机器人行业竞争分析</w:t>
      </w:r>
    </w:p>
    <w:p>
      <w:pPr>
        <w:spacing w:after="150"/>
      </w:pPr>
      <w:r>
        <w:rPr/>
        <w:t xml:space="preserve">二、中外agv机器人产品竞争分析</w:t>
      </w:r>
    </w:p>
    <w:p>
      <w:pPr>
        <w:spacing w:after="150"/>
      </w:pPr>
      <w:r>
        <w:rPr/>
        <w:t xml:space="preserve">三、2019-2023年国内外agv机器人竞争分析</w:t>
      </w:r>
    </w:p>
    <w:p>
      <w:pPr>
        <w:spacing w:after="150"/>
      </w:pPr>
      <w:r>
        <w:rPr/>
        <w:t xml:space="preserve">四、2019-2023年我国agv机器人市场竞争分析</w:t>
      </w:r>
    </w:p>
    <w:p>
      <w:pPr>
        <w:spacing w:after="150"/>
      </w:pPr>
      <w:r>
        <w:rPr/>
        <w:t xml:space="preserve">五、2024-2029年国内主要agv机器人企业动向</w:t>
      </w:r>
    </w:p>
    <w:p>
      <w:pPr>
        <w:spacing w:after="150"/>
      </w:pPr>
      <w:r>
        <w:rPr>
          <w:b w:val="1"/>
          <w:bCs w:val="1"/>
        </w:rPr>
        <w:t xml:space="preserve">第五章 agv机器人企业竞争策略分析</w:t>
      </w:r>
    </w:p>
    <w:p>
      <w:pPr>
        <w:spacing w:after="150"/>
      </w:pPr>
      <w:r>
        <w:rPr/>
        <w:t xml:space="preserve">第一节 agv机器人市场竞争策略分析</w:t>
      </w:r>
    </w:p>
    <w:p>
      <w:pPr>
        <w:spacing w:after="150"/>
      </w:pPr>
      <w:r>
        <w:rPr/>
        <w:t xml:space="preserve">一、2022年agv机器人市场增长潜力分析</w:t>
      </w:r>
    </w:p>
    <w:p>
      <w:pPr>
        <w:spacing w:after="150"/>
      </w:pPr>
      <w:r>
        <w:rPr/>
        <w:t xml:space="preserve">二、现有agv机器人行业竞争策略分析</w:t>
      </w:r>
    </w:p>
    <w:p>
      <w:pPr>
        <w:spacing w:after="150"/>
      </w:pPr>
      <w:r>
        <w:rPr/>
        <w:t xml:space="preserve">第二节 agv机器人企业竞争策略分析</w:t>
      </w:r>
    </w:p>
    <w:p>
      <w:pPr>
        <w:spacing w:after="150"/>
      </w:pPr>
      <w:r>
        <w:rPr/>
        <w:t xml:space="preserve">一、2024-2029年我国agv机器人市场竞争趋势</w:t>
      </w:r>
    </w:p>
    <w:p>
      <w:pPr>
        <w:spacing w:after="150"/>
      </w:pPr>
      <w:r>
        <w:rPr/>
        <w:t xml:space="preserve">二、2024-2029年agv机器人行业竞争格局展望</w:t>
      </w:r>
    </w:p>
    <w:p>
      <w:pPr>
        <w:spacing w:after="150"/>
      </w:pPr>
      <w:r>
        <w:rPr/>
        <w:t xml:space="preserve">三、2024-2029年agv机器人行业竞争策略分析</w:t>
      </w:r>
    </w:p>
    <w:p>
      <w:pPr>
        <w:spacing w:after="150"/>
      </w:pPr>
      <w:r>
        <w:rPr>
          <w:b w:val="1"/>
          <w:bCs w:val="1"/>
        </w:rPr>
        <w:t xml:space="preserve">第六章 主要agv机器人企业竞争分析</w:t>
      </w:r>
    </w:p>
    <w:p>
      <w:pPr>
        <w:spacing w:after="150"/>
      </w:pPr>
      <w:r>
        <w:rPr/>
        <w:t xml:space="preserve">第一节 沈阳新松机器人自动化股份有限公司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云南昆船智能装备有限公司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机科发展科技股份有限公司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浙江国自机器人技术有限公司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华晓精密工业(苏州)有限公司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深圳市佳顺智能机器人股份有限公司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苏州艾吉威机器人有限公司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广州市井源机电设备有限公司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广东嘉腾机器人自动化有限公司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广州市远能物流自动化设备科技有限公司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agv机器人行业发展趋势分析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agv机器人行业发展趋势分析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2024-2029年中国agv机器人市场趋势分析</w:t>
      </w:r>
    </w:p>
    <w:p>
      <w:pPr>
        <w:spacing w:after="150"/>
      </w:pPr>
      <w:r>
        <w:rPr/>
        <w:t xml:space="preserve">一、2019-2023年agv机器人市场趋势总结</w:t>
      </w:r>
    </w:p>
    <w:p>
      <w:pPr>
        <w:spacing w:after="150"/>
      </w:pPr>
      <w:r>
        <w:rPr/>
        <w:t xml:space="preserve">二、2024-2029年agv机器人发展趋势分析</w:t>
      </w:r>
    </w:p>
    <w:p>
      <w:pPr>
        <w:spacing w:after="150"/>
      </w:pPr>
      <w:r>
        <w:rPr/>
        <w:t xml:space="preserve">三、2024-2029年agv机器人市场发展空间</w:t>
      </w:r>
    </w:p>
    <w:p>
      <w:pPr>
        <w:spacing w:after="150"/>
      </w:pPr>
      <w:r>
        <w:rPr/>
        <w:t xml:space="preserve">四、2024-2029年agv机器人产业政策趋向</w:t>
      </w:r>
    </w:p>
    <w:p>
      <w:pPr>
        <w:spacing w:after="150"/>
      </w:pPr>
      <w:r>
        <w:rPr>
          <w:b w:val="1"/>
          <w:bCs w:val="1"/>
        </w:rPr>
        <w:t xml:space="preserve">第八章 未来agv机器人行业发展预测</w:t>
      </w:r>
    </w:p>
    <w:p>
      <w:pPr>
        <w:spacing w:after="150"/>
      </w:pPr>
      <w:r>
        <w:rPr/>
        <w:t xml:space="preserve">第一节 未来agv机器人需求与市场预测</w:t>
      </w:r>
    </w:p>
    <w:p>
      <w:pPr>
        <w:spacing w:after="150"/>
      </w:pPr>
      <w:r>
        <w:rPr/>
        <w:t xml:space="preserve">一、2024-2029年agv机器人市场规模预测</w:t>
      </w:r>
    </w:p>
    <w:p>
      <w:pPr>
        <w:spacing w:after="150"/>
      </w:pPr>
      <w:r>
        <w:rPr/>
        <w:t xml:space="preserve">二、2024-2029年agv机器人行业总资产预测</w:t>
      </w:r>
    </w:p>
    <w:p>
      <w:pPr>
        <w:spacing w:after="150"/>
      </w:pPr>
      <w:r>
        <w:rPr/>
        <w:t xml:space="preserve">第二节 2024-2029年中国agv机器人行业供需预测</w:t>
      </w:r>
    </w:p>
    <w:p>
      <w:pPr>
        <w:spacing w:after="150"/>
      </w:pPr>
      <w:r>
        <w:rPr/>
        <w:t xml:space="preserve">一、2024-2029年中国agv机器人供给预测</w:t>
      </w:r>
    </w:p>
    <w:p>
      <w:pPr>
        <w:spacing w:after="150"/>
      </w:pPr>
      <w:r>
        <w:rPr/>
        <w:t xml:space="preserve">二、2024-2029年中国agv机器人需求预测</w:t>
      </w:r>
    </w:p>
    <w:p>
      <w:pPr>
        <w:spacing w:after="150"/>
      </w:pPr>
      <w:r>
        <w:rPr/>
        <w:t xml:space="preserve">三、2024-2029年中国agv机器人供需平衡预测</w:t>
      </w:r>
    </w:p>
    <w:p>
      <w:pPr>
        <w:spacing w:after="150"/>
      </w:pPr>
      <w:r>
        <w:rPr>
          <w:b w:val="1"/>
          <w:bCs w:val="1"/>
        </w:rPr>
        <w:t xml:space="preserve">第九章 2019-2023年agv机器人行业投资现状分析</w:t>
      </w:r>
    </w:p>
    <w:p>
      <w:pPr>
        <w:spacing w:after="150"/>
      </w:pPr>
      <w:r>
        <w:rPr/>
        <w:t xml:space="preserve">第一节 2019-2023年agv机器人行业投资情况分析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agv机器人行业投资情况分析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agv机器人行业投资环境分析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一、agv机器人行业政策环境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agv机器人行业投资机会与风险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agv机器人行业投资效益分析</w:t>
      </w:r>
    </w:p>
    <w:p>
      <w:pPr>
        <w:spacing w:after="150"/>
      </w:pPr>
      <w:r>
        <w:rPr/>
        <w:t xml:space="preserve">一、2019-2023年agv机器人行业投资状况分析</w:t>
      </w:r>
    </w:p>
    <w:p>
      <w:pPr>
        <w:spacing w:after="150"/>
      </w:pPr>
      <w:r>
        <w:rPr/>
        <w:t xml:space="preserve">二、2024-2029年agv机器人行业投资效益分析</w:t>
      </w:r>
    </w:p>
    <w:p>
      <w:pPr>
        <w:spacing w:after="150"/>
      </w:pPr>
      <w:r>
        <w:rPr/>
        <w:t xml:space="preserve">三、2024-2029年agv机器人行业投资趋势预测</w:t>
      </w:r>
    </w:p>
    <w:p>
      <w:pPr>
        <w:spacing w:after="150"/>
      </w:pPr>
      <w:r>
        <w:rPr/>
        <w:t xml:space="preserve">四、2024-2029年agv机器人行业的投资方向</w:t>
      </w:r>
    </w:p>
    <w:p>
      <w:pPr>
        <w:spacing w:after="150"/>
      </w:pPr>
      <w:r>
        <w:rPr/>
        <w:t xml:space="preserve">五、2024-2029年agv机器人行业投资的建议</w:t>
      </w:r>
    </w:p>
    <w:p>
      <w:pPr>
        <w:spacing w:after="150"/>
      </w:pPr>
      <w:r>
        <w:rPr/>
        <w:t xml:space="preserve">六、新进入者应注意的障碍因素分析</w:t>
      </w:r>
    </w:p>
    <w:p>
      <w:pPr>
        <w:spacing w:after="150"/>
      </w:pPr>
      <w:r>
        <w:rPr/>
        <w:t xml:space="preserve">第三节 影响agv机器人行业发展的主要因素</w:t>
      </w:r>
    </w:p>
    <w:p>
      <w:pPr>
        <w:spacing w:after="150"/>
      </w:pPr>
      <w:r>
        <w:rPr/>
        <w:t xml:space="preserve">一、2024-2029年影响agv机器人行业运行的有利因素分析</w:t>
      </w:r>
    </w:p>
    <w:p>
      <w:pPr>
        <w:spacing w:after="150"/>
      </w:pPr>
      <w:r>
        <w:rPr/>
        <w:t xml:space="preserve">二、2024-2029年影响agv机器人行业运行的稳定因素分析</w:t>
      </w:r>
    </w:p>
    <w:p>
      <w:pPr>
        <w:spacing w:after="150"/>
      </w:pPr>
      <w:r>
        <w:rPr/>
        <w:t xml:space="preserve">三、2024-2029年影响agv机器人行业运行的不利因素分析</w:t>
      </w:r>
    </w:p>
    <w:p>
      <w:pPr>
        <w:spacing w:after="150"/>
      </w:pPr>
      <w:r>
        <w:rPr/>
        <w:t xml:space="preserve">四、2024-2029年我国agv机器人行业发展面临的挑战分析</w:t>
      </w:r>
    </w:p>
    <w:p>
      <w:pPr>
        <w:spacing w:after="150"/>
      </w:pPr>
      <w:r>
        <w:rPr/>
        <w:t xml:space="preserve">五、2024-2029年我国agv机器人行业发展面临的机遇分析</w:t>
      </w:r>
    </w:p>
    <w:p>
      <w:pPr>
        <w:spacing w:after="150"/>
      </w:pPr>
      <w:r>
        <w:rPr/>
        <w:t xml:space="preserve">第四节 agv机器人行业投资风险及控制策略分析</w:t>
      </w:r>
    </w:p>
    <w:p>
      <w:pPr>
        <w:spacing w:after="150"/>
      </w:pPr>
      <w:r>
        <w:rPr/>
        <w:t xml:space="preserve">一、2024-2029年agv机器人行业市场风险及控制策略</w:t>
      </w:r>
    </w:p>
    <w:p>
      <w:pPr>
        <w:spacing w:after="150"/>
      </w:pPr>
      <w:r>
        <w:rPr/>
        <w:t xml:space="preserve">二、2024-2029年agv机器人行业政策风险及控制策略</w:t>
      </w:r>
    </w:p>
    <w:p>
      <w:pPr>
        <w:spacing w:after="150"/>
      </w:pPr>
      <w:r>
        <w:rPr/>
        <w:t xml:space="preserve">三、2024-2029年agv机器人行业经营风险及控制策略</w:t>
      </w:r>
    </w:p>
    <w:p>
      <w:pPr>
        <w:spacing w:after="150"/>
      </w:pPr>
      <w:r>
        <w:rPr/>
        <w:t xml:space="preserve">四、2024-2029年agv机器人行业技术风险及控制策略</w:t>
      </w:r>
    </w:p>
    <w:p>
      <w:pPr>
        <w:spacing w:after="150"/>
      </w:pPr>
      <w:r>
        <w:rPr/>
        <w:t xml:space="preserve">五、2024-2029年agv机器人同业竞争风险及控制策略</w:t>
      </w:r>
    </w:p>
    <w:p>
      <w:pPr>
        <w:spacing w:after="150"/>
      </w:pPr>
      <w:r>
        <w:rPr/>
        <w:t xml:space="preserve">六、2024-2029年agv机器人行业其他风险及控制策略</w:t>
      </w:r>
    </w:p>
    <w:p>
      <w:pPr>
        <w:spacing w:after="150"/>
      </w:pPr>
      <w:r>
        <w:rPr>
          <w:b w:val="1"/>
          <w:bCs w:val="1"/>
        </w:rPr>
        <w:t xml:space="preserve">第十二章 agv机器人行业投资战略研究</w:t>
      </w:r>
    </w:p>
    <w:p>
      <w:pPr>
        <w:spacing w:after="150"/>
      </w:pPr>
      <w:r>
        <w:rPr/>
        <w:t xml:space="preserve">第一节 agv机器人行业发展战略研究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agv机器人行业投资战略研究</w:t>
      </w:r>
    </w:p>
    <w:p>
      <w:pPr>
        <w:spacing w:after="150"/>
      </w:pPr>
      <w:r>
        <w:rPr/>
        <w:t xml:space="preserve">一、2019-2023年agv机器人行业投资战略研究</w:t>
      </w:r>
    </w:p>
    <w:p>
      <w:pPr>
        <w:spacing w:after="150"/>
      </w:pPr>
      <w:r>
        <w:rPr/>
        <w:t xml:space="preserve">二、agv机器人行业投资战略研究</w:t>
      </w:r>
    </w:p>
    <w:p>
      <w:pPr>
        <w:spacing w:after="150"/>
      </w:pPr>
      <w:r>
        <w:rPr/>
        <w:t xml:space="preserve">三、2024-2029年agv机器人行业投资形势</w:t>
      </w:r>
    </w:p>
    <w:p>
      <w:pPr>
        <w:spacing w:after="150"/>
      </w:pPr>
      <w:r>
        <w:rPr/>
        <w:t xml:space="preserve">四、2024-2029年agv机器人行业投资战略</w:t>
      </w:r>
    </w:p>
    <w:p>
      <w:pPr>
        <w:spacing w:after="150"/>
      </w:pPr>
      <w:r>
        <w:rPr>
          <w:b w:val="1"/>
          <w:bCs w:val="1"/>
        </w:rPr>
        <w:t xml:space="preserve">图表目录</w:t>
      </w:r>
    </w:p>
    <w:p>
      <w:pPr>
        <w:spacing w:after="150"/>
      </w:pPr>
      <w:r>
        <w:rPr/>
        <w:t xml:space="preserve">图表：agv机器人产业链分析</w:t>
      </w:r>
    </w:p>
    <w:p>
      <w:pPr>
        <w:spacing w:after="150"/>
      </w:pPr>
      <w:r>
        <w:rPr/>
        <w:t xml:space="preserve">图表：国际agv机器人市场规模</w:t>
      </w:r>
    </w:p>
    <w:p>
      <w:pPr>
        <w:spacing w:after="150"/>
      </w:pPr>
      <w:r>
        <w:rPr/>
        <w:t xml:space="preserve">图表：国际agv机器人生命周期</w:t>
      </w:r>
    </w:p>
    <w:p>
      <w:pPr>
        <w:spacing w:after="150"/>
      </w:pPr>
      <w:r>
        <w:rPr/>
        <w:t xml:space="preserve">图表：2019-2023年中国agv机器人竞争力分析</w:t>
      </w:r>
    </w:p>
    <w:p>
      <w:pPr>
        <w:spacing w:after="150"/>
      </w:pPr>
      <w:r>
        <w:rPr/>
        <w:t xml:space="preserve">图表：2019-2023年中国agv机器人行业市场规模</w:t>
      </w:r>
    </w:p>
    <w:p>
      <w:pPr>
        <w:spacing w:after="150"/>
      </w:pPr>
      <w:r>
        <w:rPr/>
        <w:t xml:space="preserve">图表：2019-2023年全球agv机器人产业市场规模</w:t>
      </w:r>
    </w:p>
    <w:p>
      <w:pPr>
        <w:spacing w:after="150"/>
      </w:pPr>
      <w:r>
        <w:rPr/>
        <w:t xml:space="preserve">图表：2019-2023年agv机器人重要数据指标比较</w:t>
      </w:r>
    </w:p>
    <w:p>
      <w:pPr>
        <w:spacing w:after="150"/>
      </w:pPr>
      <w:r>
        <w:rPr/>
        <w:t xml:space="preserve">图表：2019-2023年中国agv机器人行业销售情况分析</w:t>
      </w:r>
    </w:p>
    <w:p>
      <w:pPr>
        <w:spacing w:after="150"/>
      </w:pPr>
      <w:r>
        <w:rPr/>
        <w:t xml:space="preserve">图表：2019-2023年中国agv机器人行业利润情况分析</w:t>
      </w:r>
    </w:p>
    <w:p>
      <w:pPr>
        <w:spacing w:after="150"/>
      </w:pPr>
      <w:r>
        <w:rPr/>
        <w:t xml:space="preserve">图表：2019-2023年中国agv机器人行业资产情况分析</w:t>
      </w:r>
    </w:p>
    <w:p>
      <w:pPr>
        <w:spacing w:after="150"/>
      </w:pPr>
      <w:r>
        <w:rPr/>
        <w:t xml:space="preserve">图表：2024-2029年中国agv机器人市场前景预测</w:t>
      </w:r>
    </w:p>
    <w:p>
      <w:pPr>
        <w:spacing w:after="150"/>
      </w:pPr>
      <w:r>
        <w:rPr/>
        <w:t xml:space="preserve">图表：2024-2029年中国agv机器人发展前景预测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中国AGV机器人行业发展分析及发展前景与趋势预测研究报告(2024-2029版)</dc:title>
  <dc:description>中国AGV机器人行业发展分析及发展前景与趋势预测研究报告(2024-2029版)</dc:description>
  <dc:subject>中国AGV机器人行业发展分析及发展前景与趋势预测研究报告(2024-2029版)</dc:subject>
  <cp:keywords>研究报告</cp:keywords>
  <cp:category>研究报告</cp:category>
  <cp:lastModifiedBy>北京中道泰和信息咨询有限公司</cp:lastModifiedBy>
  <dcterms:created xsi:type="dcterms:W3CDTF">2024-01-29T22:50:44+08:00</dcterms:created>
  <dcterms:modified xsi:type="dcterms:W3CDTF">2024-01-29T22:50:44+08:00</dcterms:modified>
</cp:coreProperties>
</file>

<file path=docProps/custom.xml><?xml version="1.0" encoding="utf-8"?>
<Properties xmlns="http://schemas.openxmlformats.org/officeDocument/2006/custom-properties" xmlns:vt="http://schemas.openxmlformats.org/officeDocument/2006/docPropsVTypes"/>
</file>