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中国药品塑料包装行业市场发展分析及发展趋势与投资前景研究报告(2024-2029版)</w:t>
      </w:r>
    </w:p>
    <w:p>
      <w:pPr>
        <w:spacing w:after="150"/>
      </w:pPr>
      <w:r>
        <w:rPr>
          <w:b w:val="1"/>
          <w:bCs w:val="1"/>
        </w:rPr>
        <w:t xml:space="preserve">报告简介</w:t>
      </w:r>
    </w:p>
    <w:p>
      <w:pPr>
        <w:spacing w:after="150"/>
      </w:pPr>
      <w:r>
        <w:rPr/>
        <w:t xml:space="preserve">药品塑料包装是指使用塑料制品或容器、利用包装技术对药物制剂的半成品或成品进行分(灌)、封、装、贴签等操作，为药品提供品质保证、鉴定商标与说明的一种加工过程的总称。对药品包装本身可以从两个方面去理解：从静态角度看，包装是用有关材料、容器和辅助物等材料将药品包装起来，起到应有的功能;从动态角度看，包装是采用材料、容器和辅助物的技术方法，是工艺及操作。</w:t>
      </w:r>
    </w:p>
    <w:p>
      <w:pPr>
        <w:spacing w:after="150"/>
      </w:pPr>
      <w:r>
        <w:rPr/>
        <w:t xml:space="preserve">药品包装按其在流通领域中的作用可分为内包装和外包装两大类，其功能主要有三方面，即保护功能、方便应用和商品宣传。药品包装相比于其他塑料包装来说，各方面要求都更加严格，无论是原材料的选择还是生产车间的标准化、规范化等，以及成品的检测上都必须按照国家标准执行，以保证药品包装的安全性。</w:t>
      </w:r>
    </w:p>
    <w:p>
      <w:pPr>
        <w:spacing w:after="150"/>
      </w:pPr>
      <w:r>
        <w:rPr/>
        <w:t xml:space="preserve">药品塑料包装材料的产品性能要求主要有：一定的机械性能包装材料应能有效地保护产品，因此应具有一定的强度、韧性和弹性等，以适应压力、冲击.振动等静力和动力因素的影响;阻隔性能根据对产品包装的不同要求，包装材料应对水分、水蒸气、气体、光线、芳香气、异味、热量等具有一定的阻挡;良好的安全性能包装材料本身的毒性要小，以免污染产品和影响人体健康;包装材料应无腐蚀性，并具有防虫、防蛀、防鼠、抑制微生物等性能，以保护产品安全;合适的加工性能包装材料应宜于加工，易于制成各种包装容器应易于包装作业的机械化、自动化，以适应大规模工业生产应适于印刷，便于印刷包装标志;较好的经济性能包装材料应来源广泛、取材方便、成本低廉，使用后的包装材料和包装容器应易于处理，不污染环境、以免造成公害。</w:t>
      </w:r>
    </w:p>
    <w:p>
      <w:pPr>
        <w:spacing w:after="150"/>
      </w:pPr>
      <w:r>
        <w:rPr/>
        <w:t xml:space="preserve">我国医药包装行业的发展始于改革开放，伴随着医药工业的不断发展逐步成长壮大。其中，药品塑料包装占据了医药包装行业约43.3%的份额，是医药包装行业绝对的主力军之一。2017年药品塑料包装行业的市场规模约在418.28亿元，到了2019年，市场规模增加到了511.42亿元，对比2018年同比增长10.59%。但近几年，我国塑料包装行业市场规模的年复合增长率只有约为4.38%，因此药品塑料包装占据塑料包装行业的比例也从2017年的12.84%提升至2019年的14.39%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药品塑料包装市场进行了分析研究。报告在总结中国药品塑料包装发展历程的基础上，结合新时期的各方面因素，对中国药品塑料包装的发展趋势给予了细致和审慎的预测论证。报告资料详实，图表丰富，既有深入的分析，又有直观的比较，为药品塑料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国内药品塑料包装市场概况</w:t>
      </w:r>
    </w:p>
    <w:p>
      <w:pPr>
        <w:spacing w:after="150"/>
      </w:pPr>
      <w:r>
        <w:rPr/>
        <w:t xml:space="preserve">第一节 药品塑料包装产品概况</w:t>
      </w:r>
    </w:p>
    <w:p>
      <w:pPr>
        <w:spacing w:after="150"/>
      </w:pPr>
      <w:r>
        <w:rPr/>
        <w:t xml:space="preserve">一、药品塑料包装产品界定</w:t>
      </w:r>
    </w:p>
    <w:p>
      <w:pPr>
        <w:spacing w:after="150"/>
      </w:pPr>
      <w:r>
        <w:rPr/>
        <w:t xml:space="preserve">二、药品塑料包装产品性能</w:t>
      </w:r>
    </w:p>
    <w:p>
      <w:pPr>
        <w:spacing w:after="150"/>
      </w:pPr>
      <w:r>
        <w:rPr/>
        <w:t xml:space="preserve">第二节 药品塑料包装主要分类</w:t>
      </w:r>
    </w:p>
    <w:p>
      <w:pPr>
        <w:spacing w:after="150"/>
      </w:pPr>
      <w:r>
        <w:rPr/>
        <w:t xml:space="preserve">一、药品塑料包装袋</w:t>
      </w:r>
    </w:p>
    <w:p>
      <w:pPr>
        <w:spacing w:after="150"/>
      </w:pPr>
      <w:r>
        <w:rPr/>
        <w:t xml:space="preserve">二、药品塑料包装瓶</w:t>
      </w:r>
    </w:p>
    <w:p>
      <w:pPr>
        <w:spacing w:after="150"/>
      </w:pPr>
      <w:r>
        <w:rPr/>
        <w:t xml:space="preserve">三、药品塑料包装盒</w:t>
      </w:r>
    </w:p>
    <w:p>
      <w:pPr>
        <w:spacing w:after="150"/>
      </w:pPr>
      <w:r>
        <w:rPr/>
        <w:t xml:space="preserve">四、药品塑料包装管</w:t>
      </w:r>
    </w:p>
    <w:p>
      <w:pPr>
        <w:spacing w:after="150"/>
      </w:pPr>
      <w:r>
        <w:rPr/>
        <w:t xml:space="preserve">第三节 药品塑料包装行业经济指标分析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b w:val="1"/>
          <w:bCs w:val="1"/>
        </w:rPr>
        <w:t xml:space="preserve">第二章 药品塑料包装行业发展环境分析</w:t>
      </w:r>
    </w:p>
    <w:p>
      <w:pPr>
        <w:spacing w:after="150"/>
      </w:pPr>
      <w:r>
        <w:rPr/>
        <w:t xml:space="preserve">第一节 药品塑料包装发展政策环境分析</w:t>
      </w:r>
    </w:p>
    <w:p>
      <w:pPr>
        <w:spacing w:after="150"/>
      </w:pPr>
      <w:r>
        <w:rPr/>
        <w:t xml:space="preserve">一、药品塑料包装监管政策及其解读</w:t>
      </w:r>
    </w:p>
    <w:p>
      <w:pPr>
        <w:spacing w:after="150"/>
      </w:pPr>
      <w:r>
        <w:rPr/>
        <w:t xml:space="preserve">二、政策对药品塑料包装行业发展的影响</w:t>
      </w:r>
    </w:p>
    <w:p>
      <w:pPr>
        <w:spacing w:after="150"/>
      </w:pPr>
      <w:r>
        <w:rPr/>
        <w:t xml:space="preserve">第二节 药品塑料包装发展经济环境分析</w:t>
      </w:r>
    </w:p>
    <w:p>
      <w:pPr>
        <w:spacing w:after="150"/>
      </w:pPr>
      <w:r>
        <w:rPr/>
        <w:t xml:space="preserve">一、2022年国内宏观经济发展状况</w:t>
      </w:r>
    </w:p>
    <w:p>
      <w:pPr>
        <w:spacing w:after="150"/>
      </w:pPr>
      <w:r>
        <w:rPr/>
        <w:t xml:space="preserve">二、宏观经济发展对药品塑料包装行业的影响机制</w:t>
      </w:r>
    </w:p>
    <w:p>
      <w:pPr>
        <w:spacing w:after="150"/>
      </w:pPr>
      <w:r>
        <w:rPr/>
        <w:t xml:space="preserve">第三节 药品塑料包装发展社会环境分析</w:t>
      </w:r>
    </w:p>
    <w:p>
      <w:pPr>
        <w:spacing w:after="150"/>
      </w:pPr>
      <w:r>
        <w:rPr/>
        <w:t xml:space="preserve">一、全社会固定资产投资情况分析</w:t>
      </w:r>
    </w:p>
    <w:p>
      <w:pPr>
        <w:spacing w:after="150"/>
      </w:pPr>
      <w:r>
        <w:rPr/>
        <w:t xml:space="preserve">二、社会环保意识及环保要求</w:t>
      </w:r>
    </w:p>
    <w:p>
      <w:pPr>
        <w:spacing w:after="150"/>
      </w:pPr>
      <w:r>
        <w:rPr/>
        <w:t xml:space="preserve">三、社会环境对药品塑料包装行业的影响</w:t>
      </w:r>
    </w:p>
    <w:p>
      <w:pPr>
        <w:spacing w:after="150"/>
      </w:pPr>
      <w:r>
        <w:rPr/>
        <w:t xml:space="preserve">第四节 药品塑料包装发展技术环境分析</w:t>
      </w:r>
    </w:p>
    <w:p>
      <w:pPr>
        <w:spacing w:after="150"/>
      </w:pPr>
      <w:r>
        <w:rPr/>
        <w:t xml:space="preserve">一、国内药品塑料包装生产工艺</w:t>
      </w:r>
    </w:p>
    <w:p>
      <w:pPr>
        <w:spacing w:after="150"/>
      </w:pPr>
      <w:r>
        <w:rPr/>
        <w:t xml:space="preserve">二、药品塑料包装行业技术发展趋势</w:t>
      </w:r>
    </w:p>
    <w:p>
      <w:pPr>
        <w:spacing w:after="150"/>
      </w:pPr>
      <w:r>
        <w:rPr>
          <w:b w:val="1"/>
          <w:bCs w:val="1"/>
        </w:rPr>
        <w:t xml:space="preserve">第三章 国内药品塑料包装行业市场情况分析</w:t>
      </w:r>
    </w:p>
    <w:p>
      <w:pPr>
        <w:spacing w:after="150"/>
      </w:pPr>
      <w:r>
        <w:rPr/>
        <w:t xml:space="preserve">第一节 国内药品塑料包装行业市场规模</w:t>
      </w:r>
    </w:p>
    <w:p>
      <w:pPr>
        <w:spacing w:after="150"/>
      </w:pPr>
      <w:r>
        <w:rPr/>
        <w:t xml:space="preserve">一、2019-2023年国内药品塑料包装市场规模【塑料包装中应用于药品行业的比例】</w:t>
      </w:r>
    </w:p>
    <w:p>
      <w:pPr>
        <w:spacing w:after="150"/>
      </w:pPr>
      <w:r>
        <w:rPr/>
        <w:t xml:space="preserve">二、国内药品塑料包装市场规模变动的影响因素</w:t>
      </w:r>
    </w:p>
    <w:p>
      <w:pPr>
        <w:spacing w:after="150"/>
      </w:pPr>
      <w:r>
        <w:rPr/>
        <w:t xml:space="preserve">第二节 国内药品塑料包装行业供给情况分析</w:t>
      </w:r>
    </w:p>
    <w:p>
      <w:pPr>
        <w:spacing w:after="150"/>
      </w:pPr>
      <w:r>
        <w:rPr/>
        <w:t xml:space="preserve">一、国内药品塑料包装行业供给规模</w:t>
      </w:r>
    </w:p>
    <w:p>
      <w:pPr>
        <w:spacing w:after="150"/>
      </w:pPr>
      <w:r>
        <w:rPr/>
        <w:t xml:space="preserve">二、国内药品塑料包装行业供给结构</w:t>
      </w:r>
    </w:p>
    <w:p>
      <w:pPr>
        <w:spacing w:after="150"/>
      </w:pPr>
      <w:r>
        <w:rPr/>
        <w:t xml:space="preserve">第三节 国内药品塑料包装行业需求情况分析</w:t>
      </w:r>
    </w:p>
    <w:p>
      <w:pPr>
        <w:spacing w:after="150"/>
      </w:pPr>
      <w:r>
        <w:rPr/>
        <w:t xml:space="preserve">一、国内药品塑料包装行业需求规模</w:t>
      </w:r>
    </w:p>
    <w:p>
      <w:pPr>
        <w:spacing w:after="150"/>
      </w:pPr>
      <w:r>
        <w:rPr/>
        <w:t xml:space="preserve">二、国内药品塑料包装行业需求结构</w:t>
      </w:r>
    </w:p>
    <w:p>
      <w:pPr>
        <w:spacing w:after="150"/>
      </w:pPr>
      <w:r>
        <w:rPr/>
        <w:t xml:space="preserve">三、国内药品塑料包装行业需求趋势</w:t>
      </w:r>
    </w:p>
    <w:p>
      <w:pPr>
        <w:spacing w:after="150"/>
      </w:pPr>
      <w:r>
        <w:rPr/>
        <w:t xml:space="preserve">四、2024-2029年国内药品塑料包装行业需求潜力预测</w:t>
      </w:r>
    </w:p>
    <w:p>
      <w:pPr>
        <w:spacing w:after="150"/>
      </w:pPr>
      <w:r>
        <w:rPr/>
        <w:t xml:space="preserve">第四节 国内药品塑料包装行业竞争情况分析</w:t>
      </w:r>
    </w:p>
    <w:p>
      <w:pPr>
        <w:spacing w:after="150"/>
      </w:pPr>
      <w:r>
        <w:rPr/>
        <w:t xml:space="preserve">一、国内药品塑料包装行业区域集中度分析</w:t>
      </w:r>
    </w:p>
    <w:p>
      <w:pPr>
        <w:spacing w:after="150"/>
      </w:pPr>
      <w:r>
        <w:rPr/>
        <w:t xml:space="preserve">二、国内药品塑料包装行业市场集中度分析</w:t>
      </w:r>
    </w:p>
    <w:p>
      <w:pPr>
        <w:spacing w:after="150"/>
      </w:pPr>
      <w:r>
        <w:rPr/>
        <w:t xml:space="preserve">三、国内药品塑料包装行业主要竞争方式</w:t>
      </w:r>
    </w:p>
    <w:p>
      <w:pPr>
        <w:spacing w:after="150"/>
      </w:pPr>
      <w:r>
        <w:rPr/>
        <w:t xml:space="preserve">第五节 国内药品塑料包装产品价格走势</w:t>
      </w:r>
    </w:p>
    <w:p>
      <w:pPr>
        <w:spacing w:after="150"/>
      </w:pPr>
      <w:r>
        <w:rPr/>
        <w:t xml:space="preserve">一、国内药品塑料包装产品定价影响因素</w:t>
      </w:r>
    </w:p>
    <w:p>
      <w:pPr>
        <w:spacing w:after="150"/>
      </w:pPr>
      <w:r>
        <w:rPr/>
        <w:t xml:space="preserve">二、2019-2023年国内药品塑料包装价格变动趋势</w:t>
      </w:r>
    </w:p>
    <w:p>
      <w:pPr>
        <w:spacing w:after="150"/>
      </w:pPr>
      <w:r>
        <w:rPr/>
        <w:t xml:space="preserve">三、2024-2029年国内药品塑料包装价格预测</w:t>
      </w:r>
    </w:p>
    <w:p>
      <w:pPr>
        <w:spacing w:after="150"/>
      </w:pPr>
      <w:r>
        <w:rPr>
          <w:b w:val="1"/>
          <w:bCs w:val="1"/>
        </w:rPr>
        <w:t xml:space="preserve">第四章 药品塑料包装产业链分析</w:t>
      </w:r>
    </w:p>
    <w:p>
      <w:pPr>
        <w:spacing w:after="150"/>
      </w:pPr>
      <w:r>
        <w:rPr/>
        <w:t xml:space="preserve">第一节 药品塑料包装产业链上游分析</w:t>
      </w:r>
    </w:p>
    <w:p>
      <w:pPr>
        <w:spacing w:after="150"/>
      </w:pPr>
      <w:r>
        <w:rPr/>
        <w:t xml:space="preserve">一、药品塑料包装产业链上游构成【原材料、包装设计】</w:t>
      </w:r>
    </w:p>
    <w:p>
      <w:pPr>
        <w:spacing w:after="150"/>
      </w:pPr>
      <w:r>
        <w:rPr/>
        <w:t xml:space="preserve">二、药品塑料包装产业链上游发展情况【原材料的供给情况、包装设计情况】</w:t>
      </w:r>
    </w:p>
    <w:p>
      <w:pPr>
        <w:spacing w:after="150"/>
      </w:pPr>
      <w:r>
        <w:rPr/>
        <w:t xml:space="preserve">第二节 药品塑料包装产业链中游分析</w:t>
      </w:r>
    </w:p>
    <w:p>
      <w:pPr>
        <w:spacing w:after="150"/>
      </w:pPr>
      <w:r>
        <w:rPr/>
        <w:t xml:space="preserve">一、药品塑料包装生产加工企业及其分布</w:t>
      </w:r>
    </w:p>
    <w:p>
      <w:pPr>
        <w:spacing w:after="150"/>
      </w:pPr>
      <w:r>
        <w:rPr/>
        <w:t xml:space="preserve">二、药品塑料包装生产加工企业产能产量情况</w:t>
      </w:r>
    </w:p>
    <w:p>
      <w:pPr>
        <w:spacing w:after="150"/>
      </w:pPr>
      <w:r>
        <w:rPr/>
        <w:t xml:space="preserve">第三节 药品塑料包装产业链下游分析【应用领域】</w:t>
      </w:r>
    </w:p>
    <w:p>
      <w:pPr>
        <w:spacing w:after="150"/>
      </w:pPr>
      <w:r>
        <w:rPr/>
        <w:t xml:space="preserve">一、片状药品塑料包装需求情况</w:t>
      </w:r>
    </w:p>
    <w:p>
      <w:pPr>
        <w:spacing w:after="150"/>
      </w:pPr>
      <w:r>
        <w:rPr/>
        <w:t xml:space="preserve">二、软膏药品塑料包装需求情况</w:t>
      </w:r>
    </w:p>
    <w:p>
      <w:pPr>
        <w:spacing w:after="150"/>
      </w:pPr>
      <w:r>
        <w:rPr/>
        <w:t xml:space="preserve">三、粉状药品塑料包装需求情况</w:t>
      </w:r>
    </w:p>
    <w:p>
      <w:pPr>
        <w:spacing w:after="150"/>
      </w:pPr>
      <w:r>
        <w:rPr/>
        <w:t xml:space="preserve">四、液态药品塑料包装需求情况</w:t>
      </w:r>
    </w:p>
    <w:p>
      <w:pPr>
        <w:spacing w:after="150"/>
      </w:pPr>
      <w:r>
        <w:rPr>
          <w:b w:val="1"/>
          <w:bCs w:val="1"/>
        </w:rPr>
        <w:t xml:space="preserve">第五章 国内药品塑料包装主要企业分析</w:t>
      </w:r>
    </w:p>
    <w:p>
      <w:pPr>
        <w:spacing w:after="150"/>
      </w:pPr>
      <w:r>
        <w:rPr/>
        <w:t xml:space="preserve">第一节 山东美瑞新材料股份有限公司</w:t>
      </w:r>
    </w:p>
    <w:p>
      <w:pPr>
        <w:spacing w:after="150"/>
      </w:pPr>
      <w:r>
        <w:rPr/>
        <w:t xml:space="preserve">一、企业简介</w:t>
      </w:r>
    </w:p>
    <w:p>
      <w:pPr>
        <w:spacing w:after="150"/>
      </w:pPr>
      <w:r>
        <w:rPr/>
        <w:t xml:space="preserve">二、企业药品塑料包装产品分析</w:t>
      </w:r>
    </w:p>
    <w:p>
      <w:pPr>
        <w:spacing w:after="150"/>
      </w:pPr>
      <w:r>
        <w:rPr/>
        <w:t xml:space="preserve">三、公司药品塑料包装产销情况分析</w:t>
      </w:r>
    </w:p>
    <w:p>
      <w:pPr>
        <w:spacing w:after="150"/>
      </w:pPr>
      <w:r>
        <w:rPr/>
        <w:t xml:space="preserve">四、公司药品塑料包装产品优劣势分析</w:t>
      </w:r>
    </w:p>
    <w:p>
      <w:pPr>
        <w:spacing w:after="150"/>
      </w:pPr>
      <w:r>
        <w:rPr/>
        <w:t xml:space="preserve">五、公司药品塑料包装产品销售渠道及代表型客户</w:t>
      </w:r>
    </w:p>
    <w:p>
      <w:pPr>
        <w:spacing w:after="150"/>
      </w:pPr>
      <w:r>
        <w:rPr/>
        <w:t xml:space="preserve">第二节 深圳王子新材料股份有限公司</w:t>
      </w:r>
    </w:p>
    <w:p>
      <w:pPr>
        <w:spacing w:after="150"/>
      </w:pPr>
      <w:r>
        <w:rPr/>
        <w:t xml:space="preserve">一、企业简介</w:t>
      </w:r>
    </w:p>
    <w:p>
      <w:pPr>
        <w:spacing w:after="150"/>
      </w:pPr>
      <w:r>
        <w:rPr/>
        <w:t xml:space="preserve">二、企业药品塑料包装产品分析</w:t>
      </w:r>
    </w:p>
    <w:p>
      <w:pPr>
        <w:spacing w:after="150"/>
      </w:pPr>
      <w:r>
        <w:rPr/>
        <w:t xml:space="preserve">三、公司药品塑料包装产销情况分析</w:t>
      </w:r>
    </w:p>
    <w:p>
      <w:pPr>
        <w:spacing w:after="150"/>
      </w:pPr>
      <w:r>
        <w:rPr/>
        <w:t xml:space="preserve">四、公司药品塑料包装产品优劣势分析</w:t>
      </w:r>
    </w:p>
    <w:p>
      <w:pPr>
        <w:spacing w:after="150"/>
      </w:pPr>
      <w:r>
        <w:rPr/>
        <w:t xml:space="preserve">五、公司药品塑料包装产品销售渠道</w:t>
      </w:r>
    </w:p>
    <w:p>
      <w:pPr>
        <w:spacing w:after="150"/>
      </w:pPr>
      <w:r>
        <w:rPr/>
        <w:t xml:space="preserve">第三节 深圳市通产丽星股份有限公司</w:t>
      </w:r>
    </w:p>
    <w:p>
      <w:pPr>
        <w:spacing w:after="150"/>
      </w:pPr>
      <w:r>
        <w:rPr/>
        <w:t xml:space="preserve">一、企业简介</w:t>
      </w:r>
    </w:p>
    <w:p>
      <w:pPr>
        <w:spacing w:after="150"/>
      </w:pPr>
      <w:r>
        <w:rPr/>
        <w:t xml:space="preserve">二、企业药品塑料包装产品分析</w:t>
      </w:r>
    </w:p>
    <w:p>
      <w:pPr>
        <w:spacing w:after="150"/>
      </w:pPr>
      <w:r>
        <w:rPr/>
        <w:t xml:space="preserve">三、公司药品塑料包装产销情况分析</w:t>
      </w:r>
    </w:p>
    <w:p>
      <w:pPr>
        <w:spacing w:after="150"/>
      </w:pPr>
      <w:r>
        <w:rPr/>
        <w:t xml:space="preserve">四、公司药品塑料包装产品优劣势分析</w:t>
      </w:r>
    </w:p>
    <w:p>
      <w:pPr>
        <w:spacing w:after="150"/>
      </w:pPr>
      <w:r>
        <w:rPr/>
        <w:t xml:space="preserve">五、公司药品塑料包装产品销售渠道</w:t>
      </w:r>
    </w:p>
    <w:p>
      <w:pPr>
        <w:spacing w:after="150"/>
      </w:pPr>
      <w:r>
        <w:rPr/>
        <w:t xml:space="preserve">第四节 中珠医疗控股股份有限公司</w:t>
      </w:r>
    </w:p>
    <w:p>
      <w:pPr>
        <w:spacing w:after="150"/>
      </w:pPr>
      <w:r>
        <w:rPr/>
        <w:t xml:space="preserve">一、企业简介</w:t>
      </w:r>
    </w:p>
    <w:p>
      <w:pPr>
        <w:spacing w:after="150"/>
      </w:pPr>
      <w:r>
        <w:rPr/>
        <w:t xml:space="preserve">二、企业主要产品分析</w:t>
      </w:r>
    </w:p>
    <w:p>
      <w:pPr>
        <w:spacing w:after="150"/>
      </w:pPr>
      <w:r>
        <w:rPr/>
        <w:t xml:space="preserve">三、公司医药产品产销情况分析</w:t>
      </w:r>
    </w:p>
    <w:p>
      <w:pPr>
        <w:spacing w:after="150"/>
      </w:pPr>
      <w:r>
        <w:rPr/>
        <w:t xml:space="preserve">四、公司产品优劣势分析</w:t>
      </w:r>
    </w:p>
    <w:p>
      <w:pPr>
        <w:spacing w:after="150"/>
      </w:pPr>
      <w:r>
        <w:rPr/>
        <w:t xml:space="preserve">五、公司药品塑料包装产品销售渠道</w:t>
      </w:r>
    </w:p>
    <w:p>
      <w:pPr>
        <w:spacing w:after="150"/>
      </w:pPr>
      <w:r>
        <w:rPr/>
        <w:t xml:space="preserve">第五节 金富科技股份有限公司</w:t>
      </w:r>
    </w:p>
    <w:p>
      <w:pPr>
        <w:spacing w:after="150"/>
      </w:pPr>
      <w:r>
        <w:rPr/>
        <w:t xml:space="preserve">一、企业简介</w:t>
      </w:r>
    </w:p>
    <w:p>
      <w:pPr>
        <w:spacing w:after="150"/>
      </w:pPr>
      <w:r>
        <w:rPr/>
        <w:t xml:space="preserve">二、企业药品塑料包装产品分析</w:t>
      </w:r>
    </w:p>
    <w:p>
      <w:pPr>
        <w:spacing w:after="150"/>
      </w:pPr>
      <w:r>
        <w:rPr/>
        <w:t xml:space="preserve">三、公司药品塑料包装产销情况分析</w:t>
      </w:r>
    </w:p>
    <w:p>
      <w:pPr>
        <w:spacing w:after="150"/>
      </w:pPr>
      <w:r>
        <w:rPr/>
        <w:t xml:space="preserve">四、公司药品塑料包装产品优劣势分析</w:t>
      </w:r>
    </w:p>
    <w:p>
      <w:pPr>
        <w:spacing w:after="150"/>
      </w:pPr>
      <w:r>
        <w:rPr/>
        <w:t xml:space="preserve">五、公司药品塑料包装产品销售渠道</w:t>
      </w:r>
    </w:p>
    <w:p>
      <w:pPr>
        <w:spacing w:after="150"/>
      </w:pPr>
      <w:r>
        <w:rPr>
          <w:b w:val="1"/>
          <w:bCs w:val="1"/>
        </w:rPr>
        <w:t xml:space="preserve">第六章 2024-2029年药品塑料包装市场投资机会分析</w:t>
      </w:r>
    </w:p>
    <w:p>
      <w:pPr>
        <w:spacing w:after="150"/>
      </w:pPr>
      <w:r>
        <w:rPr/>
        <w:t xml:space="preserve">第一节 2024-2029年药品塑料包装市场发展前景</w:t>
      </w:r>
    </w:p>
    <w:p>
      <w:pPr>
        <w:spacing w:after="150"/>
      </w:pPr>
      <w:r>
        <w:rPr/>
        <w:t xml:space="preserve">一、2024-2029年药品塑料包装市场发展潜力</w:t>
      </w:r>
    </w:p>
    <w:p>
      <w:pPr>
        <w:spacing w:after="150"/>
      </w:pPr>
      <w:r>
        <w:rPr/>
        <w:t xml:space="preserve">二、2024-2029年药品塑料包装市场发展前景展望</w:t>
      </w:r>
    </w:p>
    <w:p>
      <w:pPr>
        <w:spacing w:after="150"/>
      </w:pPr>
      <w:r>
        <w:rPr/>
        <w:t xml:space="preserve">第二节 2024-2029年药品塑料包装市场发展趋势预测</w:t>
      </w:r>
    </w:p>
    <w:p>
      <w:pPr>
        <w:spacing w:after="150"/>
      </w:pPr>
      <w:r>
        <w:rPr/>
        <w:t xml:space="preserve">一、2024-2029年药品塑料包装行业发展趋势</w:t>
      </w:r>
    </w:p>
    <w:p>
      <w:pPr>
        <w:spacing w:after="150"/>
      </w:pPr>
      <w:r>
        <w:rPr/>
        <w:t xml:space="preserve">二、2024-2029年药品塑料包装行业应用趋势预测</w:t>
      </w:r>
    </w:p>
    <w:p>
      <w:pPr>
        <w:spacing w:after="150"/>
      </w:pPr>
      <w:r>
        <w:rPr/>
        <w:t xml:space="preserve">第三节 国内药品塑料包装产业链投资机会分析</w:t>
      </w:r>
    </w:p>
    <w:p>
      <w:pPr>
        <w:spacing w:after="150"/>
      </w:pPr>
      <w:r>
        <w:rPr/>
        <w:t xml:space="preserve">一、国内药品塑料包装产业链上游投资机会</w:t>
      </w:r>
    </w:p>
    <w:p>
      <w:pPr>
        <w:spacing w:after="150"/>
      </w:pPr>
      <w:r>
        <w:rPr/>
        <w:t xml:space="preserve">二、国内药品塑料包装产业链中游投资机会</w:t>
      </w:r>
    </w:p>
    <w:p>
      <w:pPr>
        <w:spacing w:after="150"/>
      </w:pPr>
      <w:r>
        <w:rPr/>
        <w:t xml:space="preserve">三、国内药品塑料包装产业链下游投资机会</w:t>
      </w:r>
    </w:p>
    <w:p>
      <w:pPr>
        <w:spacing w:after="150"/>
      </w:pPr>
      <w:r>
        <w:rPr>
          <w:b w:val="1"/>
          <w:bCs w:val="1"/>
        </w:rPr>
        <w:t xml:space="preserve">第七章 药品塑料包装行业投资风险分析</w:t>
      </w:r>
    </w:p>
    <w:p>
      <w:pPr>
        <w:spacing w:after="150"/>
      </w:pPr>
      <w:r>
        <w:rPr/>
        <w:t xml:space="preserve">第一节 药品塑料包装行业投资风险因素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四、上游原材料价格上涨风险</w:t>
      </w:r>
    </w:p>
    <w:p>
      <w:pPr>
        <w:spacing w:after="150"/>
      </w:pPr>
      <w:r>
        <w:rPr/>
        <w:t xml:space="preserve">第二节 国内药品塑料包装行业投资风险衡量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四、上游原材料价格上涨风险衡量</w:t>
      </w:r>
    </w:p>
    <w:p>
      <w:pPr>
        <w:spacing w:after="150"/>
      </w:pPr>
      <w:r>
        <w:rPr/>
        <w:t xml:space="preserve">第三节 国内药品塑料包装行业投资风险防范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t xml:space="preserve">四、上游原材料价格上涨风险防范</w:t>
      </w:r>
    </w:p>
    <w:p>
      <w:pPr>
        <w:spacing w:after="150"/>
      </w:pPr>
      <w:r>
        <w:rPr>
          <w:b w:val="1"/>
          <w:bCs w:val="1"/>
        </w:rPr>
        <w:t xml:space="preserve">第八章 国内药品塑料包装行业研究结论及投资建议</w:t>
      </w:r>
    </w:p>
    <w:p>
      <w:pPr>
        <w:spacing w:after="150"/>
      </w:pPr>
      <w:r>
        <w:rPr/>
        <w:t xml:space="preserve">第一节 药品塑料包装市场研究结论</w:t>
      </w:r>
    </w:p>
    <w:p>
      <w:pPr>
        <w:spacing w:after="150"/>
      </w:pPr>
      <w:r>
        <w:rPr/>
        <w:t xml:space="preserve">一、药品塑料包装行业发展空间判断</w:t>
      </w:r>
    </w:p>
    <w:p>
      <w:pPr>
        <w:spacing w:after="150"/>
      </w:pPr>
      <w:r>
        <w:rPr/>
        <w:t xml:space="preserve">二、药品塑料包装行业投资机会判断</w:t>
      </w:r>
    </w:p>
    <w:p>
      <w:pPr>
        <w:spacing w:after="150"/>
      </w:pPr>
      <w:r>
        <w:rPr/>
        <w:t xml:space="preserve">三、药品塑料包装行业风险可控性判断</w:t>
      </w:r>
    </w:p>
    <w:p>
      <w:pPr>
        <w:spacing w:after="150"/>
      </w:pPr>
      <w:r>
        <w:rPr/>
        <w:t xml:space="preserve">第二节 药品塑料包装投资建议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附录</w:t>
      </w:r>
    </w:p>
    <w:p>
      <w:pPr>
        <w:spacing w:after="150"/>
      </w:pPr>
      <w:r>
        <w:rPr/>
        <w:t xml:space="preserve">《药品包装标签和说明书管理规定》</w:t>
      </w:r>
    </w:p>
    <w:p>
      <w:pPr>
        <w:spacing w:after="150"/>
      </w:pPr>
      <w:r>
        <w:rPr/>
        <w:t xml:space="preserve">《直接接触药品的包装材料和容器管理办法》</w:t>
      </w:r>
    </w:p>
    <w:p>
      <w:pPr>
        <w:spacing w:after="150"/>
      </w:pPr>
      <w:r>
        <w:rPr/>
        <w:t xml:space="preserve">《总局关于药包材药用辅料与药品关联审评审批有关事项的公告(2016年第134号)》</w:t>
      </w:r>
    </w:p>
    <w:p>
      <w:pPr>
        <w:spacing w:after="150"/>
      </w:pPr>
      <w:r>
        <w:rPr>
          <w:b w:val="1"/>
          <w:bCs w:val="1"/>
        </w:rPr>
        <w:t xml:space="preserve">图表目录</w:t>
      </w:r>
    </w:p>
    <w:p>
      <w:pPr>
        <w:spacing w:after="150"/>
      </w:pPr>
      <w:r>
        <w:rPr/>
        <w:t xml:space="preserve">图表：药品塑料包装瓶示意图</w:t>
      </w:r>
    </w:p>
    <w:p>
      <w:pPr>
        <w:spacing w:after="150"/>
      </w:pPr>
      <w:r>
        <w:rPr/>
        <w:t xml:space="preserve">图表：药品塑料包装盒示意图</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图表：2019-2023年我国塑料包装和药品塑料包装市场规模(单位：亿元)</w:t>
      </w:r>
    </w:p>
    <w:p>
      <w:pPr>
        <w:spacing w:after="150"/>
      </w:pPr>
      <w:r>
        <w:rPr/>
        <w:t xml:space="preserve">图表：2019-2023年我国药品塑料包装行业供给规模(单位：万吨)</w:t>
      </w:r>
    </w:p>
    <w:p>
      <w:pPr>
        <w:spacing w:after="150"/>
      </w:pPr>
      <w:r>
        <w:rPr/>
        <w:t xml:space="preserve">图表：我国药品塑料包装行业需求结构(单位：%)</w:t>
      </w:r>
    </w:p>
    <w:p>
      <w:pPr>
        <w:spacing w:after="150"/>
      </w:pPr>
      <w:r>
        <w:rPr/>
        <w:t xml:space="preserve">图表：2019-2023年塑料价格走势(2005年11月1日=1000)</w:t>
      </w:r>
    </w:p>
    <w:p>
      <w:pPr>
        <w:spacing w:after="150"/>
      </w:pPr>
      <w:r>
        <w:rPr/>
        <w:t xml:space="preserve">图表：2024-2029年中国塑料价格指数预测(2005年11月1日=1000)</w:t>
      </w:r>
    </w:p>
    <w:p>
      <w:pPr>
        <w:spacing w:after="150"/>
      </w:pPr>
      <w:r>
        <w:rPr/>
        <w:t xml:space="preserve">图表：药品塑料包装产业链</w:t>
      </w:r>
    </w:p>
    <w:p>
      <w:pPr>
        <w:spacing w:after="150"/>
      </w:pPr>
      <w:r>
        <w:rPr/>
        <w:t xml:space="preserve">图表：2019-2023年我国药品塑料包装行业产量(单位：万吨)</w:t>
      </w:r>
    </w:p>
    <w:p>
      <w:pPr>
        <w:spacing w:after="150"/>
      </w:pPr>
      <w:r>
        <w:rPr/>
        <w:t xml:space="preserve">图表：液态药品滴剂塑料瓶示意图</w:t>
      </w:r>
    </w:p>
    <w:p>
      <w:pPr>
        <w:spacing w:after="150"/>
      </w:pPr>
      <w:r>
        <w:rPr/>
        <w:t xml:space="preserve">图表：液态药品常规塑料瓶示意图</w:t>
      </w:r>
    </w:p>
    <w:p>
      <w:pPr>
        <w:spacing w:after="150"/>
      </w:pPr>
      <w:r>
        <w:rPr/>
        <w:t xml:space="preserve">图表：液态药品喷雾塑料瓶示意图</w:t>
      </w:r>
    </w:p>
    <w:p>
      <w:pPr>
        <w:spacing w:after="150"/>
      </w:pPr>
      <w:r>
        <w:rPr/>
        <w:t xml:space="preserve">图表：2019-2023年深圳王子新材塑料包装膜产销量(单位：吨)</w:t>
      </w:r>
    </w:p>
    <w:p>
      <w:pPr>
        <w:spacing w:after="150"/>
      </w:pPr>
      <w:r>
        <w:rPr/>
        <w:t xml:space="preserve">图表：2019-2023年通产丽星塑料包装制品产销量情况</w:t>
      </w:r>
    </w:p>
    <w:p>
      <w:pPr>
        <w:spacing w:after="150"/>
      </w:pPr>
      <w:r>
        <w:rPr/>
        <w:t xml:space="preserve">图表：2019-2023年中珠医疗主要医药产品产销量</w:t>
      </w:r>
    </w:p>
    <w:p>
      <w:pPr>
        <w:spacing w:after="150"/>
      </w:pPr>
      <w:r>
        <w:rPr/>
        <w:t xml:space="preserve">图表：瓶盖产品分类图</w:t>
      </w:r>
    </w:p>
    <w:p>
      <w:pPr>
        <w:spacing w:after="150"/>
      </w:pPr>
      <w:r>
        <w:rPr/>
        <w:t xml:space="preserve">图表：2019-2023年金富科技产能利用和产销情况(单位：万个)</w:t>
      </w:r>
    </w:p>
    <w:p>
      <w:pPr>
        <w:spacing w:after="150"/>
      </w:pPr>
      <w:r>
        <w:rPr/>
        <w:t xml:space="preserve">图表：2019-2023年金富科技产能利用率和产销率情况(单位：%)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中国药品塑料包装行业市场发展分析及发展趋势与投资前景研究报告(2024-2029版)</dc:title>
  <dc:description>中国药品塑料包装行业市场发展分析及发展趋势与投资前景研究报告(2024-2029版)</dc:description>
  <dc:subject>中国药品塑料包装行业市场发展分析及发展趋势与投资前景研究报告(2024-2029版)</dc:subject>
  <cp:keywords>研究报告</cp:keywords>
  <cp:category>研究报告</cp:category>
  <cp:lastModifiedBy>北京中道泰和信息咨询有限公司</cp:lastModifiedBy>
  <dcterms:created xsi:type="dcterms:W3CDTF">2024-01-29T22:43:09+08:00</dcterms:created>
  <dcterms:modified xsi:type="dcterms:W3CDTF">2024-01-29T22:43:09+08:00</dcterms:modified>
</cp:coreProperties>
</file>

<file path=docProps/custom.xml><?xml version="1.0" encoding="utf-8"?>
<Properties xmlns="http://schemas.openxmlformats.org/officeDocument/2006/custom-properties" xmlns:vt="http://schemas.openxmlformats.org/officeDocument/2006/docPropsVTypes"/>
</file>