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中国标签印刷行业发展分析及发展战略与投资前景预测研究报告(2024-2029版)</w:t>
      </w:r>
    </w:p>
    <w:p>
      <w:pPr>
        <w:spacing w:after="150"/>
      </w:pPr>
      <w:r>
        <w:rPr>
          <w:b w:val="1"/>
          <w:bCs w:val="1"/>
        </w:rPr>
        <w:t xml:space="preserve">报告简介</w:t>
      </w:r>
    </w:p>
    <w:p>
      <w:pPr>
        <w:spacing w:after="150"/>
      </w:pPr>
      <w:r>
        <w:rPr/>
        <w:t xml:space="preserve">目前，美国的标签印刷以柔印为主，约占90%。而在欧洲市场，不干胶标签以凸印和柔印方式为主，越来越多的标签印刷企业开始采用窄幅UV柔印机来印刷不干胶标签;收缩套标的印刷也正由凹印逐步转向柔印;相比之下，亚太市场的标签印刷方式落后一些，不干胶标签印刷仍以凸印为主，绝大多数的收缩套标依然采用凹印工艺。</w:t>
      </w:r>
    </w:p>
    <w:p>
      <w:pPr>
        <w:spacing w:after="150"/>
      </w:pPr>
      <w:r>
        <w:rPr/>
        <w:t xml:space="preserve">柔印可以采用水性油墨和UV油墨。从全球范围来看，近几年，UV柔印技术可谓一枝独秀，取得了长足发展。由于UV柔印油墨的色彩非常接近UV凸印油墨，柔印机的结构又比凸印机简单，所以国外众多标签印刷企业纷纷用UV柔印代替UV凸印。目前，UV柔印在美国标签市场已占到60%以上的份额;在欧洲标签市场，尽管UV柔印技术的普及程度不如美国，但其UV固化(包括冷UV固化装置)技术却处于全球领先地位。而对于中国标签市场，随着一批名牌啤酒企业要求将湿胶标签改成透明薄膜不干胶标签，以及一些化妆品、洗涤用品企业对模内标签需求的上升，越来越多的标签企业开始选择UV柔印方式印刷标签。</w:t>
      </w:r>
    </w:p>
    <w:p>
      <w:pPr>
        <w:spacing w:after="150"/>
      </w:pPr>
      <w:r>
        <w:rPr/>
        <w:t xml:space="preserve">柔印这个在欧美国家占据主流的印刷方式引进中国之后“水土不服”，一直是不温不火，既有成本方面的原因，也有订单的原因，但经过30年的培育，柔印这种印刷方式也在逐渐被行业人士所熟悉和接受。</w:t>
      </w:r>
    </w:p>
    <w:p>
      <w:pPr>
        <w:spacing w:after="150"/>
      </w:pPr>
      <w:r>
        <w:rPr/>
        <w:t xml:space="preserve">我国日化工业的持续发展和日化企业相互之间的竞争，使得日化用品包装在日化用品中的重要性日益凸显。而且，目前日化用品大多数直接在柜台销售，没有其他形式的外包装。因此，标签成为重要的产品表现形式。标签材质的选择及其印刷也就成为日化用品包装设计和工业设计的重要环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标签印刷专业研究单位等公布和提供的大量资料。对我国标签印刷的行业现状、市场各类经营指标的情况、重点企业状况、区域市场发展情况等内容进行详细的阐述和深入的分析，着重对标签印刷业务的发展进行详尽深入的分析，并根据标签印刷行业的政策经济发展环境对标签印刷行业潜在的风险和防范建议进行分析。最后提出研究者对标签印刷行业的研究观点，以供投资决策者参考。</w:t>
      </w:r>
    </w:p>
    <w:p>
      <w:pPr>
        <w:spacing w:after="150"/>
      </w:pPr>
      <w:r>
        <w:rPr>
          <w:b w:val="1"/>
          <w:bCs w:val="1"/>
        </w:rPr>
        <w:t xml:space="preserve">报告目录</w:t>
      </w:r>
    </w:p>
    <w:p>
      <w:pPr>
        <w:spacing w:after="150"/>
      </w:pPr>
      <w:r>
        <w:rPr>
          <w:b w:val="1"/>
          <w:bCs w:val="1"/>
        </w:rPr>
        <w:t xml:space="preserve">第一章 标签印刷行业发展概述</w:t>
      </w:r>
    </w:p>
    <w:p>
      <w:pPr>
        <w:spacing w:after="150"/>
      </w:pPr>
      <w:r>
        <w:rPr/>
        <w:t xml:space="preserve">第一节 标签印刷的概念</w:t>
      </w:r>
    </w:p>
    <w:p>
      <w:pPr>
        <w:spacing w:after="150"/>
      </w:pPr>
      <w:r>
        <w:rPr/>
        <w:t xml:space="preserve">一、标签印刷的定义</w:t>
      </w:r>
    </w:p>
    <w:p>
      <w:pPr>
        <w:spacing w:after="150"/>
      </w:pPr>
      <w:r>
        <w:rPr/>
        <w:t xml:space="preserve">二、标签印刷的特点</w:t>
      </w:r>
    </w:p>
    <w:p>
      <w:pPr>
        <w:spacing w:after="150"/>
      </w:pPr>
      <w:r>
        <w:rPr/>
        <w:t xml:space="preserve">三、标签印刷的分类</w:t>
      </w:r>
    </w:p>
    <w:p>
      <w:pPr>
        <w:spacing w:after="150"/>
      </w:pPr>
      <w:r>
        <w:rPr/>
        <w:t xml:space="preserve">第二节 标签印刷行业发展成熟度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标签印刷市场特征分析</w:t>
      </w:r>
    </w:p>
    <w:p>
      <w:pPr>
        <w:spacing w:after="150"/>
      </w:pPr>
      <w:r>
        <w:rPr/>
        <w:t xml:space="preserve">一、产业关联度</w:t>
      </w:r>
    </w:p>
    <w:p>
      <w:pPr>
        <w:spacing w:after="150"/>
      </w:pPr>
      <w:r>
        <w:rPr/>
        <w:t xml:space="preserve">二、影响需求的关键因素</w:t>
      </w:r>
    </w:p>
    <w:p>
      <w:pPr>
        <w:spacing w:after="150"/>
      </w:pPr>
      <w:r>
        <w:rPr/>
        <w:t xml:space="preserve">三、国内和国际市场</w:t>
      </w:r>
    </w:p>
    <w:p>
      <w:pPr>
        <w:spacing w:after="150"/>
      </w:pPr>
      <w:r>
        <w:rPr/>
        <w:t xml:space="preserve">四、主要竞争因素</w:t>
      </w:r>
    </w:p>
    <w:p>
      <w:pPr>
        <w:spacing w:after="150"/>
      </w:pPr>
      <w:r>
        <w:rPr/>
        <w:t xml:space="preserve">五、生命周期</w:t>
      </w:r>
    </w:p>
    <w:p>
      <w:pPr>
        <w:spacing w:after="150"/>
      </w:pPr>
      <w:r>
        <w:rPr>
          <w:b w:val="1"/>
          <w:bCs w:val="1"/>
        </w:rPr>
        <w:t xml:space="preserve">第二章 全球标签印刷行业发展分析</w:t>
      </w:r>
    </w:p>
    <w:p>
      <w:pPr>
        <w:spacing w:after="150"/>
      </w:pPr>
      <w:r>
        <w:rPr/>
        <w:t xml:space="preserve">第一节 世界标签印刷行业发展分析</w:t>
      </w:r>
    </w:p>
    <w:p>
      <w:pPr>
        <w:spacing w:after="150"/>
      </w:pPr>
      <w:r>
        <w:rPr/>
        <w:t xml:space="preserve">一、世界标签印刷行业发展分析</w:t>
      </w:r>
    </w:p>
    <w:p>
      <w:pPr>
        <w:spacing w:after="150"/>
      </w:pPr>
      <w:r>
        <w:rPr/>
        <w:t xml:space="preserve">二、2019-2023年世界标签印刷行业发展分析</w:t>
      </w:r>
    </w:p>
    <w:p>
      <w:pPr>
        <w:spacing w:after="150"/>
      </w:pPr>
      <w:r>
        <w:rPr/>
        <w:t xml:space="preserve">三、世界标签印刷行业发展分析</w:t>
      </w:r>
    </w:p>
    <w:p>
      <w:pPr>
        <w:spacing w:after="150"/>
      </w:pPr>
      <w:r>
        <w:rPr/>
        <w:t xml:space="preserve">第二节 全球标签印刷市场分析</w:t>
      </w:r>
    </w:p>
    <w:p>
      <w:pPr>
        <w:spacing w:after="150"/>
      </w:pPr>
      <w:r>
        <w:rPr/>
        <w:t xml:space="preserve">一、全球标签印刷需求分析</w:t>
      </w:r>
    </w:p>
    <w:p>
      <w:pPr>
        <w:spacing w:after="150"/>
      </w:pPr>
      <w:r>
        <w:rPr/>
        <w:t xml:space="preserve">二、欧美标签印刷需求分析</w:t>
      </w:r>
    </w:p>
    <w:p>
      <w:pPr>
        <w:spacing w:after="150"/>
      </w:pPr>
      <w:r>
        <w:rPr/>
        <w:t xml:space="preserve">三、中外标签印刷市场对比</w:t>
      </w:r>
    </w:p>
    <w:p>
      <w:pPr>
        <w:spacing w:after="150"/>
      </w:pPr>
      <w:r>
        <w:rPr/>
        <w:t xml:space="preserve">第三节 2019-2023年主要国家或地区标签印刷行业发展分析</w:t>
      </w:r>
    </w:p>
    <w:p>
      <w:pPr>
        <w:spacing w:after="150"/>
      </w:pPr>
      <w:r>
        <w:rPr/>
        <w:t xml:space="preserve">一、2019-2023年美国标签印刷行业分析</w:t>
      </w:r>
    </w:p>
    <w:p>
      <w:pPr>
        <w:spacing w:after="150"/>
      </w:pPr>
      <w:r>
        <w:rPr/>
        <w:t xml:space="preserve">二、2019-2023年日本标签印刷行业分析</w:t>
      </w:r>
    </w:p>
    <w:p>
      <w:pPr>
        <w:spacing w:after="150"/>
      </w:pPr>
      <w:r>
        <w:rPr/>
        <w:t xml:space="preserve">三、2019-2023年欧洲标签印刷行业分析</w:t>
      </w:r>
    </w:p>
    <w:p>
      <w:pPr>
        <w:spacing w:after="150"/>
      </w:pPr>
      <w:r>
        <w:rPr>
          <w:b w:val="1"/>
          <w:bCs w:val="1"/>
        </w:rPr>
        <w:t xml:space="preserve">第三章 我国标签印刷行业发展分析</w:t>
      </w:r>
    </w:p>
    <w:p>
      <w:pPr>
        <w:spacing w:after="150"/>
      </w:pPr>
      <w:r>
        <w:rPr/>
        <w:t xml:space="preserve">第一节 中国标签印刷行业发展状况</w:t>
      </w:r>
    </w:p>
    <w:p>
      <w:pPr>
        <w:spacing w:after="150"/>
      </w:pPr>
      <w:r>
        <w:rPr/>
        <w:t xml:space="preserve">一、标签印刷行业发展状况分析</w:t>
      </w:r>
    </w:p>
    <w:p>
      <w:pPr>
        <w:spacing w:after="150"/>
      </w:pPr>
      <w:r>
        <w:rPr/>
        <w:t xml:space="preserve">二、中国标签印刷行业发展动态</w:t>
      </w:r>
    </w:p>
    <w:p>
      <w:pPr>
        <w:spacing w:after="150"/>
      </w:pPr>
      <w:r>
        <w:rPr/>
        <w:t xml:space="preserve">三、标签印刷行业经营业绩分析</w:t>
      </w:r>
    </w:p>
    <w:p>
      <w:pPr>
        <w:spacing w:after="150"/>
      </w:pPr>
      <w:r>
        <w:rPr/>
        <w:t xml:space="preserve">四、我国标签印刷行业发展热点</w:t>
      </w:r>
    </w:p>
    <w:p>
      <w:pPr>
        <w:spacing w:after="150"/>
      </w:pPr>
      <w:r>
        <w:rPr/>
        <w:t xml:space="preserve">第二节 中国标签印刷市场供需状况</w:t>
      </w:r>
    </w:p>
    <w:p>
      <w:pPr>
        <w:spacing w:after="150"/>
      </w:pPr>
      <w:r>
        <w:rPr/>
        <w:t xml:space="preserve">一、中国标签印刷行业供给能力</w:t>
      </w:r>
    </w:p>
    <w:p>
      <w:pPr>
        <w:spacing w:after="150"/>
      </w:pPr>
      <w:r>
        <w:rPr/>
        <w:t xml:space="preserve">二、中国标签印刷市场供给分析</w:t>
      </w:r>
    </w:p>
    <w:p>
      <w:pPr>
        <w:spacing w:after="150"/>
      </w:pPr>
      <w:r>
        <w:rPr/>
        <w:t xml:space="preserve">三、中国标签印刷市场需求分析</w:t>
      </w:r>
    </w:p>
    <w:p>
      <w:pPr>
        <w:spacing w:after="150"/>
      </w:pPr>
      <w:r>
        <w:rPr/>
        <w:t xml:space="preserve">第三节 2019-2023年我国标签印刷市场分析</w:t>
      </w:r>
    </w:p>
    <w:p>
      <w:pPr>
        <w:spacing w:after="150"/>
      </w:pPr>
      <w:r>
        <w:rPr>
          <w:b w:val="1"/>
          <w:bCs w:val="1"/>
        </w:rPr>
        <w:t xml:space="preserve">第四章 标签印刷行业竞争格局分析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标签印刷行业主要企业竞争力分析</w:t>
      </w:r>
    </w:p>
    <w:p>
      <w:pPr>
        <w:spacing w:after="150"/>
      </w:pPr>
      <w:r>
        <w:rPr/>
        <w:t xml:space="preserve">一、重点企业资产总计对比分析</w:t>
      </w:r>
    </w:p>
    <w:p>
      <w:pPr>
        <w:spacing w:after="150"/>
      </w:pPr>
      <w:r>
        <w:rPr/>
        <w:t xml:space="preserve">二、重点企业综合竞争力对比分析</w:t>
      </w:r>
    </w:p>
    <w:p>
      <w:pPr>
        <w:spacing w:after="150"/>
      </w:pPr>
      <w:r>
        <w:rPr/>
        <w:t xml:space="preserve">第五节 2019-2023年标签印刷行业竞争格局分析</w:t>
      </w:r>
    </w:p>
    <w:p>
      <w:pPr>
        <w:spacing w:after="150"/>
      </w:pPr>
      <w:r>
        <w:rPr/>
        <w:t xml:space="preserve">一、标签印刷行业竞争分析</w:t>
      </w:r>
    </w:p>
    <w:p>
      <w:pPr>
        <w:spacing w:after="150"/>
      </w:pPr>
      <w:r>
        <w:rPr/>
        <w:t xml:space="preserve">二、中外标签印刷产品竞争分析</w:t>
      </w:r>
    </w:p>
    <w:p>
      <w:pPr>
        <w:spacing w:after="150"/>
      </w:pPr>
      <w:r>
        <w:rPr/>
        <w:t xml:space="preserve">三、2019-2023年国内外标签印刷竞争分析</w:t>
      </w:r>
    </w:p>
    <w:p>
      <w:pPr>
        <w:spacing w:after="150"/>
      </w:pPr>
      <w:r>
        <w:rPr/>
        <w:t xml:space="preserve">四、2019-2023年我国标签印刷市场竞争分析</w:t>
      </w:r>
    </w:p>
    <w:p>
      <w:pPr>
        <w:spacing w:after="150"/>
      </w:pPr>
      <w:r>
        <w:rPr/>
        <w:t xml:space="preserve">五、2024-2029年国内主要标签印刷企业动向</w:t>
      </w:r>
    </w:p>
    <w:p>
      <w:pPr>
        <w:spacing w:after="150"/>
      </w:pPr>
      <w:r>
        <w:rPr>
          <w:b w:val="1"/>
          <w:bCs w:val="1"/>
        </w:rPr>
        <w:t xml:space="preserve">第五章 标签印刷企业竞争策略分析</w:t>
      </w:r>
    </w:p>
    <w:p>
      <w:pPr>
        <w:spacing w:after="150"/>
      </w:pPr>
      <w:r>
        <w:rPr/>
        <w:t xml:space="preserve">第一节 标签印刷市场竞争策略分析</w:t>
      </w:r>
    </w:p>
    <w:p>
      <w:pPr>
        <w:spacing w:after="150"/>
      </w:pPr>
      <w:r>
        <w:rPr/>
        <w:t xml:space="preserve">一、标签印刷市场增长潜力分析</w:t>
      </w:r>
    </w:p>
    <w:p>
      <w:pPr>
        <w:spacing w:after="150"/>
      </w:pPr>
      <w:r>
        <w:rPr/>
        <w:t xml:space="preserve">二、现有标签印刷行业竞争策略分析</w:t>
      </w:r>
    </w:p>
    <w:p>
      <w:pPr>
        <w:spacing w:after="150"/>
      </w:pPr>
      <w:r>
        <w:rPr/>
        <w:t xml:space="preserve">第二节 标签印刷企业竞争策略分析</w:t>
      </w:r>
    </w:p>
    <w:p>
      <w:pPr>
        <w:spacing w:after="150"/>
      </w:pPr>
      <w:r>
        <w:rPr/>
        <w:t xml:space="preserve">一、全球热点对标签印刷行业竞争格局的影响</w:t>
      </w:r>
    </w:p>
    <w:p>
      <w:pPr>
        <w:spacing w:after="150"/>
      </w:pPr>
      <w:r>
        <w:rPr/>
        <w:t xml:space="preserve">二、全球热点后标签印刷行业竞争格局的变化</w:t>
      </w:r>
    </w:p>
    <w:p>
      <w:pPr>
        <w:spacing w:after="150"/>
      </w:pPr>
      <w:r>
        <w:rPr/>
        <w:t xml:space="preserve">三、2024-2029年我国标签印刷市场竞争趋势</w:t>
      </w:r>
    </w:p>
    <w:p>
      <w:pPr>
        <w:spacing w:after="150"/>
      </w:pPr>
      <w:r>
        <w:rPr/>
        <w:t xml:space="preserve">四、2024-2029年标签印刷行业竞争格局展望</w:t>
      </w:r>
    </w:p>
    <w:p>
      <w:pPr>
        <w:spacing w:after="150"/>
      </w:pPr>
      <w:r>
        <w:rPr/>
        <w:t xml:space="preserve">五、2024-2029年标签印刷行业竞争策略分析</w:t>
      </w:r>
    </w:p>
    <w:p>
      <w:pPr>
        <w:spacing w:after="150"/>
      </w:pPr>
      <w:r>
        <w:rPr>
          <w:b w:val="1"/>
          <w:bCs w:val="1"/>
        </w:rPr>
        <w:t xml:space="preserve">第六章 主要标签印刷企业竞争分析</w:t>
      </w:r>
    </w:p>
    <w:p>
      <w:pPr>
        <w:spacing w:after="150"/>
      </w:pPr>
      <w:r>
        <w:rPr/>
        <w:t xml:space="preserve">第一节 正美集团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广州美祺智能印刷有限公司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天津市诺达印刷有限公司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苏州江天包装彩印有限公司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深圳正鑫源</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香江印制</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东港股份</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江阴联通实业有限公司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广西真龙彩印包装有限公司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嘉耀控股有限公司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标签印刷行业发展趋势分析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标签印刷行业发展趋势分析</w:t>
      </w:r>
    </w:p>
    <w:p>
      <w:pPr>
        <w:spacing w:after="150"/>
      </w:pPr>
      <w:r>
        <w:rPr/>
        <w:t xml:space="preserve">一、行业发展趋势分析</w:t>
      </w:r>
    </w:p>
    <w:p>
      <w:pPr>
        <w:spacing w:after="150"/>
      </w:pPr>
      <w:r>
        <w:rPr/>
        <w:t xml:space="preserve">二、2022年行业竞争格局展望</w:t>
      </w:r>
    </w:p>
    <w:p>
      <w:pPr>
        <w:spacing w:after="150"/>
      </w:pPr>
      <w:r>
        <w:rPr/>
        <w:t xml:space="preserve">第三节 2024-2029年中国标签印刷市场趋势分析</w:t>
      </w:r>
    </w:p>
    <w:p>
      <w:pPr>
        <w:spacing w:after="150"/>
      </w:pPr>
      <w:r>
        <w:rPr/>
        <w:t xml:space="preserve">一、2019-2023年标签印刷市场趋势总结</w:t>
      </w:r>
    </w:p>
    <w:p>
      <w:pPr>
        <w:spacing w:after="150"/>
      </w:pPr>
      <w:r>
        <w:rPr/>
        <w:t xml:space="preserve">二、2024-2029年标签印刷发展趋势分析</w:t>
      </w:r>
    </w:p>
    <w:p>
      <w:pPr>
        <w:spacing w:after="150"/>
      </w:pPr>
      <w:r>
        <w:rPr/>
        <w:t xml:space="preserve">三、2024-2029年标签印刷市场发展空间</w:t>
      </w:r>
    </w:p>
    <w:p>
      <w:pPr>
        <w:spacing w:after="150"/>
      </w:pPr>
      <w:r>
        <w:rPr/>
        <w:t xml:space="preserve">四、2024-2029年标签印刷产业政策趋向</w:t>
      </w:r>
    </w:p>
    <w:p>
      <w:pPr>
        <w:spacing w:after="150"/>
      </w:pPr>
      <w:r>
        <w:rPr>
          <w:b w:val="1"/>
          <w:bCs w:val="1"/>
        </w:rPr>
        <w:t xml:space="preserve">第八章 未来标签印刷行业发展预测</w:t>
      </w:r>
    </w:p>
    <w:p>
      <w:pPr>
        <w:spacing w:after="150"/>
      </w:pPr>
      <w:r>
        <w:rPr/>
        <w:t xml:space="preserve">第一节 未来标签印刷需求与市场预测</w:t>
      </w:r>
    </w:p>
    <w:p>
      <w:pPr>
        <w:spacing w:after="150"/>
      </w:pPr>
      <w:r>
        <w:rPr/>
        <w:t xml:space="preserve">一、2024-2029年标签印刷市场规模预测</w:t>
      </w:r>
    </w:p>
    <w:p>
      <w:pPr>
        <w:spacing w:after="150"/>
      </w:pPr>
      <w:r>
        <w:rPr/>
        <w:t xml:space="preserve">二、2024-2029年标签印刷行业总资产预测</w:t>
      </w:r>
    </w:p>
    <w:p>
      <w:pPr>
        <w:spacing w:after="150"/>
      </w:pPr>
      <w:r>
        <w:rPr/>
        <w:t xml:space="preserve">第二节 2024-2029年中国标签印刷行业供需预测</w:t>
      </w:r>
    </w:p>
    <w:p>
      <w:pPr>
        <w:spacing w:after="150"/>
      </w:pPr>
      <w:r>
        <w:rPr/>
        <w:t xml:space="preserve">一、2024-2029年中国标签印刷供给预测</w:t>
      </w:r>
    </w:p>
    <w:p>
      <w:pPr>
        <w:spacing w:after="150"/>
      </w:pPr>
      <w:r>
        <w:rPr/>
        <w:t xml:space="preserve">二、2024-2029年中国标签印刷需求预测</w:t>
      </w:r>
    </w:p>
    <w:p>
      <w:pPr>
        <w:spacing w:after="150"/>
      </w:pPr>
      <w:r>
        <w:rPr/>
        <w:t xml:space="preserve">三、2024-2029年中国标签印刷供需平衡预测</w:t>
      </w:r>
    </w:p>
    <w:p>
      <w:pPr>
        <w:spacing w:after="150"/>
      </w:pPr>
      <w:r>
        <w:rPr>
          <w:b w:val="1"/>
          <w:bCs w:val="1"/>
        </w:rPr>
        <w:t xml:space="preserve">第九章 2019-2023年标签印刷行业投资现状分析</w:t>
      </w:r>
    </w:p>
    <w:p>
      <w:pPr>
        <w:spacing w:after="150"/>
      </w:pPr>
      <w:r>
        <w:rPr/>
        <w:t xml:space="preserve">第一节 标签印刷行业投资情况分析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b w:val="1"/>
          <w:bCs w:val="1"/>
        </w:rPr>
        <w:t xml:space="preserve">第十章 标签印刷行业投资环境分析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1、我国gdp增长情况</w:t>
      </w:r>
    </w:p>
    <w:p>
      <w:pPr>
        <w:spacing w:after="150"/>
      </w:pPr>
      <w:r>
        <w:rPr/>
        <w:t xml:space="preserve">2、我国宏观经济增长趋势</w:t>
      </w:r>
    </w:p>
    <w:p>
      <w:pPr>
        <w:spacing w:after="150"/>
      </w:pPr>
      <w:r>
        <w:rPr/>
        <w:t xml:space="preserve">3、“十三五”国际环境变化及对我国经济影响</w:t>
      </w:r>
    </w:p>
    <w:p>
      <w:pPr>
        <w:spacing w:after="150"/>
      </w:pPr>
      <w:r>
        <w:rPr/>
        <w:t xml:space="preserve">4、“十三五”中国经济转型升级动力机制研究</w:t>
      </w:r>
    </w:p>
    <w:p>
      <w:pPr>
        <w:spacing w:after="150"/>
      </w:pPr>
      <w:r>
        <w:rPr/>
        <w:t xml:space="preserve">5“十三五”经济结构调整的方向和战略举措</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一、标签印刷行业政策环境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标签印刷行业投资机会与风险</w:t>
      </w:r>
    </w:p>
    <w:p>
      <w:pPr>
        <w:spacing w:after="150"/>
      </w:pPr>
      <w:r>
        <w:rPr/>
        <w:t xml:space="preserve">第一节 行业活力系数比较及分析</w:t>
      </w:r>
    </w:p>
    <w:p>
      <w:pPr>
        <w:spacing w:after="150"/>
      </w:pPr>
      <w:r>
        <w:rPr/>
        <w:t xml:space="preserve">第二节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第三节 标签印刷行业投资效益分析</w:t>
      </w:r>
    </w:p>
    <w:p>
      <w:pPr>
        <w:spacing w:after="150"/>
      </w:pPr>
      <w:r>
        <w:rPr/>
        <w:t xml:space="preserve">一、2019-2023年标签印刷行业投资状况分析</w:t>
      </w:r>
    </w:p>
    <w:p>
      <w:pPr>
        <w:spacing w:after="150"/>
      </w:pPr>
      <w:r>
        <w:rPr/>
        <w:t xml:space="preserve">二、2024-2029年标签印刷行业投资效益分析</w:t>
      </w:r>
    </w:p>
    <w:p>
      <w:pPr>
        <w:spacing w:after="150"/>
      </w:pPr>
      <w:r>
        <w:rPr/>
        <w:t xml:space="preserve">三、2024-2029年标签印刷行业投资趋势预测</w:t>
      </w:r>
    </w:p>
    <w:p>
      <w:pPr>
        <w:spacing w:after="150"/>
      </w:pPr>
      <w:r>
        <w:rPr/>
        <w:t xml:space="preserve">四、2024-2029年标签印刷行业的投资方向</w:t>
      </w:r>
    </w:p>
    <w:p>
      <w:pPr>
        <w:spacing w:after="150"/>
      </w:pPr>
      <w:r>
        <w:rPr/>
        <w:t xml:space="preserve">五、2024-2029年标签印刷行业投资的建议</w:t>
      </w:r>
    </w:p>
    <w:p>
      <w:pPr>
        <w:spacing w:after="150"/>
      </w:pPr>
      <w:r>
        <w:rPr/>
        <w:t xml:space="preserve">六、新进入者应注意的障碍因素分析</w:t>
      </w:r>
    </w:p>
    <w:p>
      <w:pPr>
        <w:spacing w:after="150"/>
      </w:pPr>
      <w:r>
        <w:rPr/>
        <w:t xml:space="preserve">第四节 影响标签印刷行业发展的主要因素</w:t>
      </w:r>
    </w:p>
    <w:p>
      <w:pPr>
        <w:spacing w:after="150"/>
      </w:pPr>
      <w:r>
        <w:rPr/>
        <w:t xml:space="preserve">一、2024-2029年影响标签印刷行业运行的有利因素分析</w:t>
      </w:r>
    </w:p>
    <w:p>
      <w:pPr>
        <w:spacing w:after="150"/>
      </w:pPr>
      <w:r>
        <w:rPr/>
        <w:t xml:space="preserve">二、2024-2029年影响标签印刷行业运行的稳定因素分析</w:t>
      </w:r>
    </w:p>
    <w:p>
      <w:pPr>
        <w:spacing w:after="150"/>
      </w:pPr>
      <w:r>
        <w:rPr/>
        <w:t xml:space="preserve">三、2024-2029年影响标签印刷行业运行的不利因素分析</w:t>
      </w:r>
    </w:p>
    <w:p>
      <w:pPr>
        <w:spacing w:after="150"/>
      </w:pPr>
      <w:r>
        <w:rPr/>
        <w:t xml:space="preserve">四、2024-2029年我国标签印刷行业发展面临的挑战分析</w:t>
      </w:r>
    </w:p>
    <w:p>
      <w:pPr>
        <w:spacing w:after="150"/>
      </w:pPr>
      <w:r>
        <w:rPr/>
        <w:t xml:space="preserve">五、2024-2029年我国标签印刷行业发展面临的机遇分析</w:t>
      </w:r>
    </w:p>
    <w:p>
      <w:pPr>
        <w:spacing w:after="150"/>
      </w:pPr>
      <w:r>
        <w:rPr/>
        <w:t xml:space="preserve">第五节 标签印刷行业投资风险及控制策略分析</w:t>
      </w:r>
    </w:p>
    <w:p>
      <w:pPr>
        <w:spacing w:after="150"/>
      </w:pPr>
      <w:r>
        <w:rPr/>
        <w:t xml:space="preserve">一、2024-2029年标签印刷行业市场风险及控制策略</w:t>
      </w:r>
    </w:p>
    <w:p>
      <w:pPr>
        <w:spacing w:after="150"/>
      </w:pPr>
      <w:r>
        <w:rPr/>
        <w:t xml:space="preserve">二、2024-2029年标签印刷行业政策风险及控制策略</w:t>
      </w:r>
    </w:p>
    <w:p>
      <w:pPr>
        <w:spacing w:after="150"/>
      </w:pPr>
      <w:r>
        <w:rPr/>
        <w:t xml:space="preserve">三、2024-2029年标签印刷行业经营风险及控制策略</w:t>
      </w:r>
    </w:p>
    <w:p>
      <w:pPr>
        <w:spacing w:after="150"/>
      </w:pPr>
      <w:r>
        <w:rPr/>
        <w:t xml:space="preserve">四、2024-2029年标签印刷行业技术风险及控制策略</w:t>
      </w:r>
    </w:p>
    <w:p>
      <w:pPr>
        <w:spacing w:after="150"/>
      </w:pPr>
      <w:r>
        <w:rPr/>
        <w:t xml:space="preserve">五、2024-2029年标签印刷同业竞争风险及控制策略</w:t>
      </w:r>
    </w:p>
    <w:p>
      <w:pPr>
        <w:spacing w:after="150"/>
      </w:pPr>
      <w:r>
        <w:rPr/>
        <w:t xml:space="preserve">六、2024-2029年标签印刷行业其他风险及控制策略</w:t>
      </w:r>
    </w:p>
    <w:p>
      <w:pPr>
        <w:spacing w:after="150"/>
      </w:pPr>
      <w:r>
        <w:rPr>
          <w:b w:val="1"/>
          <w:bCs w:val="1"/>
        </w:rPr>
        <w:t xml:space="preserve">第十二章 标签印刷行业投资战略研究</w:t>
      </w:r>
    </w:p>
    <w:p>
      <w:pPr>
        <w:spacing w:after="150"/>
      </w:pPr>
      <w:r>
        <w:rPr/>
        <w:t xml:space="preserve">第一节 标签印刷行业发展战略研究</w:t>
      </w:r>
    </w:p>
    <w:p>
      <w:pPr>
        <w:spacing w:after="150"/>
      </w:pPr>
      <w:r>
        <w:rPr/>
        <w:t xml:space="preserve">一、战略综合规划</w:t>
      </w:r>
    </w:p>
    <w:p>
      <w:pPr>
        <w:spacing w:after="150"/>
      </w:pPr>
      <w:r>
        <w:rPr/>
        <w:t xml:space="preserve">二、技术开发战略</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标签印刷行业投资战略研究</w:t>
      </w:r>
    </w:p>
    <w:p>
      <w:pPr>
        <w:spacing w:after="150"/>
      </w:pPr>
      <w:r>
        <w:rPr/>
        <w:t xml:space="preserve">一、2019-2023年标签印刷行业投资战略研究</w:t>
      </w:r>
    </w:p>
    <w:p>
      <w:pPr>
        <w:spacing w:after="150"/>
      </w:pPr>
      <w:r>
        <w:rPr/>
        <w:t xml:space="preserve">二、标签印刷行业投资战略研究</w:t>
      </w:r>
    </w:p>
    <w:p>
      <w:pPr>
        <w:spacing w:after="150"/>
      </w:pPr>
      <w:r>
        <w:rPr/>
        <w:t xml:space="preserve">三、2024-2029年标签印刷行业投资形势</w:t>
      </w:r>
    </w:p>
    <w:p>
      <w:pPr>
        <w:spacing w:after="150"/>
      </w:pPr>
      <w:r>
        <w:rPr/>
        <w:t xml:space="preserve">四、2018-2025年标签印刷行业投资战略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中国标签印刷行业发展分析及发展战略与投资前景预测研究报告(2024-2029版)</dc:title>
  <dc:description>中国标签印刷行业发展分析及发展战略与投资前景预测研究报告(2024-2029版)</dc:description>
  <dc:subject>中国标签印刷行业发展分析及发展战略与投资前景预测研究报告(2024-2029版)</dc:subject>
  <cp:keywords>研究报告</cp:keywords>
  <cp:category>研究报告</cp:category>
  <cp:lastModifiedBy>北京中道泰和信息咨询有限公司</cp:lastModifiedBy>
  <dcterms:created xsi:type="dcterms:W3CDTF">2024-01-29T22:36:54+08:00</dcterms:created>
  <dcterms:modified xsi:type="dcterms:W3CDTF">2024-01-29T22:36:54+08:00</dcterms:modified>
</cp:coreProperties>
</file>

<file path=docProps/custom.xml><?xml version="1.0" encoding="utf-8"?>
<Properties xmlns="http://schemas.openxmlformats.org/officeDocument/2006/custom-properties" xmlns:vt="http://schemas.openxmlformats.org/officeDocument/2006/docPropsVTypes"/>
</file>