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中国工业芯片行业市场深度调研及发展趋势与投资前景研究报告(2024-2029版)</w:t>
      </w:r>
    </w:p>
    <w:p>
      <w:pPr>
        <w:spacing w:after="150"/>
      </w:pPr>
      <w:r>
        <w:rPr>
          <w:b w:val="1"/>
          <w:bCs w:val="1"/>
        </w:rPr>
        <w:t xml:space="preserve">报告简介</w:t>
      </w:r>
    </w:p>
    <w:p>
      <w:pPr>
        <w:spacing w:after="150"/>
      </w:pPr>
      <w:r>
        <w:rPr/>
        <w:t xml:space="preserve">芯片，又称微电路(microcircuit)、微芯片(microchip)、集成电路(英语：integrated circuit, IC)。是指内含集成电路的硅片，体积很小，常常是计算机或其他电子设备的一部分。我国芯片产业的发展大致可分为四个阶段，分别是1956-1978年自力更生的初创期、1979-1989年改革开放后的探索发展期、1990-1999年重点建设时期、2000年以来的快速发展时期。</w:t>
      </w:r>
    </w:p>
    <w:p>
      <w:pPr>
        <w:spacing w:after="150"/>
      </w:pPr>
      <w:r>
        <w:rPr/>
        <w:t xml:space="preserve">随着我国新基建重大措施的推进，在5G、人工智能、物联网、工业互联网等领域，并没有出现垄断的生态。恰恰相反，由于相关产业刚刚起步，中外芯片设计公司在创新赛道的同一起跑线上，都面临着采用新架构、构建新生态的挑战。</w:t>
      </w:r>
    </w:p>
    <w:p>
      <w:pPr>
        <w:spacing w:after="150"/>
      </w:pPr>
      <w:r>
        <w:rPr/>
        <w:t xml:space="preserve">020年8月4日，国务院发布《新时期促进集成电路产业和软件产业高质量发展的若干政策》，制定出台八个方面政策措施。对于上市公司而言，核心关注的政策增量在于财税和投融资政策：新增28nm以下集成电路生产企业“十年免所得税”，进口设备、材料、零配件免关税，中芯国际等先进制造企业有望受益;设备、材料、封测公司明确享受所得税“两免三减半”，重点设计公司升级为五年免税，利好近期新设立子公司或扭亏为盈的企业;上市融资条件放宽，支持研发支出资本化，利好整个集成电路板块。新增集成电路制造28nm以下“十年免税”政策，鼓励先进工艺制造。对于集成电路生产企业，原有所得税政策为65nm及以下“五免五减半”，130nm及以下“两免三减半”。本次政策提出，对于28nm及以下(先进制程)产线，经营期在15年以上的企业或项目，前十年免征企业所得税，优惠期自获利年度起计算。A股上市公司中满足拥有28nm及以下产线的公司为中芯国际。以中芯国际为例，其子公司中芯上海、中芯天津、中芯北京分别自2004、2013、2015年起享受五免五减半政策，中芯北方(28nm)及中芯南方(14nm及以下)由于2019年尚未盈利，故尚未开始享受所得税减免;假设中芯北方开始盈利并计算免税期，按照每年8亿美金收入、10%净利率的假设计算，2026年~2030年期间从五免五减半切换到十年免税新政策带来每年所得税下降约1000万美金。认为该政策核心是体现了国家鼓励先进工艺产线建设，有望促进更多先进工艺项目的实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关于工业芯片市场进行了分析研究。报告在总结中国关于工业芯片发展历程的基础上，结合新时期的各方面因素，对中国关于工业芯片的发展趋势给予了细致和审慎的预测论证。报告资料详实，图表丰富，既有深入的分析，又有直观的比较，为关于工业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中国芯片行业发展综述 </w:t>
      </w:r>
    </w:p>
    <w:p>
      <w:pPr>
        <w:spacing w:after="150"/>
      </w:pPr>
      <w:r>
        <w:rPr/>
        <w:t xml:space="preserve">第一节 芯片行业概述 </w:t>
      </w:r>
    </w:p>
    <w:p>
      <w:pPr>
        <w:spacing w:after="150"/>
      </w:pPr>
      <w:r>
        <w:rPr/>
        <w:t xml:space="preserve">一、芯片的定义分析 </w:t>
      </w:r>
    </w:p>
    <w:p>
      <w:pPr>
        <w:spacing w:after="150"/>
      </w:pPr>
      <w:r>
        <w:rPr/>
        <w:t xml:space="preserve">二、芯片制作过程介绍 </w:t>
      </w:r>
    </w:p>
    <w:p>
      <w:pPr>
        <w:spacing w:after="150"/>
      </w:pPr>
      <w:r>
        <w:rPr/>
        <w:t xml:space="preserve">三、芯片产业链介绍 </w:t>
      </w:r>
    </w:p>
    <w:p>
      <w:pPr>
        <w:spacing w:after="150"/>
      </w:pPr>
      <w:r>
        <w:rPr/>
        <w:t xml:space="preserve">第二节 芯片行业发展环境分析 </w:t>
      </w:r>
    </w:p>
    <w:p>
      <w:pPr>
        <w:spacing w:after="150"/>
      </w:pPr>
      <w:r>
        <w:rPr/>
        <w:t xml:space="preserve">一、行业政策环境分析 </w:t>
      </w:r>
    </w:p>
    <w:p>
      <w:pPr>
        <w:spacing w:after="150"/>
      </w:pPr>
      <w:r>
        <w:rPr/>
        <w:t xml:space="preserve">二、行业经济环境分析 </w:t>
      </w:r>
    </w:p>
    <w:p>
      <w:pPr>
        <w:spacing w:after="150"/>
      </w:pPr>
      <w:r>
        <w:rPr/>
        <w:t xml:space="preserve">三、行业社会环境分析 </w:t>
      </w:r>
    </w:p>
    <w:p>
      <w:pPr>
        <w:spacing w:after="150"/>
      </w:pPr>
      <w:r>
        <w:rPr/>
        <w:t xml:space="preserve">四、行业技术环境分析 </w:t>
      </w:r>
    </w:p>
    <w:p>
      <w:pPr>
        <w:spacing w:after="150"/>
      </w:pPr>
      <w:r>
        <w:rPr/>
        <w:t xml:space="preserve">第三节 芯片行业发展机遇与威胁分析 </w:t>
      </w:r>
    </w:p>
    <w:p>
      <w:pPr>
        <w:spacing w:after="150"/>
      </w:pPr>
      <w:r>
        <w:rPr>
          <w:b w:val="1"/>
          <w:bCs w:val="1"/>
        </w:rPr>
        <w:t xml:space="preserve">第二章 中国芯片行业发展状况分析 </w:t>
      </w:r>
    </w:p>
    <w:p>
      <w:pPr>
        <w:spacing w:after="150"/>
      </w:pPr>
      <w:r>
        <w:rPr/>
        <w:t xml:space="preserve">第一节 中国芯片行业发展综述 </w:t>
      </w:r>
    </w:p>
    <w:p>
      <w:pPr>
        <w:spacing w:after="150"/>
      </w:pPr>
      <w:r>
        <w:rPr/>
        <w:t xml:space="preserve">一、中国芯片产业发展历程 </w:t>
      </w:r>
    </w:p>
    <w:p>
      <w:pPr>
        <w:spacing w:after="150"/>
      </w:pPr>
      <w:r>
        <w:rPr/>
        <w:t xml:space="preserve">二、中国芯片行业发展地位 </w:t>
      </w:r>
    </w:p>
    <w:p>
      <w:pPr>
        <w:spacing w:after="150"/>
      </w:pPr>
      <w:r>
        <w:rPr/>
        <w:t xml:space="preserve">三、中国芯片行业市场规模 </w:t>
      </w:r>
    </w:p>
    <w:p>
      <w:pPr>
        <w:spacing w:after="150"/>
      </w:pPr>
      <w:r>
        <w:rPr/>
        <w:t xml:space="preserve">第二节 中国芯片市场格局分析 </w:t>
      </w:r>
    </w:p>
    <w:p>
      <w:pPr>
        <w:spacing w:after="150"/>
      </w:pPr>
      <w:r>
        <w:rPr/>
        <w:t xml:space="preserve">一、中国芯片市场竞争格局 </w:t>
      </w:r>
    </w:p>
    <w:p>
      <w:pPr>
        <w:spacing w:after="150"/>
      </w:pPr>
      <w:r>
        <w:rPr/>
        <w:t xml:space="preserve">二、中国芯片行业利润流向 </w:t>
      </w:r>
    </w:p>
    <w:p>
      <w:pPr>
        <w:spacing w:after="150"/>
      </w:pPr>
      <w:r>
        <w:rPr/>
        <w:t xml:space="preserve">三、中国芯片市场发展动态 </w:t>
      </w:r>
    </w:p>
    <w:p>
      <w:pPr>
        <w:spacing w:after="150"/>
      </w:pPr>
      <w:r>
        <w:rPr/>
        <w:t xml:space="preserve">第三节 中国量子芯片发展进程 </w:t>
      </w:r>
    </w:p>
    <w:p>
      <w:pPr>
        <w:spacing w:after="150"/>
      </w:pPr>
      <w:r>
        <w:rPr/>
        <w:t xml:space="preserve">一、产品发展历程 </w:t>
      </w:r>
    </w:p>
    <w:p>
      <w:pPr>
        <w:spacing w:after="150"/>
      </w:pPr>
      <w:r>
        <w:rPr/>
        <w:t xml:space="preserve">二、市场发展形势 </w:t>
      </w:r>
    </w:p>
    <w:p>
      <w:pPr>
        <w:spacing w:after="150"/>
      </w:pPr>
      <w:r>
        <w:rPr/>
        <w:t xml:space="preserve">三、产品研发动态 </w:t>
      </w:r>
    </w:p>
    <w:p>
      <w:pPr>
        <w:spacing w:after="150"/>
      </w:pPr>
      <w:r>
        <w:rPr/>
        <w:t xml:space="preserve">四、未来发展前景 </w:t>
      </w:r>
    </w:p>
    <w:p>
      <w:pPr>
        <w:spacing w:after="150"/>
      </w:pPr>
      <w:r>
        <w:rPr/>
        <w:t xml:space="preserve">第四节 中国芯片产业区域发展动态 </w:t>
      </w:r>
    </w:p>
    <w:p>
      <w:pPr>
        <w:spacing w:after="150"/>
      </w:pPr>
      <w:r>
        <w:rPr/>
        <w:t xml:space="preserve">一、湖南 </w:t>
      </w:r>
    </w:p>
    <w:p>
      <w:pPr>
        <w:spacing w:after="150"/>
      </w:pPr>
      <w:r>
        <w:rPr/>
        <w:t xml:space="preserve">二、贵州 </w:t>
      </w:r>
    </w:p>
    <w:p>
      <w:pPr>
        <w:spacing w:after="150"/>
      </w:pPr>
      <w:r>
        <w:rPr/>
        <w:t xml:space="preserve">三、北京 </w:t>
      </w:r>
    </w:p>
    <w:p>
      <w:pPr>
        <w:spacing w:after="150"/>
      </w:pPr>
      <w:r>
        <w:rPr/>
        <w:t xml:space="preserve">四、晋江 </w:t>
      </w:r>
    </w:p>
    <w:p>
      <w:pPr>
        <w:spacing w:after="150"/>
      </w:pPr>
      <w:r>
        <w:rPr/>
        <w:t xml:space="preserve">第五节 中国芯片产业发展问题分析 </w:t>
      </w:r>
    </w:p>
    <w:p>
      <w:pPr>
        <w:spacing w:after="150"/>
      </w:pPr>
      <w:r>
        <w:rPr/>
        <w:t xml:space="preserve">一、产业发展困境 </w:t>
      </w:r>
    </w:p>
    <w:p>
      <w:pPr>
        <w:spacing w:after="150"/>
      </w:pPr>
      <w:r>
        <w:rPr/>
        <w:t xml:space="preserve">二、开发速度放缓 </w:t>
      </w:r>
    </w:p>
    <w:p>
      <w:pPr>
        <w:spacing w:after="150"/>
      </w:pPr>
      <w:r>
        <w:rPr/>
        <w:t xml:space="preserve">三、市场垄断困境 </w:t>
      </w:r>
    </w:p>
    <w:p>
      <w:pPr>
        <w:spacing w:after="150"/>
      </w:pPr>
      <w:r>
        <w:rPr/>
        <w:t xml:space="preserve">第六节 中国芯片产业应对策略分析 </w:t>
      </w:r>
    </w:p>
    <w:p>
      <w:pPr>
        <w:spacing w:after="150"/>
      </w:pPr>
      <w:r>
        <w:rPr/>
        <w:t xml:space="preserve">一、企业发展战略 </w:t>
      </w:r>
    </w:p>
    <w:p>
      <w:pPr>
        <w:spacing w:after="150"/>
      </w:pPr>
      <w:r>
        <w:rPr/>
        <w:t xml:space="preserve">二、突破垄断策略 </w:t>
      </w:r>
    </w:p>
    <w:p>
      <w:pPr>
        <w:spacing w:after="150"/>
      </w:pPr>
      <w:r>
        <w:rPr/>
        <w:t xml:space="preserve">三、加强技术研发 </w:t>
      </w:r>
    </w:p>
    <w:p>
      <w:pPr>
        <w:spacing w:after="150"/>
      </w:pPr>
      <w:r>
        <w:rPr>
          <w:b w:val="1"/>
          <w:bCs w:val="1"/>
        </w:rPr>
        <w:t xml:space="preserve">第三章 igbt行业发展概述 </w:t>
      </w:r>
    </w:p>
    <w:p>
      <w:pPr>
        <w:spacing w:after="150"/>
      </w:pPr>
      <w:r>
        <w:rPr/>
        <w:t xml:space="preserve">第一节 行业概述 </w:t>
      </w:r>
    </w:p>
    <w:p>
      <w:pPr>
        <w:spacing w:after="150"/>
      </w:pPr>
      <w:r>
        <w:rPr/>
        <w:t xml:space="preserve">一、产品定义 </w:t>
      </w:r>
    </w:p>
    <w:p>
      <w:pPr>
        <w:spacing w:after="150"/>
      </w:pPr>
      <w:r>
        <w:rPr/>
        <w:t xml:space="preserve">二、工作原理 </w:t>
      </w:r>
    </w:p>
    <w:p>
      <w:pPr>
        <w:spacing w:after="150"/>
      </w:pPr>
      <w:r>
        <w:rPr/>
        <w:t xml:space="preserve">三、igbt技术路线演进 </w:t>
      </w:r>
    </w:p>
    <w:p>
      <w:pPr>
        <w:spacing w:after="150"/>
      </w:pPr>
      <w:r>
        <w:rPr/>
        <w:t xml:space="preserve">第二节 产业链下游应用市场分析 </w:t>
      </w:r>
    </w:p>
    <w:p>
      <w:pPr>
        <w:spacing w:after="150"/>
      </w:pPr>
      <w:r>
        <w:rPr/>
        <w:t xml:space="preserve">一、光伏市场 </w:t>
      </w:r>
    </w:p>
    <w:p>
      <w:pPr>
        <w:spacing w:after="150"/>
      </w:pPr>
      <w:r>
        <w:rPr/>
        <w:t xml:space="preserve">二、风电市场 </w:t>
      </w:r>
    </w:p>
    <w:p>
      <w:pPr>
        <w:spacing w:after="150"/>
      </w:pPr>
      <w:r>
        <w:rPr/>
        <w:t xml:space="preserve">三、工业应用 </w:t>
      </w:r>
    </w:p>
    <w:p>
      <w:pPr>
        <w:spacing w:after="150"/>
      </w:pPr>
      <w:r>
        <w:rPr/>
        <w:t xml:space="preserve">四、其他应用 </w:t>
      </w:r>
    </w:p>
    <w:p>
      <w:pPr>
        <w:spacing w:after="150"/>
      </w:pPr>
      <w:r>
        <w:rPr>
          <w:b w:val="1"/>
          <w:bCs w:val="1"/>
        </w:rPr>
        <w:t xml:space="preserve">第四章 我国igbt行业发展分析 </w:t>
      </w:r>
    </w:p>
    <w:p>
      <w:pPr>
        <w:spacing w:after="150"/>
      </w:pPr>
      <w:r>
        <w:rPr/>
        <w:t xml:space="preserve">第一节 我国igbt行业发展状况分析 </w:t>
      </w:r>
    </w:p>
    <w:p>
      <w:pPr>
        <w:spacing w:after="150"/>
      </w:pPr>
      <w:r>
        <w:rPr/>
        <w:t xml:space="preserve">一、我国igbt行业发展阶段 </w:t>
      </w:r>
    </w:p>
    <w:p>
      <w:pPr>
        <w:spacing w:after="150"/>
      </w:pPr>
      <w:r>
        <w:rPr/>
        <w:t xml:space="preserve">二、我国igbt行业发展总体概况 </w:t>
      </w:r>
    </w:p>
    <w:p>
      <w:pPr>
        <w:spacing w:after="150"/>
      </w:pPr>
      <w:r>
        <w:rPr/>
        <w:t xml:space="preserve">三、我国igbt行业发展特点分析 </w:t>
      </w:r>
    </w:p>
    <w:p>
      <w:pPr>
        <w:spacing w:after="150"/>
      </w:pPr>
      <w:r>
        <w:rPr/>
        <w:t xml:space="preserve">四、我国igbt行业商业模式分析 </w:t>
      </w:r>
    </w:p>
    <w:p>
      <w:pPr>
        <w:spacing w:after="150"/>
      </w:pPr>
      <w:r>
        <w:rPr/>
        <w:t xml:space="preserve">第二节 我国igbt行业市场供需状况 </w:t>
      </w:r>
    </w:p>
    <w:p>
      <w:pPr>
        <w:spacing w:after="150"/>
      </w:pPr>
      <w:r>
        <w:rPr/>
        <w:t xml:space="preserve">一、2019-2023年我国igbt行业市场供给和需求分析 </w:t>
      </w:r>
    </w:p>
    <w:p>
      <w:pPr>
        <w:spacing w:after="150"/>
      </w:pPr>
      <w:r>
        <w:rPr/>
        <w:t xml:space="preserve">二、2019-2023年我国igbt行业产品价格分析 </w:t>
      </w:r>
    </w:p>
    <w:p>
      <w:pPr>
        <w:spacing w:after="150"/>
      </w:pPr>
      <w:r>
        <w:rPr/>
        <w:t xml:space="preserve">第三节 我国igbt市场价格走势分析 </w:t>
      </w:r>
    </w:p>
    <w:p>
      <w:pPr>
        <w:spacing w:after="150"/>
      </w:pPr>
      <w:r>
        <w:rPr/>
        <w:t xml:space="preserve">一、igbt市场定价机制组成 </w:t>
      </w:r>
    </w:p>
    <w:p>
      <w:pPr>
        <w:spacing w:after="150"/>
      </w:pPr>
      <w:r>
        <w:rPr/>
        <w:t xml:space="preserve">二、igbt市场价格影响因素 </w:t>
      </w:r>
    </w:p>
    <w:p>
      <w:pPr>
        <w:spacing w:after="150"/>
      </w:pPr>
      <w:r>
        <w:rPr/>
        <w:t xml:space="preserve">三、igbt产品价格走势分析 </w:t>
      </w:r>
    </w:p>
    <w:p>
      <w:pPr>
        <w:spacing w:after="150"/>
      </w:pPr>
      <w:r>
        <w:rPr>
          <w:b w:val="1"/>
          <w:bCs w:val="1"/>
        </w:rPr>
        <w:t xml:space="preserve">第五章 中国igbt生产商 </w:t>
      </w:r>
    </w:p>
    <w:p>
      <w:pPr>
        <w:spacing w:after="150"/>
      </w:pPr>
      <w:r>
        <w:rPr/>
        <w:t xml:space="preserve">第一节 吉林华微电子股份有限公司 </w:t>
      </w:r>
    </w:p>
    <w:p>
      <w:pPr>
        <w:spacing w:after="150"/>
      </w:pPr>
      <w:r>
        <w:rPr/>
        <w:t xml:space="preserve">一、公司简介 </w:t>
      </w:r>
    </w:p>
    <w:p>
      <w:pPr>
        <w:spacing w:after="150"/>
      </w:pPr>
      <w:r>
        <w:rPr/>
        <w:t xml:space="preserve">二、经营情况 </w:t>
      </w:r>
    </w:p>
    <w:p>
      <w:pPr>
        <w:spacing w:after="150"/>
      </w:pPr>
      <w:r>
        <w:rPr/>
        <w:t xml:space="preserve">三、客户及供应商 </w:t>
      </w:r>
    </w:p>
    <w:p>
      <w:pPr>
        <w:spacing w:after="150"/>
      </w:pPr>
      <w:r>
        <w:rPr/>
        <w:t xml:space="preserve">四、igbt业务进展 </w:t>
      </w:r>
    </w:p>
    <w:p>
      <w:pPr>
        <w:spacing w:after="150"/>
      </w:pPr>
      <w:r>
        <w:rPr/>
        <w:t xml:space="preserve">第二节 华虹半导体有限公司 </w:t>
      </w:r>
    </w:p>
    <w:p>
      <w:pPr>
        <w:spacing w:after="150"/>
      </w:pPr>
      <w:r>
        <w:rPr/>
        <w:t xml:space="preserve">一、公司简介 </w:t>
      </w:r>
    </w:p>
    <w:p>
      <w:pPr>
        <w:spacing w:after="150"/>
      </w:pPr>
      <w:r>
        <w:rPr/>
        <w:t xml:space="preserve">二、经营情况 </w:t>
      </w:r>
    </w:p>
    <w:p>
      <w:pPr>
        <w:spacing w:after="150"/>
      </w:pPr>
      <w:r>
        <w:rPr/>
        <w:t xml:space="preserve">三、技术及研发 </w:t>
      </w:r>
    </w:p>
    <w:p>
      <w:pPr>
        <w:spacing w:after="150"/>
      </w:pPr>
      <w:r>
        <w:rPr/>
        <w:t xml:space="preserve">四、igbt业务进展 </w:t>
      </w:r>
    </w:p>
    <w:p>
      <w:pPr>
        <w:spacing w:after="150"/>
      </w:pPr>
      <w:r>
        <w:rPr/>
        <w:t xml:space="preserve">第三节 扬州扬杰电子科技股份有限公司 </w:t>
      </w:r>
    </w:p>
    <w:p>
      <w:pPr>
        <w:spacing w:after="150"/>
      </w:pPr>
      <w:r>
        <w:rPr/>
        <w:t xml:space="preserve">一、公司简介 </w:t>
      </w:r>
    </w:p>
    <w:p>
      <w:pPr>
        <w:spacing w:after="150"/>
      </w:pPr>
      <w:r>
        <w:rPr/>
        <w:t xml:space="preserve">二、经营情况 </w:t>
      </w:r>
    </w:p>
    <w:p>
      <w:pPr>
        <w:spacing w:after="150"/>
      </w:pPr>
      <w:r>
        <w:rPr/>
        <w:t xml:space="preserve">三、igbt业务 </w:t>
      </w:r>
    </w:p>
    <w:p>
      <w:pPr>
        <w:spacing w:after="150"/>
      </w:pPr>
      <w:r>
        <w:rPr/>
        <w:t xml:space="preserve">四、igbt技术 </w:t>
      </w:r>
    </w:p>
    <w:p>
      <w:pPr>
        <w:spacing w:after="150"/>
      </w:pPr>
      <w:r>
        <w:rPr/>
        <w:t xml:space="preserve">五、igbt发展战略 </w:t>
      </w:r>
    </w:p>
    <w:p>
      <w:pPr>
        <w:spacing w:after="150"/>
      </w:pPr>
      <w:r>
        <w:rPr/>
        <w:t xml:space="preserve">第四节 比亚迪股份有限公司 </w:t>
      </w:r>
    </w:p>
    <w:p>
      <w:pPr>
        <w:spacing w:after="150"/>
      </w:pPr>
      <w:r>
        <w:rPr/>
        <w:t xml:space="preserve">一、公司简介 </w:t>
      </w:r>
    </w:p>
    <w:p>
      <w:pPr>
        <w:spacing w:after="150"/>
      </w:pPr>
      <w:r>
        <w:rPr/>
        <w:t xml:space="preserve">二、经营情况 </w:t>
      </w:r>
    </w:p>
    <w:p>
      <w:pPr>
        <w:spacing w:after="150"/>
      </w:pPr>
      <w:r>
        <w:rPr/>
        <w:t xml:space="preserve">三、igbt业务 </w:t>
      </w:r>
    </w:p>
    <w:p>
      <w:pPr>
        <w:spacing w:after="150"/>
      </w:pPr>
      <w:r>
        <w:rPr/>
        <w:t xml:space="preserve">第五节 江苏宏微科技股份有限公司 </w:t>
      </w:r>
    </w:p>
    <w:p>
      <w:pPr>
        <w:spacing w:after="150"/>
      </w:pPr>
      <w:r>
        <w:rPr/>
        <w:t xml:space="preserve">一、公司简介 </w:t>
      </w:r>
    </w:p>
    <w:p>
      <w:pPr>
        <w:spacing w:after="150"/>
      </w:pPr>
      <w:r>
        <w:rPr/>
        <w:t xml:space="preserve">二、经营情况 </w:t>
      </w:r>
    </w:p>
    <w:p>
      <w:pPr>
        <w:spacing w:after="150"/>
      </w:pPr>
      <w:r>
        <w:rPr/>
        <w:t xml:space="preserve">三、商业模式 </w:t>
      </w:r>
    </w:p>
    <w:p>
      <w:pPr>
        <w:spacing w:after="150"/>
      </w:pPr>
      <w:r>
        <w:rPr/>
        <w:t xml:space="preserve">四、igbt业务 </w:t>
      </w:r>
    </w:p>
    <w:p>
      <w:pPr>
        <w:spacing w:after="150"/>
      </w:pPr>
      <w:r>
        <w:rPr/>
        <w:t xml:space="preserve">第六节 嘉兴斯达半导体股份有限公司 </w:t>
      </w:r>
    </w:p>
    <w:p>
      <w:pPr>
        <w:spacing w:after="150"/>
      </w:pPr>
      <w:r>
        <w:rPr/>
        <w:t xml:space="preserve">一、公司简介 </w:t>
      </w:r>
    </w:p>
    <w:p>
      <w:pPr>
        <w:spacing w:after="150"/>
      </w:pPr>
      <w:r>
        <w:rPr/>
        <w:t xml:space="preserve">二、经营情况 </w:t>
      </w:r>
    </w:p>
    <w:p>
      <w:pPr>
        <w:spacing w:after="150"/>
      </w:pPr>
      <w:r>
        <w:rPr/>
        <w:t xml:space="preserve">三、igbt业务 </w:t>
      </w:r>
    </w:p>
    <w:p>
      <w:pPr>
        <w:spacing w:after="150"/>
      </w:pPr>
      <w:r>
        <w:rPr/>
        <w:t xml:space="preserve">第七节 杭州士兰微电子股份有限公司 </w:t>
      </w:r>
    </w:p>
    <w:p>
      <w:pPr>
        <w:spacing w:after="150"/>
      </w:pPr>
      <w:r>
        <w:rPr/>
        <w:t xml:space="preserve">一、公司简介 </w:t>
      </w:r>
    </w:p>
    <w:p>
      <w:pPr>
        <w:spacing w:after="150"/>
      </w:pPr>
      <w:r>
        <w:rPr/>
        <w:t xml:space="preserve">二、经营情况 </w:t>
      </w:r>
    </w:p>
    <w:p>
      <w:pPr>
        <w:spacing w:after="150"/>
      </w:pPr>
      <w:r>
        <w:rPr/>
        <w:t xml:space="preserve">三、igbt业务 </w:t>
      </w:r>
    </w:p>
    <w:p>
      <w:pPr>
        <w:spacing w:after="150"/>
      </w:pPr>
      <w:r>
        <w:rPr/>
        <w:t xml:space="preserve">四、驱动系统业务动态 </w:t>
      </w:r>
    </w:p>
    <w:p>
      <w:pPr>
        <w:spacing w:after="150"/>
      </w:pPr>
      <w:r>
        <w:rPr/>
        <w:t xml:space="preserve">第八节 华润上华半导体有限公司 </w:t>
      </w:r>
    </w:p>
    <w:p>
      <w:pPr>
        <w:spacing w:after="150"/>
      </w:pPr>
      <w:r>
        <w:rPr/>
        <w:t xml:space="preserve">一、公司简介 </w:t>
      </w:r>
    </w:p>
    <w:p>
      <w:pPr>
        <w:spacing w:after="150"/>
      </w:pPr>
      <w:r>
        <w:rPr/>
        <w:t xml:space="preserve">二、核心技术 </w:t>
      </w:r>
    </w:p>
    <w:p>
      <w:pPr>
        <w:spacing w:after="150"/>
      </w:pPr>
      <w:r>
        <w:rPr/>
        <w:t xml:space="preserve">三、igbt业务 </w:t>
      </w:r>
    </w:p>
    <w:p>
      <w:pPr>
        <w:spacing w:after="150"/>
      </w:pPr>
      <w:r>
        <w:rPr/>
        <w:t xml:space="preserve">第九节 上海先进半导体制造股份有限公司 </w:t>
      </w:r>
    </w:p>
    <w:p>
      <w:pPr>
        <w:spacing w:after="150"/>
      </w:pPr>
      <w:r>
        <w:rPr/>
        <w:t xml:space="preserve">一、公司简介 </w:t>
      </w:r>
    </w:p>
    <w:p>
      <w:pPr>
        <w:spacing w:after="150"/>
      </w:pPr>
      <w:r>
        <w:rPr/>
        <w:t xml:space="preserve">二、经营情况 </w:t>
      </w:r>
    </w:p>
    <w:p>
      <w:pPr>
        <w:spacing w:after="150"/>
      </w:pPr>
      <w:r>
        <w:rPr/>
        <w:t xml:space="preserve">三、核心技术 </w:t>
      </w:r>
    </w:p>
    <w:p>
      <w:pPr>
        <w:spacing w:after="150"/>
      </w:pPr>
      <w:r>
        <w:rPr/>
        <w:t xml:space="preserve">四、igbt业务及技术 </w:t>
      </w:r>
    </w:p>
    <w:p>
      <w:pPr>
        <w:spacing w:after="150"/>
      </w:pPr>
      <w:r>
        <w:rPr/>
        <w:t xml:space="preserve">第十节 南京银茂微电子制造有限公司 </w:t>
      </w:r>
    </w:p>
    <w:p>
      <w:pPr>
        <w:spacing w:after="150"/>
      </w:pPr>
      <w:r>
        <w:rPr/>
        <w:t xml:space="preserve">一、公司简介 </w:t>
      </w:r>
    </w:p>
    <w:p>
      <w:pPr>
        <w:spacing w:after="150"/>
      </w:pPr>
      <w:r>
        <w:rPr/>
        <w:t xml:space="preserve">二、经营情况 </w:t>
      </w:r>
    </w:p>
    <w:p>
      <w:pPr>
        <w:spacing w:after="150"/>
      </w:pPr>
      <w:r>
        <w:rPr/>
        <w:t xml:space="preserve">三、核心技术 </w:t>
      </w:r>
    </w:p>
    <w:p>
      <w:pPr>
        <w:spacing w:after="150"/>
      </w:pPr>
      <w:r>
        <w:rPr/>
        <w:t xml:space="preserve">四、igbt业务及技术 </w:t>
      </w:r>
    </w:p>
    <w:p>
      <w:pPr>
        <w:spacing w:after="150"/>
      </w:pPr>
      <w:r>
        <w:rPr>
          <w:b w:val="1"/>
          <w:bCs w:val="1"/>
        </w:rPr>
        <w:t xml:space="preserve">第六章 mcu简介 </w:t>
      </w:r>
    </w:p>
    <w:p>
      <w:pPr>
        <w:spacing w:after="150"/>
      </w:pPr>
      <w:r>
        <w:rPr/>
        <w:t xml:space="preserve">第一节 mcu架构 </w:t>
      </w:r>
    </w:p>
    <w:p>
      <w:pPr>
        <w:spacing w:after="150"/>
      </w:pPr>
      <w:r>
        <w:rPr/>
        <w:t xml:space="preserve">第二节 mcu各部分介绍 </w:t>
      </w:r>
    </w:p>
    <w:p>
      <w:pPr>
        <w:spacing w:after="150"/>
      </w:pPr>
      <w:r>
        <w:rPr/>
        <w:t xml:space="preserve">第三节 mcu之应用 </w:t>
      </w:r>
    </w:p>
    <w:p>
      <w:pPr>
        <w:spacing w:after="150"/>
      </w:pPr>
      <w:r>
        <w:rPr/>
        <w:t xml:space="preserve">一、按用途类型 </w:t>
      </w:r>
    </w:p>
    <w:p>
      <w:pPr>
        <w:spacing w:after="150"/>
      </w:pPr>
      <w:r>
        <w:rPr/>
        <w:t xml:space="preserve">二、按控制类型 </w:t>
      </w:r>
    </w:p>
    <w:p>
      <w:pPr>
        <w:spacing w:after="150"/>
      </w:pPr>
      <w:r>
        <w:rPr>
          <w:b w:val="1"/>
          <w:bCs w:val="1"/>
        </w:rPr>
        <w:t xml:space="preserve">第七章 2019-2023年mcu下游应用市场 </w:t>
      </w:r>
    </w:p>
    <w:p>
      <w:pPr>
        <w:spacing w:after="150"/>
      </w:pPr>
      <w:r>
        <w:rPr/>
        <w:t xml:space="preserve">第一节 小家电产业之mcu市场 </w:t>
      </w:r>
    </w:p>
    <w:p>
      <w:pPr>
        <w:spacing w:after="150"/>
      </w:pPr>
      <w:r>
        <w:rPr/>
        <w:t xml:space="preserve">一、微波炉用mcu实例 </w:t>
      </w:r>
    </w:p>
    <w:p>
      <w:pPr>
        <w:spacing w:after="150"/>
      </w:pPr>
      <w:r>
        <w:rPr/>
        <w:t xml:space="preserve">二、微波炉之mcu市场 </w:t>
      </w:r>
    </w:p>
    <w:p>
      <w:pPr>
        <w:spacing w:after="150"/>
      </w:pPr>
      <w:r>
        <w:rPr/>
        <w:t xml:space="preserve">三、电饭锅之mcu市场 </w:t>
      </w:r>
    </w:p>
    <w:p>
      <w:pPr>
        <w:spacing w:after="150"/>
      </w:pPr>
      <w:r>
        <w:rPr/>
        <w:t xml:space="preserve">第二节 冰箱空调洗衣机之大家电产业mcu市场 </w:t>
      </w:r>
    </w:p>
    <w:p>
      <w:pPr>
        <w:spacing w:after="150"/>
      </w:pPr>
      <w:r>
        <w:rPr/>
        <w:t xml:space="preserve">第三节 生活用表之mcu市场 </w:t>
      </w:r>
    </w:p>
    <w:p>
      <w:pPr>
        <w:spacing w:after="150"/>
      </w:pPr>
      <w:r>
        <w:rPr/>
        <w:t xml:space="preserve">第四节 遥控器之mcu市场 </w:t>
      </w:r>
    </w:p>
    <w:p>
      <w:pPr>
        <w:spacing w:after="150"/>
      </w:pPr>
      <w:r>
        <w:rPr/>
        <w:t xml:space="preserve">第五节 汽车之mcu市场 </w:t>
      </w:r>
    </w:p>
    <w:p>
      <w:pPr>
        <w:spacing w:after="150"/>
      </w:pPr>
      <w:r>
        <w:rPr/>
        <w:t xml:space="preserve">第六节 usb设备之mcu市场 </w:t>
      </w:r>
    </w:p>
    <w:p>
      <w:pPr>
        <w:spacing w:after="150"/>
      </w:pPr>
      <w:r>
        <w:rPr/>
        <w:t xml:space="preserve">第七节 智能卡之mcu市场 </w:t>
      </w:r>
    </w:p>
    <w:p>
      <w:pPr>
        <w:spacing w:after="150"/>
      </w:pPr>
      <w:r>
        <w:rPr/>
        <w:t xml:space="preserve">第八节 娱乐类电子产品之mcu市场 </w:t>
      </w:r>
    </w:p>
    <w:p>
      <w:pPr>
        <w:spacing w:after="150"/>
      </w:pPr>
      <w:r>
        <w:rPr>
          <w:b w:val="1"/>
          <w:bCs w:val="1"/>
        </w:rPr>
        <w:t xml:space="preserve">第八章 2019-2023年中国mcu市场概况 </w:t>
      </w:r>
    </w:p>
    <w:p>
      <w:pPr>
        <w:spacing w:after="150"/>
      </w:pPr>
      <w:r>
        <w:rPr/>
        <w:t xml:space="preserve">第一节 市场规模与特点 </w:t>
      </w:r>
    </w:p>
    <w:p>
      <w:pPr>
        <w:spacing w:after="150"/>
      </w:pPr>
      <w:r>
        <w:rPr/>
        <w:t xml:space="preserve">一、市场规模与增长 </w:t>
      </w:r>
    </w:p>
    <w:p>
      <w:pPr>
        <w:spacing w:after="150"/>
      </w:pPr>
      <w:r>
        <w:rPr/>
        <w:t xml:space="preserve">二、市场特点 </w:t>
      </w:r>
    </w:p>
    <w:p>
      <w:pPr>
        <w:spacing w:after="150"/>
      </w:pPr>
      <w:r>
        <w:rPr/>
        <w:t xml:space="preserve">第二节 市场结构分析 </w:t>
      </w:r>
    </w:p>
    <w:p>
      <w:pPr>
        <w:spacing w:after="150"/>
      </w:pPr>
      <w:r>
        <w:rPr/>
        <w:t xml:space="preserve">一、产品结构 </w:t>
      </w:r>
    </w:p>
    <w:p>
      <w:pPr>
        <w:spacing w:after="150"/>
      </w:pPr>
      <w:r>
        <w:rPr/>
        <w:t xml:space="preserve">二、应用结构 </w:t>
      </w:r>
    </w:p>
    <w:p>
      <w:pPr>
        <w:spacing w:after="150"/>
      </w:pPr>
      <w:r>
        <w:rPr>
          <w:b w:val="1"/>
          <w:bCs w:val="1"/>
        </w:rPr>
        <w:t xml:space="preserve">第九章 2019-2023年中国消费类mcu细分市场概况 </w:t>
      </w:r>
    </w:p>
    <w:p>
      <w:pPr>
        <w:spacing w:after="150"/>
      </w:pPr>
      <w:r>
        <w:rPr/>
        <w:t xml:space="preserve">第一节 4位mcu市场 </w:t>
      </w:r>
    </w:p>
    <w:p>
      <w:pPr>
        <w:spacing w:after="150"/>
      </w:pPr>
      <w:r>
        <w:rPr/>
        <w:t xml:space="preserve">一、市场规模 </w:t>
      </w:r>
    </w:p>
    <w:p>
      <w:pPr>
        <w:spacing w:after="150"/>
      </w:pPr>
      <w:r>
        <w:rPr/>
        <w:t xml:space="preserve">二、应用结构 </w:t>
      </w:r>
    </w:p>
    <w:p>
      <w:pPr>
        <w:spacing w:after="150"/>
      </w:pPr>
      <w:r>
        <w:rPr/>
        <w:t xml:space="preserve">三、品牌结构 </w:t>
      </w:r>
    </w:p>
    <w:p>
      <w:pPr>
        <w:spacing w:after="150"/>
      </w:pPr>
      <w:r>
        <w:rPr/>
        <w:t xml:space="preserve">第二节 8位mcu市场 </w:t>
      </w:r>
    </w:p>
    <w:p>
      <w:pPr>
        <w:spacing w:after="150"/>
      </w:pPr>
      <w:r>
        <w:rPr/>
        <w:t xml:space="preserve">一、市场规模 </w:t>
      </w:r>
    </w:p>
    <w:p>
      <w:pPr>
        <w:spacing w:after="150"/>
      </w:pPr>
      <w:r>
        <w:rPr/>
        <w:t xml:space="preserve">二、应用结构 </w:t>
      </w:r>
    </w:p>
    <w:p>
      <w:pPr>
        <w:spacing w:after="150"/>
      </w:pPr>
      <w:r>
        <w:rPr/>
        <w:t xml:space="preserve">三、品牌结构 </w:t>
      </w:r>
    </w:p>
    <w:p>
      <w:pPr>
        <w:spacing w:after="150"/>
      </w:pPr>
      <w:r>
        <w:rPr/>
        <w:t xml:space="preserve">第三节 16位mcu市场 </w:t>
      </w:r>
    </w:p>
    <w:p>
      <w:pPr>
        <w:spacing w:after="150"/>
      </w:pPr>
      <w:r>
        <w:rPr/>
        <w:t xml:space="preserve">一、市场规模 </w:t>
      </w:r>
    </w:p>
    <w:p>
      <w:pPr>
        <w:spacing w:after="150"/>
      </w:pPr>
      <w:r>
        <w:rPr/>
        <w:t xml:space="preserve">二、应用结构 </w:t>
      </w:r>
    </w:p>
    <w:p>
      <w:pPr>
        <w:spacing w:after="150"/>
      </w:pPr>
      <w:r>
        <w:rPr/>
        <w:t xml:space="preserve">三、品牌结构 </w:t>
      </w:r>
    </w:p>
    <w:p>
      <w:pPr>
        <w:spacing w:after="150"/>
      </w:pPr>
      <w:r>
        <w:rPr/>
        <w:t xml:space="preserve">第四节 32位mcu市场 </w:t>
      </w:r>
    </w:p>
    <w:p>
      <w:pPr>
        <w:spacing w:after="150"/>
      </w:pPr>
      <w:r>
        <w:rPr/>
        <w:t xml:space="preserve">一、市场规模 </w:t>
      </w:r>
    </w:p>
    <w:p>
      <w:pPr>
        <w:spacing w:after="150"/>
      </w:pPr>
      <w:r>
        <w:rPr/>
        <w:t xml:space="preserve">二、应用结构 </w:t>
      </w:r>
    </w:p>
    <w:p>
      <w:pPr>
        <w:spacing w:after="150"/>
      </w:pPr>
      <w:r>
        <w:rPr/>
        <w:t xml:space="preserve">三、品牌结构 </w:t>
      </w:r>
    </w:p>
    <w:p>
      <w:pPr>
        <w:spacing w:after="150"/>
      </w:pPr>
      <w:r>
        <w:rPr>
          <w:b w:val="1"/>
          <w:bCs w:val="1"/>
        </w:rPr>
        <w:t xml:space="preserve">第十章 中国消费类mcu市场竞争分析 </w:t>
      </w:r>
    </w:p>
    <w:p>
      <w:pPr>
        <w:spacing w:after="150"/>
      </w:pPr>
      <w:r>
        <w:rPr/>
        <w:t xml:space="preserve">第一节 整体竞争格局 </w:t>
      </w:r>
    </w:p>
    <w:p>
      <w:pPr>
        <w:spacing w:after="150"/>
      </w:pPr>
      <w:r>
        <w:rPr/>
        <w:t xml:space="preserve">一、主要应用领域竞争格局分析 </w:t>
      </w:r>
    </w:p>
    <w:p>
      <w:pPr>
        <w:spacing w:after="150"/>
      </w:pPr>
      <w:r>
        <w:rPr/>
        <w:t xml:space="preserve">二、重点产品领域竞争格局分析 </w:t>
      </w:r>
    </w:p>
    <w:p>
      <w:pPr>
        <w:spacing w:after="150"/>
      </w:pPr>
      <w:r>
        <w:rPr/>
        <w:t xml:space="preserve">第二节 mcu行业动态及趋势分析 </w:t>
      </w:r>
    </w:p>
    <w:p>
      <w:pPr>
        <w:spacing w:after="150"/>
      </w:pPr>
      <w:r>
        <w:rPr/>
        <w:t xml:space="preserve">一、物联网催生巨大市场，mcu厂商加快布局 </w:t>
      </w:r>
    </w:p>
    <w:p>
      <w:pPr>
        <w:spacing w:after="150"/>
      </w:pPr>
      <w:r>
        <w:rPr/>
        <w:t xml:space="preserve">二、智能电表出现符合国际标准的新款微控制器 </w:t>
      </w:r>
    </w:p>
    <w:p>
      <w:pPr>
        <w:spacing w:after="150"/>
      </w:pPr>
      <w:r>
        <w:rPr/>
        <w:t xml:space="preserve">三、新唐mcu产品线市场应用版图日益扩大 </w:t>
      </w:r>
    </w:p>
    <w:p>
      <w:pPr>
        <w:spacing w:after="150"/>
      </w:pPr>
      <w:r>
        <w:rPr/>
        <w:t xml:space="preserve">四、东芝新款8位微控制器针对白色和数字家电控制设计 </w:t>
      </w:r>
    </w:p>
    <w:p>
      <w:pPr>
        <w:spacing w:after="150"/>
      </w:pPr>
      <w:r>
        <w:rPr/>
        <w:t xml:space="preserve">五、东芝全新的单芯片低脚数mcu实现多马达控制 </w:t>
      </w:r>
    </w:p>
    <w:p>
      <w:pPr>
        <w:spacing w:after="150"/>
      </w:pPr>
      <w:r>
        <w:rPr/>
        <w:t xml:space="preserve">六、瑞萨电子推出支持智能电表国际标准(dlms)的rl78/i1c系列微控制器 </w:t>
      </w:r>
    </w:p>
    <w:p>
      <w:pPr>
        <w:spacing w:after="150"/>
      </w:pPr>
      <w:r>
        <w:rPr/>
        <w:t xml:space="preserve">七、爱特梅尔推出基于微控制器的可定制系统级芯片平台 </w:t>
      </w:r>
    </w:p>
    <w:p>
      <w:pPr>
        <w:spacing w:after="150"/>
      </w:pPr>
      <w:r>
        <w:rPr/>
        <w:t xml:space="preserve">八、德州仪器推出首款量产超低功耗双频无线mcu </w:t>
      </w:r>
    </w:p>
    <w:p>
      <w:pPr>
        <w:spacing w:after="150"/>
      </w:pPr>
      <w:r>
        <w:rPr/>
        <w:t xml:space="preserve">九、智能家居激活mcu市场台系厂商蓄势待发 </w:t>
      </w:r>
    </w:p>
    <w:p>
      <w:pPr>
        <w:spacing w:after="150"/>
      </w:pPr>
      <w:r>
        <w:rPr/>
        <w:t xml:space="preserve">十、华大半导体：继续强化mcu低功耗特色 </w:t>
      </w:r>
    </w:p>
    <w:p>
      <w:pPr>
        <w:spacing w:after="150"/>
      </w:pPr>
      <w:r>
        <w:rPr/>
        <w:t xml:space="preserve">十一、ti推出首款量产双频无线mcu：电池使用寿命超10年 </w:t>
      </w:r>
    </w:p>
    <w:p>
      <w:pPr>
        <w:spacing w:after="150"/>
      </w:pPr>
      <w:r>
        <w:rPr/>
        <w:t xml:space="preserve">十二、智能家居引爆mcu需求多样化市场应用或成推力 </w:t>
      </w:r>
    </w:p>
    <w:p>
      <w:pPr>
        <w:spacing w:after="150"/>
      </w:pPr>
      <w:r>
        <w:rPr/>
        <w:t xml:space="preserve">十三、华虹半导体再次发力mcu市场积极拓展国际版图 </w:t>
      </w:r>
    </w:p>
    <w:p>
      <w:pPr>
        <w:spacing w:after="150"/>
      </w:pPr>
      <w:r>
        <w:rPr/>
        <w:t xml:space="preserve">十四、云汉芯城与灵动微电子达成战略合作，共拓mcu市场 </w:t>
      </w:r>
    </w:p>
    <w:p>
      <w:pPr>
        <w:spacing w:after="150"/>
      </w:pPr>
      <w:r>
        <w:rPr/>
        <w:t xml:space="preserve">十五、盛群发布新款八位i/o型微控制器ht48r0aa-1 </w:t>
      </w:r>
    </w:p>
    <w:p>
      <w:pPr>
        <w:spacing w:after="150"/>
      </w:pPr>
      <w:r>
        <w:rPr/>
        <w:t xml:space="preserve">十六、盛群光学鼠标控制器支持新一代高分辨率传感器 </w:t>
      </w:r>
    </w:p>
    <w:p>
      <w:pPr>
        <w:spacing w:after="150"/>
      </w:pPr>
      <w:r>
        <w:rPr/>
        <w:t xml:space="preserve">十七、无线传感器+mcu如何更快捷链接云平台 </w:t>
      </w:r>
    </w:p>
    <w:p>
      <w:pPr>
        <w:spacing w:after="150"/>
      </w:pPr>
      <w:r>
        <w:rPr/>
        <w:t xml:space="preserve">十八、mcu厂推多样解决方案dsp/fpu硬件加速芯片整合 </w:t>
      </w:r>
    </w:p>
    <w:p>
      <w:pPr>
        <w:spacing w:after="150"/>
      </w:pPr>
      <w:r>
        <w:rPr/>
        <w:t xml:space="preserve">十九、mcu芯片量价齐升芯片国产化主题受关注 </w:t>
      </w:r>
    </w:p>
    <w:p>
      <w:pPr>
        <w:spacing w:after="150"/>
      </w:pPr>
      <w:r>
        <w:rPr/>
        <w:t xml:space="preserve">二十、市场庞大角逐激烈国产mcu的出路与挑战 </w:t>
      </w:r>
    </w:p>
    <w:p>
      <w:pPr>
        <w:spacing w:after="150"/>
      </w:pPr>
      <w:r>
        <w:rPr/>
        <w:t xml:space="preserve">二十一、mcu市场规模可望于2022年再创新高 </w:t>
      </w:r>
    </w:p>
    <w:p>
      <w:pPr>
        <w:spacing w:after="150"/>
      </w:pPr>
      <w:r>
        <w:rPr>
          <w:b w:val="1"/>
          <w:bCs w:val="1"/>
        </w:rPr>
        <w:t xml:space="preserve">第十一章 2019-2023年业内部分重点企业分析 </w:t>
      </w:r>
    </w:p>
    <w:p>
      <w:pPr>
        <w:spacing w:after="150"/>
      </w:pPr>
      <w:r>
        <w:rPr/>
        <w:t xml:space="preserve">第一节 东芝 </w:t>
      </w:r>
    </w:p>
    <w:p>
      <w:pPr>
        <w:spacing w:after="150"/>
      </w:pPr>
      <w:r>
        <w:rPr/>
        <w:t xml:space="preserve">一、企业概况 </w:t>
      </w:r>
    </w:p>
    <w:p>
      <w:pPr>
        <w:spacing w:after="150"/>
      </w:pPr>
      <w:r>
        <w:rPr/>
        <w:t xml:space="preserve">二、企业经营情况 </w:t>
      </w:r>
    </w:p>
    <w:p>
      <w:pPr>
        <w:spacing w:after="150"/>
      </w:pPr>
      <w:r>
        <w:rPr/>
        <w:t xml:space="preserve">三、企业竞争优势分析 </w:t>
      </w:r>
    </w:p>
    <w:p>
      <w:pPr>
        <w:spacing w:after="150"/>
      </w:pPr>
      <w:r>
        <w:rPr/>
        <w:t xml:space="preserve">第二节 松翰科技 </w:t>
      </w:r>
    </w:p>
    <w:p>
      <w:pPr>
        <w:spacing w:after="150"/>
      </w:pPr>
      <w:r>
        <w:rPr/>
        <w:t xml:space="preserve">一、企业概况 </w:t>
      </w:r>
    </w:p>
    <w:p>
      <w:pPr>
        <w:spacing w:after="150"/>
      </w:pPr>
      <w:r>
        <w:rPr/>
        <w:t xml:space="preserve">二、企业经营情况 </w:t>
      </w:r>
    </w:p>
    <w:p>
      <w:pPr>
        <w:spacing w:after="150"/>
      </w:pPr>
      <w:r>
        <w:rPr/>
        <w:t xml:space="preserve">三、企业竞争优势分析 </w:t>
      </w:r>
    </w:p>
    <w:p>
      <w:pPr>
        <w:spacing w:after="150"/>
      </w:pPr>
      <w:r>
        <w:rPr/>
        <w:t xml:space="preserve">第三节 飞思卡尔 </w:t>
      </w:r>
    </w:p>
    <w:p>
      <w:pPr>
        <w:spacing w:after="150"/>
      </w:pPr>
      <w:r>
        <w:rPr/>
        <w:t xml:space="preserve">一、企业概况 </w:t>
      </w:r>
    </w:p>
    <w:p>
      <w:pPr>
        <w:spacing w:after="150"/>
      </w:pPr>
      <w:r>
        <w:rPr/>
        <w:t xml:space="preserve">二、企业经营情况 </w:t>
      </w:r>
    </w:p>
    <w:p>
      <w:pPr>
        <w:spacing w:after="150"/>
      </w:pPr>
      <w:r>
        <w:rPr/>
        <w:t xml:space="preserve">三、企业竞争优势分析 </w:t>
      </w:r>
    </w:p>
    <w:p>
      <w:pPr>
        <w:spacing w:after="150"/>
      </w:pPr>
      <w:r>
        <w:rPr/>
        <w:t xml:space="preserve">第四节 瑞萨科技 </w:t>
      </w:r>
    </w:p>
    <w:p>
      <w:pPr>
        <w:spacing w:after="150"/>
      </w:pPr>
      <w:r>
        <w:rPr/>
        <w:t xml:space="preserve">一、企业概况 </w:t>
      </w:r>
    </w:p>
    <w:p>
      <w:pPr>
        <w:spacing w:after="150"/>
      </w:pPr>
      <w:r>
        <w:rPr/>
        <w:t xml:space="preserve">二、企业经营情况 </w:t>
      </w:r>
    </w:p>
    <w:p>
      <w:pPr>
        <w:spacing w:after="150"/>
      </w:pPr>
      <w:r>
        <w:rPr/>
        <w:t xml:space="preserve">三、企业竞争优势分析 </w:t>
      </w:r>
    </w:p>
    <w:p>
      <w:pPr>
        <w:spacing w:after="150"/>
      </w:pPr>
      <w:r>
        <w:rPr/>
        <w:t xml:space="preserve">第五节 富士通 </w:t>
      </w:r>
    </w:p>
    <w:p>
      <w:pPr>
        <w:spacing w:after="150"/>
      </w:pPr>
      <w:r>
        <w:rPr/>
        <w:t xml:space="preserve">一、企业概况 </w:t>
      </w:r>
    </w:p>
    <w:p>
      <w:pPr>
        <w:spacing w:after="150"/>
      </w:pPr>
      <w:r>
        <w:rPr/>
        <w:t xml:space="preserve">二、企业经营情况 </w:t>
      </w:r>
    </w:p>
    <w:p>
      <w:pPr>
        <w:spacing w:after="150"/>
      </w:pPr>
      <w:r>
        <w:rPr/>
        <w:t xml:space="preserve">三、企业竞争优势分析 </w:t>
      </w:r>
    </w:p>
    <w:p>
      <w:pPr>
        <w:spacing w:after="150"/>
      </w:pPr>
      <w:r>
        <w:rPr/>
        <w:t xml:space="preserve">第六节 凌阳科技 </w:t>
      </w:r>
    </w:p>
    <w:p>
      <w:pPr>
        <w:spacing w:after="150"/>
      </w:pPr>
      <w:r>
        <w:rPr/>
        <w:t xml:space="preserve">一、企业概况 </w:t>
      </w:r>
    </w:p>
    <w:p>
      <w:pPr>
        <w:spacing w:after="150"/>
      </w:pPr>
      <w:r>
        <w:rPr/>
        <w:t xml:space="preserve">二、企业经营情况 </w:t>
      </w:r>
    </w:p>
    <w:p>
      <w:pPr>
        <w:spacing w:after="150"/>
      </w:pPr>
      <w:r>
        <w:rPr/>
        <w:t xml:space="preserve">三、企业竞争优势分析 </w:t>
      </w:r>
    </w:p>
    <w:p>
      <w:pPr>
        <w:spacing w:after="150"/>
      </w:pPr>
      <w:r>
        <w:rPr/>
        <w:t xml:space="preserve">第七节 意法半导体 </w:t>
      </w:r>
    </w:p>
    <w:p>
      <w:pPr>
        <w:spacing w:after="150"/>
      </w:pPr>
      <w:r>
        <w:rPr/>
        <w:t xml:space="preserve">一、企业概况 </w:t>
      </w:r>
    </w:p>
    <w:p>
      <w:pPr>
        <w:spacing w:after="150"/>
      </w:pPr>
      <w:r>
        <w:rPr/>
        <w:t xml:space="preserve">二、企业经营情况 </w:t>
      </w:r>
    </w:p>
    <w:p>
      <w:pPr>
        <w:spacing w:after="150"/>
      </w:pPr>
      <w:r>
        <w:rPr/>
        <w:t xml:space="preserve">三、企业竞争优势分析 </w:t>
      </w:r>
    </w:p>
    <w:p>
      <w:pPr>
        <w:spacing w:after="150"/>
      </w:pPr>
      <w:r>
        <w:rPr/>
        <w:t xml:space="preserve">第八节 华邦电子 </w:t>
      </w:r>
    </w:p>
    <w:p>
      <w:pPr>
        <w:spacing w:after="150"/>
      </w:pPr>
      <w:r>
        <w:rPr/>
        <w:t xml:space="preserve">一、企业概况 </w:t>
      </w:r>
    </w:p>
    <w:p>
      <w:pPr>
        <w:spacing w:after="150"/>
      </w:pPr>
      <w:r>
        <w:rPr/>
        <w:t xml:space="preserve">二、企业经营情况 </w:t>
      </w:r>
    </w:p>
    <w:p>
      <w:pPr>
        <w:spacing w:after="150"/>
      </w:pPr>
      <w:r>
        <w:rPr/>
        <w:t xml:space="preserve">三、企业竞争优势分析 </w:t>
      </w:r>
    </w:p>
    <w:p>
      <w:pPr>
        <w:spacing w:after="150"/>
      </w:pPr>
      <w:r>
        <w:rPr/>
        <w:t xml:space="preserve">第九节 中颖电子 </w:t>
      </w:r>
    </w:p>
    <w:p>
      <w:pPr>
        <w:spacing w:after="150"/>
      </w:pPr>
      <w:r>
        <w:rPr/>
        <w:t xml:space="preserve">一、企业概况 </w:t>
      </w:r>
    </w:p>
    <w:p>
      <w:pPr>
        <w:spacing w:after="150"/>
      </w:pPr>
      <w:r>
        <w:rPr/>
        <w:t xml:space="preserve">二、企业经营情况 </w:t>
      </w:r>
    </w:p>
    <w:p>
      <w:pPr>
        <w:spacing w:after="150"/>
      </w:pPr>
      <w:r>
        <w:rPr/>
        <w:t xml:space="preserve">三、企业竞争优势分析 </w:t>
      </w:r>
    </w:p>
    <w:p>
      <w:pPr>
        <w:spacing w:after="150"/>
      </w:pPr>
      <w:r>
        <w:rPr/>
        <w:t xml:space="preserve">第十节 义隆电子 </w:t>
      </w:r>
    </w:p>
    <w:p>
      <w:pPr>
        <w:spacing w:after="150"/>
      </w:pPr>
      <w:r>
        <w:rPr/>
        <w:t xml:space="preserve">一、企业概况 </w:t>
      </w:r>
    </w:p>
    <w:p>
      <w:pPr>
        <w:spacing w:after="150"/>
      </w:pPr>
      <w:r>
        <w:rPr/>
        <w:t xml:space="preserve">二、企业经营情况 </w:t>
      </w:r>
    </w:p>
    <w:p>
      <w:pPr>
        <w:spacing w:after="150"/>
      </w:pPr>
      <w:r>
        <w:rPr/>
        <w:t xml:space="preserve">三、企业竞争优势分析 </w:t>
      </w:r>
    </w:p>
    <w:p>
      <w:pPr>
        <w:spacing w:after="150"/>
      </w:pPr>
      <w:r>
        <w:rPr>
          <w:b w:val="1"/>
          <w:bCs w:val="1"/>
        </w:rPr>
        <w:t xml:space="preserve">第十二章 2019-2023年中国射频前端细分市场发展分析 </w:t>
      </w:r>
    </w:p>
    <w:p>
      <w:pPr>
        <w:spacing w:after="150"/>
      </w:pPr>
      <w:r>
        <w:rPr/>
        <w:t xml:space="preserve">第一节 2019-2023年滤波器市场发展状况 </w:t>
      </w:r>
    </w:p>
    <w:p>
      <w:pPr>
        <w:spacing w:after="150"/>
      </w:pPr>
      <w:r>
        <w:rPr/>
        <w:t xml:space="preserve">一、滤波器基本概述 </w:t>
      </w:r>
    </w:p>
    <w:p>
      <w:pPr>
        <w:spacing w:after="150"/>
      </w:pPr>
      <w:r>
        <w:rPr/>
        <w:t xml:space="preserve">二、滤波器市场规模 </w:t>
      </w:r>
    </w:p>
    <w:p>
      <w:pPr>
        <w:spacing w:after="150"/>
      </w:pPr>
      <w:r>
        <w:rPr/>
        <w:t xml:space="preserve">三、滤波器竞争格局 </w:t>
      </w:r>
    </w:p>
    <w:p>
      <w:pPr>
        <w:spacing w:after="150"/>
      </w:pPr>
      <w:r>
        <w:rPr/>
        <w:t xml:space="preserve">四、滤波器发展前景 </w:t>
      </w:r>
    </w:p>
    <w:p>
      <w:pPr>
        <w:spacing w:after="150"/>
      </w:pPr>
      <w:r>
        <w:rPr/>
        <w:t xml:space="preserve">第二节 2019-2023年射频开关市场发展状况 </w:t>
      </w:r>
    </w:p>
    <w:p>
      <w:pPr>
        <w:spacing w:after="150"/>
      </w:pPr>
      <w:r>
        <w:rPr/>
        <w:t xml:space="preserve">一、射频开关基本概述 </w:t>
      </w:r>
    </w:p>
    <w:p>
      <w:pPr>
        <w:spacing w:after="150"/>
      </w:pPr>
      <w:r>
        <w:rPr/>
        <w:t xml:space="preserve">二、射频开关市场规模 </w:t>
      </w:r>
    </w:p>
    <w:p>
      <w:pPr>
        <w:spacing w:after="150"/>
      </w:pPr>
      <w:r>
        <w:rPr/>
        <w:t xml:space="preserve">三、射频开关竞争格局 </w:t>
      </w:r>
    </w:p>
    <w:p>
      <w:pPr>
        <w:spacing w:after="150"/>
      </w:pPr>
      <w:r>
        <w:rPr/>
        <w:t xml:space="preserve">四、射频开关发展前景 </w:t>
      </w:r>
    </w:p>
    <w:p>
      <w:pPr>
        <w:spacing w:after="150"/>
      </w:pPr>
      <w:r>
        <w:rPr/>
        <w:t xml:space="preserve">第三节 2019-2023年功率放大器(pa)市场发展状况 </w:t>
      </w:r>
    </w:p>
    <w:p>
      <w:pPr>
        <w:spacing w:after="150"/>
      </w:pPr>
      <w:r>
        <w:rPr/>
        <w:t xml:space="preserve">一、射频pa基本概述 </w:t>
      </w:r>
    </w:p>
    <w:p>
      <w:pPr>
        <w:spacing w:after="150"/>
      </w:pPr>
      <w:r>
        <w:rPr/>
        <w:t xml:space="preserve">二、射频pa市场规模 </w:t>
      </w:r>
    </w:p>
    <w:p>
      <w:pPr>
        <w:spacing w:after="150"/>
      </w:pPr>
      <w:r>
        <w:rPr/>
        <w:t xml:space="preserve">三、射频pa竞争格局 </w:t>
      </w:r>
    </w:p>
    <w:p>
      <w:pPr>
        <w:spacing w:after="150"/>
      </w:pPr>
      <w:r>
        <w:rPr/>
        <w:t xml:space="preserve">四、射频pa发展前景 </w:t>
      </w:r>
    </w:p>
    <w:p>
      <w:pPr>
        <w:spacing w:after="150"/>
      </w:pPr>
      <w:r>
        <w:rPr/>
        <w:t xml:space="preserve">第四节 2019-2023年低噪声放大器(lna)市场发展状况 </w:t>
      </w:r>
    </w:p>
    <w:p>
      <w:pPr>
        <w:spacing w:after="150"/>
      </w:pPr>
      <w:r>
        <w:rPr/>
        <w:t xml:space="preserve">一、lna基本概述 </w:t>
      </w:r>
    </w:p>
    <w:p>
      <w:pPr>
        <w:spacing w:after="150"/>
      </w:pPr>
      <w:r>
        <w:rPr/>
        <w:t xml:space="preserve">二、lna市场规模 </w:t>
      </w:r>
    </w:p>
    <w:p>
      <w:pPr>
        <w:spacing w:after="150"/>
      </w:pPr>
      <w:r>
        <w:rPr/>
        <w:t xml:space="preserve">三、lna竞争格局 </w:t>
      </w:r>
    </w:p>
    <w:p>
      <w:pPr>
        <w:spacing w:after="150"/>
      </w:pPr>
      <w:r>
        <w:rPr/>
        <w:t xml:space="preserve">四、lna发展前景 </w:t>
      </w:r>
    </w:p>
    <w:p>
      <w:pPr>
        <w:spacing w:after="150"/>
      </w:pPr>
      <w:r>
        <w:rPr>
          <w:b w:val="1"/>
          <w:bCs w:val="1"/>
        </w:rPr>
        <w:t xml:space="preserve">第十三章 中国传感器芯片行业细分产品分析 </w:t>
      </w:r>
    </w:p>
    <w:p>
      <w:pPr>
        <w:spacing w:after="150"/>
      </w:pPr>
      <w:r>
        <w:rPr/>
        <w:t xml:space="preserve">第一节 压力传感器市场现状分析 </w:t>
      </w:r>
    </w:p>
    <w:p>
      <w:pPr>
        <w:spacing w:after="150"/>
      </w:pPr>
      <w:r>
        <w:rPr/>
        <w:t xml:space="preserve">一、产品相关信息介绍 </w:t>
      </w:r>
    </w:p>
    <w:p>
      <w:pPr>
        <w:spacing w:after="150"/>
      </w:pPr>
      <w:r>
        <w:rPr/>
        <w:t xml:space="preserve">二、产品应用领域分析 </w:t>
      </w:r>
    </w:p>
    <w:p>
      <w:pPr>
        <w:spacing w:after="150"/>
      </w:pPr>
      <w:r>
        <w:rPr/>
        <w:t xml:space="preserve">三、产品市场规模分析 </w:t>
      </w:r>
    </w:p>
    <w:p>
      <w:pPr>
        <w:spacing w:after="150"/>
      </w:pPr>
      <w:r>
        <w:rPr/>
        <w:t xml:space="preserve">四、产品市场竞争分析 </w:t>
      </w:r>
    </w:p>
    <w:p>
      <w:pPr>
        <w:spacing w:after="150"/>
      </w:pPr>
      <w:r>
        <w:rPr/>
        <w:t xml:space="preserve">五、产品市场规模预测 </w:t>
      </w:r>
    </w:p>
    <w:p>
      <w:pPr>
        <w:spacing w:after="150"/>
      </w:pPr>
      <w:r>
        <w:rPr/>
        <w:t xml:space="preserve">第二节 惯性传感器市场现状分析 </w:t>
      </w:r>
    </w:p>
    <w:p>
      <w:pPr>
        <w:spacing w:after="150"/>
      </w:pPr>
      <w:r>
        <w:rPr/>
        <w:t xml:space="preserve">一、产品相关信息介绍 </w:t>
      </w:r>
    </w:p>
    <w:p>
      <w:pPr>
        <w:spacing w:after="150"/>
      </w:pPr>
      <w:r>
        <w:rPr/>
        <w:t xml:space="preserve">二、产品应用领域分析 </w:t>
      </w:r>
    </w:p>
    <w:p>
      <w:pPr>
        <w:spacing w:after="150"/>
      </w:pPr>
      <w:r>
        <w:rPr/>
        <w:t xml:space="preserve">三、产品市场规模分析 </w:t>
      </w:r>
    </w:p>
    <w:p>
      <w:pPr>
        <w:spacing w:after="150"/>
      </w:pPr>
      <w:r>
        <w:rPr/>
        <w:t xml:space="preserve">四、产品市场竞争分析 </w:t>
      </w:r>
    </w:p>
    <w:p>
      <w:pPr>
        <w:spacing w:after="150"/>
      </w:pPr>
      <w:r>
        <w:rPr/>
        <w:t xml:space="preserve">五、产品市场规模预测 </w:t>
      </w:r>
    </w:p>
    <w:p>
      <w:pPr>
        <w:spacing w:after="150"/>
      </w:pPr>
      <w:r>
        <w:rPr/>
        <w:t xml:space="preserve">第三节 雷达传感器发展现状分析 </w:t>
      </w:r>
    </w:p>
    <w:p>
      <w:pPr>
        <w:spacing w:after="150"/>
      </w:pPr>
      <w:r>
        <w:rPr/>
        <w:t xml:space="preserve">一、产品相关信息介绍 </w:t>
      </w:r>
    </w:p>
    <w:p>
      <w:pPr>
        <w:spacing w:after="150"/>
      </w:pPr>
      <w:r>
        <w:rPr/>
        <w:t xml:space="preserve">二、产品应用领域分析 </w:t>
      </w:r>
    </w:p>
    <w:p>
      <w:pPr>
        <w:spacing w:after="150"/>
      </w:pPr>
      <w:r>
        <w:rPr/>
        <w:t xml:space="preserve">三、产品市场规模分析 </w:t>
      </w:r>
    </w:p>
    <w:p>
      <w:pPr>
        <w:spacing w:after="150"/>
      </w:pPr>
      <w:r>
        <w:rPr/>
        <w:t xml:space="preserve">四、产品市场竞争分析 </w:t>
      </w:r>
    </w:p>
    <w:p>
      <w:pPr>
        <w:spacing w:after="150"/>
      </w:pPr>
      <w:r>
        <w:rPr/>
        <w:t xml:space="preserve">五、产品市场规模预测 </w:t>
      </w:r>
    </w:p>
    <w:p>
      <w:pPr>
        <w:spacing w:after="150"/>
      </w:pPr>
      <w:r>
        <w:rPr>
          <w:b w:val="1"/>
          <w:bCs w:val="1"/>
        </w:rPr>
        <w:t xml:space="preserve">第十四章 芯片行业发展趋势 </w:t>
      </w:r>
    </w:p>
    <w:p>
      <w:pPr>
        <w:spacing w:after="150"/>
      </w:pPr>
      <w:r>
        <w:rPr/>
        <w:t xml:space="preserve">第一节 芯片行业发展趋势 </w:t>
      </w:r>
    </w:p>
    <w:p>
      <w:pPr>
        <w:spacing w:after="150"/>
      </w:pPr>
      <w:r>
        <w:rPr/>
        <w:t xml:space="preserve">一、芯片行业市场规模预测 </w:t>
      </w:r>
    </w:p>
    <w:p>
      <w:pPr>
        <w:spacing w:after="150"/>
      </w:pPr>
      <w:r>
        <w:rPr/>
        <w:t xml:space="preserve">二、芯片行业发展趋势 </w:t>
      </w:r>
    </w:p>
    <w:p>
      <w:pPr>
        <w:spacing w:after="150"/>
      </w:pPr>
      <w:r>
        <w:rPr/>
        <w:t xml:space="preserve">第二节 igbt行业发展趋势 </w:t>
      </w:r>
    </w:p>
    <w:p>
      <w:pPr>
        <w:spacing w:after="150"/>
      </w:pPr>
      <w:r>
        <w:rPr/>
        <w:t xml:space="preserve">一、igbt芯片行业市场规模预测 </w:t>
      </w:r>
    </w:p>
    <w:p>
      <w:pPr>
        <w:spacing w:after="150"/>
      </w:pPr>
      <w:r>
        <w:rPr/>
        <w:t xml:space="preserve">二、igbt芯片行业发展趋势 </w:t>
      </w:r>
    </w:p>
    <w:p>
      <w:pPr>
        <w:spacing w:after="150"/>
      </w:pPr>
      <w:r>
        <w:rPr/>
        <w:t xml:space="preserve">第三节 mcu行业发展趋势 </w:t>
      </w:r>
    </w:p>
    <w:p>
      <w:pPr>
        <w:spacing w:after="150"/>
      </w:pPr>
      <w:r>
        <w:rPr/>
        <w:t xml:space="preserve">一、mcu芯片行业市场规模预测 </w:t>
      </w:r>
    </w:p>
    <w:p>
      <w:pPr>
        <w:spacing w:after="150"/>
      </w:pPr>
      <w:r>
        <w:rPr/>
        <w:t xml:space="preserve">二、mcu芯片行业发展趋势 </w:t>
      </w:r>
    </w:p>
    <w:p>
      <w:pPr>
        <w:spacing w:after="150"/>
      </w:pPr>
      <w:r>
        <w:rPr>
          <w:b w:val="1"/>
          <w:bCs w:val="1"/>
        </w:rPr>
        <w:t xml:space="preserve">图表目录</w:t>
      </w:r>
    </w:p>
    <w:p>
      <w:pPr>
        <w:spacing w:after="150"/>
      </w:pPr>
      <w:r>
        <w:rPr/>
        <w:t xml:space="preserve">图表：芯片产业链及芯片设计流程 </w:t>
      </w:r>
    </w:p>
    <w:p>
      <w:pPr>
        <w:spacing w:after="150"/>
      </w:pPr>
      <w:r>
        <w:rPr/>
        <w:t xml:space="preserve">图表：集成电路/芯片下游应用结构 </w:t>
      </w:r>
    </w:p>
    <w:p>
      <w:pPr>
        <w:spacing w:after="150"/>
      </w:pPr>
      <w:r>
        <w:rPr/>
        <w:t xml:space="preserve">图表：芯片行业相关政策 </w:t>
      </w:r>
    </w:p>
    <w:p>
      <w:pPr>
        <w:spacing w:after="150"/>
      </w:pPr>
      <w:r>
        <w:rPr/>
        <w:t xml:space="preserve">图表：2019-2023年前3季度gdp初步核算数据 </w:t>
      </w:r>
    </w:p>
    <w:p>
      <w:pPr>
        <w:spacing w:after="150"/>
      </w:pPr>
      <w:r>
        <w:rPr/>
        <w:t xml:space="preserve">图表：2015年-2022年前三季度gdp同比增长速度 </w:t>
      </w:r>
    </w:p>
    <w:p>
      <w:pPr>
        <w:spacing w:after="150"/>
      </w:pPr>
      <w:r>
        <w:rPr/>
        <w:t xml:space="preserve">图表：2015年-2022年前三季度gdp环比增长速度 </w:t>
      </w:r>
    </w:p>
    <w:p>
      <w:pPr>
        <w:spacing w:after="150"/>
      </w:pPr>
      <w:r>
        <w:rPr/>
        <w:t xml:space="preserve">图表：2018年-2019-2023年中国大陆人口情况 </w:t>
      </w:r>
    </w:p>
    <w:p>
      <w:pPr>
        <w:spacing w:after="150"/>
      </w:pPr>
      <w:r>
        <w:rPr/>
        <w:t xml:space="preserve">图表：各年龄段人口占总人口比例 </w:t>
      </w:r>
    </w:p>
    <w:p>
      <w:pPr>
        <w:spacing w:after="150"/>
      </w:pPr>
      <w:r>
        <w:rPr/>
        <w:t xml:space="preserve">图表：2011-2022年中国普通高校毕业生人数分析 </w:t>
      </w:r>
    </w:p>
    <w:p>
      <w:pPr>
        <w:spacing w:after="150"/>
      </w:pPr>
      <w:r>
        <w:rPr/>
        <w:t xml:space="preserve">图表：2019-2023年中国毕业生人数比例 </w:t>
      </w:r>
    </w:p>
    <w:p>
      <w:pPr>
        <w:spacing w:after="150"/>
      </w:pPr>
      <w:r>
        <w:rPr/>
        <w:t xml:space="preserve">图表：2019-2023年中国男女毕业生人数 </w:t>
      </w:r>
    </w:p>
    <w:p>
      <w:pPr>
        <w:spacing w:after="150"/>
      </w:pPr>
      <w:r>
        <w:rPr/>
        <w:t xml:space="preserve">图表：学生生源及占比情况 </w:t>
      </w:r>
    </w:p>
    <w:p>
      <w:pPr>
        <w:spacing w:after="150"/>
      </w:pPr>
      <w:r>
        <w:rPr/>
        <w:t xml:space="preserve">图表：2019-2023年中国旅游收入及增速 </w:t>
      </w:r>
    </w:p>
    <w:p>
      <w:pPr>
        <w:spacing w:after="150"/>
      </w:pPr>
      <w:r>
        <w:rPr/>
        <w:t xml:space="preserve">图表：2019-2023年中国旅游人次及增速趋势 </w:t>
      </w:r>
    </w:p>
    <w:p>
      <w:pPr>
        <w:spacing w:after="150"/>
      </w:pPr>
      <w:r>
        <w:rPr/>
        <w:t xml:space="preserve">图表：2019-2023年中国清明假期旅游人次及增速 </w:t>
      </w:r>
    </w:p>
    <w:p>
      <w:pPr>
        <w:spacing w:after="150"/>
      </w:pPr>
      <w:r>
        <w:rPr/>
        <w:t xml:space="preserve">图表：2019-2023年五一假期旅游人数 </w:t>
      </w:r>
    </w:p>
    <w:p>
      <w:pPr>
        <w:spacing w:after="150"/>
      </w:pPr>
      <w:r>
        <w:rPr/>
        <w:t xml:space="preserve">图表：2019-2023年中国游客人数趋势 </w:t>
      </w:r>
    </w:p>
    <w:p>
      <w:pPr>
        <w:spacing w:after="150"/>
      </w:pPr>
      <w:r>
        <w:rPr/>
        <w:t xml:space="preserve">图表：2019-2023年中国旅游收入趋势 </w:t>
      </w:r>
    </w:p>
    <w:p>
      <w:pPr>
        <w:spacing w:after="150"/>
      </w:pPr>
      <w:r>
        <w:rPr/>
        <w:t xml:space="preserve">图表：我国芯片产业的发展历程 </w:t>
      </w:r>
    </w:p>
    <w:p>
      <w:pPr>
        <w:spacing w:after="150"/>
      </w:pPr>
      <w:r>
        <w:rPr/>
        <w:t xml:space="preserve">图表：中国集成电路行业将保持高速发展 </w:t>
      </w:r>
    </w:p>
    <w:p>
      <w:pPr>
        <w:spacing w:after="150"/>
      </w:pPr>
      <w:r>
        <w:rPr/>
        <w:t xml:space="preserve">图表：我国芯片市场规模及自产情况(单位：亿美元) </w:t>
      </w:r>
    </w:p>
    <w:p>
      <w:pPr>
        <w:spacing w:after="150"/>
      </w:pPr>
      <w:r>
        <w:rPr/>
        <w:t xml:space="preserve">图表：拥有光芯片能力的企业具有较高的毛利率 </w:t>
      </w:r>
    </w:p>
    <w:p>
      <w:pPr>
        <w:spacing w:after="150"/>
      </w:pPr>
      <w:r>
        <w:rPr/>
        <w:t xml:space="preserve">图表：我国部分光芯片重点发展目标 </w:t>
      </w:r>
    </w:p>
    <w:p>
      <w:pPr>
        <w:spacing w:after="150"/>
      </w:pPr>
      <w:r>
        <w:rPr/>
        <w:t xml:space="preserve">图表：量子芯片技术体系对比 </w:t>
      </w:r>
    </w:p>
    <w:p>
      <w:pPr>
        <w:spacing w:after="150"/>
      </w:pPr>
      <w:r>
        <w:rPr/>
        <w:t xml:space="preserve">图表：igbt结构图 </w:t>
      </w:r>
    </w:p>
    <w:p>
      <w:pPr>
        <w:spacing w:after="150"/>
      </w:pPr>
      <w:r>
        <w:rPr/>
        <w:t xml:space="preserve">图表：光伏行业roe提升至10.54% </w:t>
      </w:r>
    </w:p>
    <w:p>
      <w:pPr>
        <w:spacing w:after="150"/>
      </w:pPr>
      <w:r>
        <w:rPr/>
        <w:t xml:space="preserve">图表：我国风电产业主要参与企业 </w:t>
      </w:r>
    </w:p>
    <w:p>
      <w:pPr>
        <w:spacing w:after="150"/>
      </w:pPr>
      <w:r>
        <w:rPr/>
        <w:t xml:space="preserve">图表：中国陆上风电igbt市场空间测算 </w:t>
      </w:r>
    </w:p>
    <w:p>
      <w:pPr>
        <w:spacing w:after="150"/>
      </w:pPr>
      <w:r>
        <w:rPr/>
        <w:t xml:space="preserve">图表：我国igbt行业品牌竞争格局 </w:t>
      </w:r>
    </w:p>
    <w:p>
      <w:pPr>
        <w:spacing w:after="150"/>
      </w:pPr>
      <w:r>
        <w:rPr/>
        <w:t xml:space="preserve">图表：igbt的三大商业模式 </w:t>
      </w:r>
    </w:p>
    <w:p>
      <w:pPr>
        <w:spacing w:after="150"/>
      </w:pPr>
      <w:r>
        <w:rPr/>
        <w:t xml:space="preserve">图表：我国igbt行业市场供给和需求情况及预测 </w:t>
      </w:r>
    </w:p>
    <w:p>
      <w:pPr>
        <w:spacing w:after="150"/>
      </w:pPr>
      <w:r>
        <w:rPr/>
        <w:t xml:space="preserve">图表：2019-2023年igbt模块价格变化(单位：元) </w:t>
      </w:r>
    </w:p>
    <w:p>
      <w:pPr>
        <w:spacing w:after="150"/>
      </w:pPr>
      <w:r>
        <w:rPr/>
        <w:t xml:space="preserve">图表：igbt原材料价格变动情况 </w:t>
      </w:r>
    </w:p>
    <w:p>
      <w:pPr>
        <w:spacing w:after="150"/>
      </w:pPr>
      <w:r>
        <w:rPr/>
        <w:t xml:space="preserve">图表：2019-2023年华微电子经营情况 </w:t>
      </w:r>
    </w:p>
    <w:p>
      <w:pPr>
        <w:spacing w:after="150"/>
      </w:pPr>
      <w:r>
        <w:rPr/>
        <w:t xml:space="preserve">图表：2011-2019-2023年华微电子归属净利润情况 </w:t>
      </w:r>
    </w:p>
    <w:p>
      <w:pPr>
        <w:spacing w:after="150"/>
      </w:pPr>
      <w:r>
        <w:rPr/>
        <w:t xml:space="preserve">图表：2011-2019-2023年华虹半导体财务情况 </w:t>
      </w:r>
    </w:p>
    <w:p>
      <w:pPr>
        <w:spacing w:after="150"/>
      </w:pPr>
      <w:r>
        <w:rPr/>
        <w:t xml:space="preserve">图表：2019-2023年扬杰科技经营情况 </w:t>
      </w:r>
    </w:p>
    <w:p>
      <w:pPr>
        <w:spacing w:after="150"/>
      </w:pPr>
      <w:r>
        <w:rPr/>
        <w:t xml:space="preserve">图表：2011-2019-2023年扬杰科技归属净利润情况 </w:t>
      </w:r>
    </w:p>
    <w:p>
      <w:pPr>
        <w:spacing w:after="150"/>
      </w:pPr>
      <w:r>
        <w:rPr/>
        <w:t xml:space="preserve">图表：2019-2023年扬杰科技半导体器件产销情况 </w:t>
      </w:r>
    </w:p>
    <w:p>
      <w:pPr>
        <w:spacing w:after="150"/>
      </w:pPr>
      <w:r>
        <w:rPr/>
        <w:t xml:space="preserve">图表：2019-2023年比亚迪经营情况 </w:t>
      </w:r>
    </w:p>
    <w:p>
      <w:pPr>
        <w:spacing w:after="150"/>
      </w:pPr>
      <w:r>
        <w:rPr/>
        <w:t xml:space="preserve">图表：2011-2019-2023年比亚迪归属净利润情况 </w:t>
      </w:r>
    </w:p>
    <w:p>
      <w:pPr>
        <w:spacing w:after="150"/>
      </w:pPr>
      <w:r>
        <w:rPr/>
        <w:t xml:space="preserve">图表：宏微科技简况 </w:t>
      </w:r>
    </w:p>
    <w:p>
      <w:pPr>
        <w:spacing w:after="150"/>
      </w:pPr>
      <w:r>
        <w:rPr/>
        <w:t xml:space="preserve">图表：宏微科技igbt产品 </w:t>
      </w:r>
    </w:p>
    <w:p>
      <w:pPr>
        <w:spacing w:after="150"/>
      </w:pPr>
      <w:r>
        <w:rPr/>
        <w:t xml:space="preserve">图表：2019-2023年斯达半导经营情况 </w:t>
      </w:r>
    </w:p>
    <w:p>
      <w:pPr>
        <w:spacing w:after="150"/>
      </w:pPr>
      <w:r>
        <w:rPr/>
        <w:t xml:space="preserve">图表：2019-2023年斯达半导归属净利润情况 </w:t>
      </w:r>
    </w:p>
    <w:p>
      <w:pPr>
        <w:spacing w:after="150"/>
      </w:pPr>
      <w:r>
        <w:rPr/>
        <w:t xml:space="preserve">图表：2019-2023年营业收入及增长利润(单位：亿元) </w:t>
      </w:r>
    </w:p>
    <w:p>
      <w:pPr>
        <w:spacing w:after="150"/>
      </w:pPr>
      <w:r>
        <w:rPr/>
        <w:t xml:space="preserve">图表：2019-2023年上半年士兰微经营情况 </w:t>
      </w:r>
    </w:p>
    <w:p>
      <w:pPr>
        <w:spacing w:after="150"/>
      </w:pPr>
      <w:r>
        <w:rPr/>
        <w:t xml:space="preserve">图表：2011-2019-2023年士兰微归属净利润情况 </w:t>
      </w:r>
    </w:p>
    <w:p>
      <w:pPr>
        <w:spacing w:after="150"/>
      </w:pPr>
      <w:r>
        <w:rPr/>
        <w:t xml:space="preserve">图表：上海先进igbt工艺发展与产品应用 </w:t>
      </w:r>
    </w:p>
    <w:p>
      <w:pPr>
        <w:spacing w:after="150"/>
      </w:pPr>
      <w:r>
        <w:rPr/>
        <w:t xml:space="preserve">图表：igbt产品 </w:t>
      </w:r>
    </w:p>
    <w:p>
      <w:pPr>
        <w:spacing w:after="150"/>
      </w:pPr>
      <w:r>
        <w:rPr/>
        <w:t xml:space="preserve">图表：中国mcu应用领域占比 </w:t>
      </w:r>
    </w:p>
    <w:p>
      <w:pPr>
        <w:spacing w:after="150"/>
      </w:pPr>
      <w:r>
        <w:rPr/>
        <w:t xml:space="preserve">图表：微波炉mcu应用 </w:t>
      </w:r>
    </w:p>
    <w:p>
      <w:pPr>
        <w:spacing w:after="150"/>
      </w:pPr>
      <w:r>
        <w:rPr/>
        <w:t xml:space="preserve">图表：微波炉功能 </w:t>
      </w:r>
    </w:p>
    <w:p>
      <w:pPr>
        <w:spacing w:after="150"/>
      </w:pPr>
      <w:r>
        <w:rPr/>
        <w:t xml:space="preserve">图表：2015-2022e中国mcu市场规模与预测 </w:t>
      </w:r>
    </w:p>
    <w:p>
      <w:pPr>
        <w:spacing w:after="150"/>
      </w:pPr>
      <w:r>
        <w:rPr/>
        <w:t xml:space="preserve">图表：2019-2023年中国mcu应用市场占比 </w:t>
      </w:r>
    </w:p>
    <w:p>
      <w:pPr>
        <w:spacing w:after="150"/>
      </w:pPr>
      <w:r>
        <w:rPr/>
        <w:t xml:space="preserve">图表：mcu产品结构 </w:t>
      </w:r>
    </w:p>
    <w:p>
      <w:pPr>
        <w:spacing w:after="150"/>
      </w:pPr>
      <w:r>
        <w:rPr/>
        <w:t xml:space="preserve">图表：不同位数mcu的应用类型 </w:t>
      </w:r>
    </w:p>
    <w:p>
      <w:pPr>
        <w:spacing w:after="150"/>
      </w:pPr>
      <w:r>
        <w:rPr/>
        <w:t xml:space="preserve">图表：mcu市场结构 </w:t>
      </w:r>
    </w:p>
    <w:p>
      <w:pPr>
        <w:spacing w:after="150"/>
      </w:pPr>
      <w:r>
        <w:rPr/>
        <w:t xml:space="preserve">图表：2019-2023年不同类别mcu市场份额(单位：%) </w:t>
      </w:r>
    </w:p>
    <w:p>
      <w:pPr>
        <w:spacing w:after="150"/>
      </w:pPr>
      <w:r>
        <w:rPr/>
        <w:t xml:space="preserve">图表：2019-2023年三大白电mcu的供应商品牌市占率 </w:t>
      </w:r>
    </w:p>
    <w:p>
      <w:pPr>
        <w:spacing w:after="150"/>
      </w:pPr>
      <w:r>
        <w:rPr/>
        <w:t xml:space="preserve">图表：新产品概况 </w:t>
      </w:r>
    </w:p>
    <w:p>
      <w:pPr>
        <w:spacing w:after="150"/>
      </w:pPr>
      <w:r>
        <w:rPr/>
        <w:t xml:space="preserve">图表：东芝集团概况 </w:t>
      </w:r>
    </w:p>
    <w:p>
      <w:pPr>
        <w:spacing w:after="150"/>
      </w:pPr>
      <w:r>
        <w:rPr/>
        <w:t xml:space="preserve">图表：东芝mcu产品线 </w:t>
      </w:r>
    </w:p>
    <w:p>
      <w:pPr>
        <w:spacing w:after="150"/>
      </w:pPr>
      <w:r>
        <w:rPr/>
        <w:t xml:space="preserve">图表：2019-2023年上半年中颖电子经营情况 </w:t>
      </w:r>
    </w:p>
    <w:p>
      <w:pPr>
        <w:spacing w:after="150"/>
      </w:pPr>
      <w:r>
        <w:rPr/>
        <w:t xml:space="preserve">图表：2011-2019-2023年中颖电子归属净利润情况 </w:t>
      </w:r>
    </w:p>
    <w:p>
      <w:pPr>
        <w:spacing w:after="150"/>
      </w:pPr>
      <w:r>
        <w:rPr/>
        <w:t xml:space="preserve">图表：滤波器竞争格局 </w:t>
      </w:r>
    </w:p>
    <w:p>
      <w:pPr>
        <w:spacing w:after="150"/>
      </w:pPr>
      <w:r>
        <w:rPr/>
        <w:t xml:space="preserve">图表：全球前五大射频开关芯片公司 </w:t>
      </w:r>
    </w:p>
    <w:p>
      <w:pPr>
        <w:spacing w:after="150"/>
      </w:pPr>
      <w:r>
        <w:rPr/>
        <w:t xml:space="preserve">图表：国内主要射频开关芯片公司业务概括 </w:t>
      </w:r>
    </w:p>
    <w:p>
      <w:pPr>
        <w:spacing w:after="150"/>
      </w:pPr>
      <w:r>
        <w:rPr/>
        <w:t xml:space="preserve">图表：lna是把天线接收到的微弱射频信号放大 </w:t>
      </w:r>
    </w:p>
    <w:p>
      <w:pPr>
        <w:spacing w:after="150"/>
      </w:pPr>
      <w:r>
        <w:rPr/>
        <w:t xml:space="preserve">图表：lng竞争格局 </w:t>
      </w:r>
    </w:p>
    <w:p>
      <w:pPr>
        <w:spacing w:after="150"/>
      </w:pPr>
      <w:r>
        <w:rPr/>
        <w:t xml:space="preserve">图表：射频lna供应链 </w:t>
      </w:r>
    </w:p>
    <w:p>
      <w:pPr>
        <w:spacing w:after="150"/>
      </w:pPr>
      <w:r>
        <w:rPr/>
        <w:t xml:space="preserve">图表：lng市场规模前景预测 </w:t>
      </w:r>
    </w:p>
    <w:p>
      <w:pPr>
        <w:spacing w:after="150"/>
      </w:pPr>
      <w:r>
        <w:rPr/>
        <w:t xml:space="preserve">图表：2017年全球mems压力传感器市场竞争格局 </w:t>
      </w:r>
    </w:p>
    <w:p>
      <w:pPr>
        <w:spacing w:after="150"/>
      </w:pPr>
      <w:r>
        <w:rPr/>
        <w:t xml:space="preserve">图表：中国mems压力传感器市场规模 </w:t>
      </w:r>
    </w:p>
    <w:p>
      <w:pPr>
        <w:spacing w:after="150"/>
      </w:pPr>
      <w:r>
        <w:rPr/>
        <w:t xml:space="preserve">图表：中国mems惯性传感器市场规模 </w:t>
      </w:r>
    </w:p>
    <w:p>
      <w:pPr>
        <w:spacing w:after="150"/>
      </w:pPr>
      <w:r>
        <w:rPr/>
        <w:t xml:space="preserve">图表：2019~2025年全球高端惯性传感器市场预测 </w:t>
      </w:r>
    </w:p>
    <w:p>
      <w:pPr>
        <w:spacing w:after="150"/>
      </w:pPr>
      <w:r>
        <w:rPr/>
        <w:t xml:space="preserve">2019-2023年-2022年中国芯片市场规模预测(单位：亿元) </w:t>
      </w:r>
    </w:p>
    <w:p>
      <w:pPr>
        <w:spacing w:after="150"/>
      </w:pPr>
      <w:r>
        <w:rPr/>
        <w:t xml:space="preserve">图表：全球及中国igbt市场规模(亿美元) </w:t>
      </w:r>
    </w:p>
    <w:p>
      <w:pPr>
        <w:spacing w:after="150"/>
      </w:pPr>
      <w:r>
        <w:rPr/>
        <w:t xml:space="preserve">图表：2024-2029年igbt行业市场规模预测(单位：亿美元) </w:t>
      </w:r>
    </w:p>
    <w:p>
      <w:pPr>
        <w:spacing w:after="150"/>
      </w:pPr>
      <w:r>
        <w:rPr/>
        <w:t xml:space="preserve">图表：2024-2029年mcu市场规模预测(单位：亿元)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中国工业芯片行业市场深度调研及发展趋势与投资前景研究报告(2024-2029版)</dc:title>
  <dc:description>中国工业芯片行业市场深度调研及发展趋势与投资前景研究报告(2024-2029版)</dc:description>
  <dc:subject>中国工业芯片行业市场深度调研及发展趋势与投资前景研究报告(2024-2029版)</dc:subject>
  <cp:keywords>研究报告</cp:keywords>
  <cp:category>研究报告</cp:category>
  <cp:lastModifiedBy>北京中道泰和信息咨询有限公司</cp:lastModifiedBy>
  <dcterms:created xsi:type="dcterms:W3CDTF">2024-01-29T22:22:52+08:00</dcterms:created>
  <dcterms:modified xsi:type="dcterms:W3CDTF">2024-01-29T22:22:52+08:00</dcterms:modified>
</cp:coreProperties>
</file>

<file path=docProps/custom.xml><?xml version="1.0" encoding="utf-8"?>
<Properties xmlns="http://schemas.openxmlformats.org/officeDocument/2006/custom-properties" xmlns:vt="http://schemas.openxmlformats.org/officeDocument/2006/docPropsVTypes"/>
</file>