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中国军工行业发展分析及发展前景与趋势预测研究报告(2026-2031版)</w:t>
      </w:r>
    </w:p>
    <w:p>
      <w:pPr>
        <w:spacing w:after="150"/>
      </w:pPr>
      <w:r>
        <w:rPr>
          <w:b w:val="1"/>
          <w:bCs w:val="1"/>
        </w:rPr>
        <w:t xml:space="preserve">报告简介</w:t>
      </w:r>
    </w:p>
    <w:p>
      <w:pPr>
        <w:spacing w:after="150"/>
      </w:pPr>
      <w:r>
        <w:rPr/>
        <w:t xml:space="preserve">军工工业是一个国家制造业的基础，同时也代表着制造业的发展水平。它不仅关系到国防安全，而且代表着科创实力、制造能力和综合国力。中国的军工工业包含六大下属领域：武器、核、航空、航天、军事电子和船舶。</w:t>
      </w:r>
    </w:p>
    <w:p>
      <w:pPr>
        <w:spacing w:after="150"/>
      </w:pPr>
      <w:r>
        <w:rPr/>
        <w:t xml:space="preserve">国内从事军工行业生产的企业主要分为2类：(1)国家建设的10个重点军工企业，主要从事军工设计、零部件生产和装配，而主要军工集团有相当数量的民用产品业务;(2)社会企业主要从事军事基础零部件和原材料的制造、材料供应等。在发展过程中，中国军工产业形成了“小核心、大合作、军民融合”的产业格局。该产业体系突出主营业务，加强军事基础设施建设，提高资源利用率，形成整体优化。因此，大力发展军工产业，促进军工企业与经济社会共同发展具有重要的现实意义。</w:t>
      </w:r>
    </w:p>
    <w:p>
      <w:pPr>
        <w:spacing w:after="150"/>
      </w:pPr>
      <w:r>
        <w:rPr/>
        <w:t xml:space="preserve">本报告利用中道泰和长期对军工行业市场跟踪搜集的一手市场数据，应用先进的科学分析模型，全面而准确地为您从行业的整体高度来架构分析体系。报告结合军工行业的背景，深入而客观地剖析了中国军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工行业的发展轨迹及多年的实践经验，对行业未来的发展趋势做出审慎分析与预测，是军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军工行业发展概述</w:t>
      </w:r>
    </w:p>
    <w:p>
      <w:pPr>
        <w:spacing w:before="75" w:after="0"/>
      </w:pPr>
      <w:r>
        <w:rPr/>
        <w:t xml:space="preserve">第一节 军工的概念</w:t>
      </w:r>
    </w:p>
    <w:p>
      <w:pPr>
        <w:spacing w:before="75" w:after="0"/>
      </w:pPr>
      <w:r>
        <w:rPr/>
        <w:t xml:space="preserve">一、军工的特点</w:t>
      </w:r>
    </w:p>
    <w:p>
      <w:pPr>
        <w:spacing w:before="75" w:after="0"/>
      </w:pPr>
      <w:r>
        <w:rPr/>
        <w:t xml:space="preserve">二、军工的分类</w:t>
      </w:r>
    </w:p>
    <w:p>
      <w:pPr>
        <w:spacing w:before="75" w:after="0"/>
      </w:pPr>
      <w:r>
        <w:rPr/>
        <w:t xml:space="preserve">第二节 军工行业发展成熟度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军工市场特征分析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全球军工行业发展分析</w:t>
      </w:r>
    </w:p>
    <w:p>
      <w:pPr>
        <w:spacing w:before="75" w:after="0"/>
      </w:pPr>
      <w:r>
        <w:rPr/>
        <w:t xml:space="preserve">第一节 全球军工行业发展分析</w:t>
      </w:r>
    </w:p>
    <w:p>
      <w:pPr>
        <w:spacing w:before="75" w:after="0"/>
      </w:pPr>
      <w:r>
        <w:rPr/>
        <w:t xml:space="preserve">一、世界军工行业发展分析</w:t>
      </w:r>
    </w:p>
    <w:p>
      <w:pPr>
        <w:spacing w:before="75" w:after="0"/>
      </w:pPr>
      <w:r>
        <w:rPr/>
        <w:t xml:space="preserve">二、2021-2026年世界军工行业发展分析</w:t>
      </w:r>
    </w:p>
    <w:p>
      <w:pPr>
        <w:spacing w:before="75" w:after="0"/>
      </w:pPr>
      <w:r>
        <w:rPr/>
        <w:t xml:space="preserve">三、世界军工行业发展分析</w:t>
      </w:r>
    </w:p>
    <w:p>
      <w:pPr>
        <w:spacing w:before="75" w:after="0"/>
      </w:pPr>
      <w:r>
        <w:rPr/>
        <w:t xml:space="preserve">第二节 全球军工市场分析</w:t>
      </w:r>
    </w:p>
    <w:p>
      <w:pPr>
        <w:spacing w:before="75" w:after="0"/>
      </w:pPr>
      <w:r>
        <w:rPr/>
        <w:t xml:space="preserve">一、全球军工需求分析</w:t>
      </w:r>
    </w:p>
    <w:p>
      <w:pPr>
        <w:spacing w:before="75" w:after="0"/>
      </w:pPr>
      <w:r>
        <w:rPr/>
        <w:t xml:space="preserve">二、欧美军工需求分析</w:t>
      </w:r>
    </w:p>
    <w:p>
      <w:pPr>
        <w:spacing w:before="75" w:after="0"/>
      </w:pPr>
      <w:r>
        <w:rPr/>
        <w:t xml:space="preserve">三、中外军工市场对比</w:t>
      </w:r>
    </w:p>
    <w:p>
      <w:pPr>
        <w:spacing w:before="75" w:after="0"/>
      </w:pPr>
      <w:r>
        <w:rPr/>
        <w:t xml:space="preserve">第三节 2021-2026年主要国家或地区军工行业发展分析</w:t>
      </w:r>
    </w:p>
    <w:p>
      <w:pPr>
        <w:spacing w:before="75" w:after="0"/>
      </w:pPr>
      <w:r>
        <w:rPr/>
        <w:t xml:space="preserve">一、2021-2026年美国军工行业分析</w:t>
      </w:r>
    </w:p>
    <w:p>
      <w:pPr>
        <w:spacing w:before="75" w:after="0"/>
      </w:pPr>
      <w:r>
        <w:rPr/>
        <w:t xml:space="preserve">二、2021-2026年日本军工行业分析</w:t>
      </w:r>
    </w:p>
    <w:p>
      <w:pPr>
        <w:spacing w:before="75" w:after="0"/>
      </w:pPr>
      <w:r>
        <w:rPr/>
        <w:t xml:space="preserve">三、2021-2026年欧洲军工行业分析</w:t>
      </w:r>
    </w:p>
    <w:p>
      <w:pPr>
        <w:spacing w:before="75" w:after="0"/>
      </w:pPr>
      <w:r>
        <w:rPr>
          <w:b w:val="1"/>
          <w:bCs w:val="1"/>
        </w:rPr>
        <w:t xml:space="preserve">第三章 我国军工行业发展分析</w:t>
      </w:r>
    </w:p>
    <w:p>
      <w:pPr>
        <w:spacing w:before="75" w:after="0"/>
      </w:pPr>
      <w:r>
        <w:rPr/>
        <w:t xml:space="preserve">第一节 中国军工行业发展状况</w:t>
      </w:r>
    </w:p>
    <w:p>
      <w:pPr>
        <w:spacing w:before="75" w:after="0"/>
      </w:pPr>
      <w:r>
        <w:rPr/>
        <w:t xml:space="preserve">一、军工行业发展状况分析</w:t>
      </w:r>
    </w:p>
    <w:p>
      <w:pPr>
        <w:spacing w:before="75" w:after="0"/>
      </w:pPr>
      <w:r>
        <w:rPr/>
        <w:t xml:space="preserve">二、中国军工行业发展动态</w:t>
      </w:r>
    </w:p>
    <w:p>
      <w:pPr>
        <w:spacing w:before="75" w:after="0"/>
      </w:pPr>
      <w:r>
        <w:rPr/>
        <w:t xml:space="preserve">三、军工行业经营业绩分析</w:t>
      </w:r>
    </w:p>
    <w:p>
      <w:pPr>
        <w:spacing w:before="75" w:after="0"/>
      </w:pPr>
      <w:r>
        <w:rPr/>
        <w:t xml:space="preserve">四、我国军工行业发展热点</w:t>
      </w:r>
    </w:p>
    <w:p>
      <w:pPr>
        <w:spacing w:before="75" w:after="0"/>
      </w:pPr>
      <w:r>
        <w:rPr/>
        <w:t xml:space="preserve">第二节 中国军工市场供需状况</w:t>
      </w:r>
    </w:p>
    <w:p>
      <w:pPr>
        <w:spacing w:before="75" w:after="0"/>
      </w:pPr>
      <w:r>
        <w:rPr/>
        <w:t xml:space="preserve">一、中国军工行业供给能力</w:t>
      </w:r>
    </w:p>
    <w:p>
      <w:pPr>
        <w:spacing w:before="75" w:after="0"/>
      </w:pPr>
      <w:r>
        <w:rPr/>
        <w:t xml:space="preserve">二、中国军工市场供给分析</w:t>
      </w:r>
    </w:p>
    <w:p>
      <w:pPr>
        <w:spacing w:before="75" w:after="0"/>
      </w:pPr>
      <w:r>
        <w:rPr/>
        <w:t xml:space="preserve">三、中国军工市场需求分析</w:t>
      </w:r>
    </w:p>
    <w:p>
      <w:pPr>
        <w:spacing w:before="75" w:after="0"/>
      </w:pPr>
      <w:r>
        <w:rPr/>
        <w:t xml:space="preserve">第三节 2021-2026年我国军工市场分析</w:t>
      </w:r>
    </w:p>
    <w:p>
      <w:pPr>
        <w:spacing w:before="75" w:after="0"/>
      </w:pPr>
      <w:r>
        <w:rPr/>
        <w:t xml:space="preserve">一、2021-2026年军工市场分析</w:t>
      </w:r>
    </w:p>
    <w:p>
      <w:pPr>
        <w:spacing w:before="75" w:after="0"/>
      </w:pPr>
      <w:r>
        <w:rPr/>
        <w:t xml:space="preserve">二、军工市场分析</w:t>
      </w:r>
    </w:p>
    <w:p>
      <w:pPr>
        <w:spacing w:before="75" w:after="0"/>
      </w:pPr>
      <w:r>
        <w:rPr>
          <w:b w:val="1"/>
          <w:bCs w:val="1"/>
        </w:rPr>
        <w:t xml:space="preserve">第四章 军工行业竞争格局分析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军工行业主要企业竞争力分析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2021-2026年军工行业竞争格局分析</w:t>
      </w:r>
    </w:p>
    <w:p>
      <w:pPr>
        <w:spacing w:before="75" w:after="0"/>
      </w:pPr>
      <w:r>
        <w:rPr/>
        <w:t xml:space="preserve">一、军工行业竞争分析</w:t>
      </w:r>
    </w:p>
    <w:p>
      <w:pPr>
        <w:spacing w:before="75" w:after="0"/>
      </w:pPr>
      <w:r>
        <w:rPr/>
        <w:t xml:space="preserve">二、中外军工产品竞争分析</w:t>
      </w:r>
    </w:p>
    <w:p>
      <w:pPr>
        <w:spacing w:before="75" w:after="0"/>
      </w:pPr>
      <w:r>
        <w:rPr/>
        <w:t xml:space="preserve">三、2021-2026年国内外军工竞争分析</w:t>
      </w:r>
    </w:p>
    <w:p>
      <w:pPr>
        <w:spacing w:before="75" w:after="0"/>
      </w:pPr>
      <w:r>
        <w:rPr/>
        <w:t xml:space="preserve">四、2021-2026年我国军工市场竞争分析</w:t>
      </w:r>
    </w:p>
    <w:p>
      <w:pPr>
        <w:spacing w:before="75" w:after="0"/>
      </w:pPr>
      <w:r>
        <w:rPr/>
        <w:t xml:space="preserve">五、2026-2031年国内主要军工企业动向</w:t>
      </w:r>
    </w:p>
    <w:p>
      <w:pPr>
        <w:spacing w:before="75" w:after="0"/>
      </w:pPr>
      <w:r>
        <w:rPr>
          <w:b w:val="1"/>
          <w:bCs w:val="1"/>
        </w:rPr>
        <w:t xml:space="preserve">第五章 军工企业竞争策略分析</w:t>
      </w:r>
    </w:p>
    <w:p>
      <w:pPr>
        <w:spacing w:before="75" w:after="0"/>
      </w:pPr>
      <w:r>
        <w:rPr/>
        <w:t xml:space="preserve">第一节 军工市场竞争策略分析</w:t>
      </w:r>
    </w:p>
    <w:p>
      <w:pPr>
        <w:spacing w:before="75" w:after="0"/>
      </w:pPr>
      <w:r>
        <w:rPr/>
        <w:t xml:space="preserve">一、2021-2026年军工市场增长潜力分析</w:t>
      </w:r>
    </w:p>
    <w:p>
      <w:pPr>
        <w:spacing w:before="75" w:after="0"/>
      </w:pPr>
      <w:r>
        <w:rPr/>
        <w:t xml:space="preserve">二、现有军工行业竞争策略分析</w:t>
      </w:r>
    </w:p>
    <w:p>
      <w:pPr>
        <w:spacing w:before="75" w:after="0"/>
      </w:pPr>
      <w:r>
        <w:rPr/>
        <w:t xml:space="preserve">第二节 军工企业竞争策略分析</w:t>
      </w:r>
    </w:p>
    <w:p>
      <w:pPr>
        <w:spacing w:before="75" w:after="0"/>
      </w:pPr>
      <w:r>
        <w:rPr/>
        <w:t xml:space="preserve">一、2026-2031年我国军工市场竞争趋势</w:t>
      </w:r>
    </w:p>
    <w:p>
      <w:pPr>
        <w:spacing w:before="75" w:after="0"/>
      </w:pPr>
      <w:r>
        <w:rPr/>
        <w:t xml:space="preserve">二、2026-2031年军工行业竞争格局展望</w:t>
      </w:r>
    </w:p>
    <w:p>
      <w:pPr>
        <w:spacing w:before="75" w:after="0"/>
      </w:pPr>
      <w:r>
        <w:rPr/>
        <w:t xml:space="preserve">三、2026-2031年军工行业竞争策略分析</w:t>
      </w:r>
    </w:p>
    <w:p>
      <w:pPr>
        <w:spacing w:before="75" w:after="0"/>
      </w:pPr>
      <w:r>
        <w:rPr>
          <w:b w:val="1"/>
          <w:bCs w:val="1"/>
        </w:rPr>
        <w:t xml:space="preserve">第六章 主要军工企业竞争分析</w:t>
      </w:r>
    </w:p>
    <w:p>
      <w:pPr>
        <w:spacing w:before="75" w:after="0"/>
      </w:pPr>
      <w:r>
        <w:rPr/>
        <w:t xml:space="preserve">第一节 沈阳飞机工业(集团)有限公司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成都飞机工业(集团)有限责任公司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中国船舶重工股份有限公司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北京北方车辆集团有限公司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中国东方红卫星股份有限公司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中航直升机股份有限公司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航天通信控股集团股份有限公司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西安飞机工业(集团)有限责任公司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陕西航天动力高科技股份有限公司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中航飞机股份有限公司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军工行业发展趋势分析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军工行业发展趋势分析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2026-2031年中国军工市场趋势分析</w:t>
      </w:r>
    </w:p>
    <w:p>
      <w:pPr>
        <w:spacing w:before="75" w:after="0"/>
      </w:pPr>
      <w:r>
        <w:rPr/>
        <w:t xml:space="preserve">一、2021-2026年军工市场趋势总结</w:t>
      </w:r>
    </w:p>
    <w:p>
      <w:pPr>
        <w:spacing w:before="75" w:after="0"/>
      </w:pPr>
      <w:r>
        <w:rPr/>
        <w:t xml:space="preserve">二、2026-2031年军工发展趋势分析</w:t>
      </w:r>
    </w:p>
    <w:p>
      <w:pPr>
        <w:spacing w:before="75" w:after="0"/>
      </w:pPr>
      <w:r>
        <w:rPr/>
        <w:t xml:space="preserve">三、2026-2031年军工市场发展空间</w:t>
      </w:r>
    </w:p>
    <w:p>
      <w:pPr>
        <w:spacing w:before="75" w:after="0"/>
      </w:pPr>
      <w:r>
        <w:rPr/>
        <w:t xml:space="preserve">四、2026-2031年军工产业政策趋向</w:t>
      </w:r>
    </w:p>
    <w:p>
      <w:pPr>
        <w:spacing w:before="75" w:after="0"/>
      </w:pPr>
      <w:r>
        <w:rPr>
          <w:b w:val="1"/>
          <w:bCs w:val="1"/>
        </w:rPr>
        <w:t xml:space="preserve">第八章 未来军工行业发展预测</w:t>
      </w:r>
    </w:p>
    <w:p>
      <w:pPr>
        <w:spacing w:before="75" w:after="0"/>
      </w:pPr>
      <w:r>
        <w:rPr/>
        <w:t xml:space="preserve">第一节 未来军工需求与市场预测</w:t>
      </w:r>
    </w:p>
    <w:p>
      <w:pPr>
        <w:spacing w:before="75" w:after="0"/>
      </w:pPr>
      <w:r>
        <w:rPr/>
        <w:t xml:space="preserve">一、2026-2031年军工市场规模预测</w:t>
      </w:r>
    </w:p>
    <w:p>
      <w:pPr>
        <w:spacing w:before="75" w:after="0"/>
      </w:pPr>
      <w:r>
        <w:rPr/>
        <w:t xml:space="preserve">二、2026-2031年军工行业总资产预测</w:t>
      </w:r>
    </w:p>
    <w:p>
      <w:pPr>
        <w:spacing w:before="75" w:after="0"/>
      </w:pPr>
      <w:r>
        <w:rPr/>
        <w:t xml:space="preserve">第二节 2026-2031年中国军工行业供需预测</w:t>
      </w:r>
    </w:p>
    <w:p>
      <w:pPr>
        <w:spacing w:before="75" w:after="0"/>
      </w:pPr>
      <w:r>
        <w:rPr/>
        <w:t xml:space="preserve">一、2026-2031年中国军工供给预测</w:t>
      </w:r>
    </w:p>
    <w:p>
      <w:pPr>
        <w:spacing w:before="75" w:after="0"/>
      </w:pPr>
      <w:r>
        <w:rPr/>
        <w:t xml:space="preserve">二、2026-2031年中国军工需求预测</w:t>
      </w:r>
    </w:p>
    <w:p>
      <w:pPr>
        <w:spacing w:before="75" w:after="0"/>
      </w:pPr>
      <w:r>
        <w:rPr/>
        <w:t xml:space="preserve">三、2026-2031年中国军工供需平衡预测</w:t>
      </w:r>
    </w:p>
    <w:p>
      <w:pPr>
        <w:spacing w:before="75" w:after="0"/>
      </w:pPr>
      <w:r>
        <w:rPr>
          <w:b w:val="1"/>
          <w:bCs w:val="1"/>
        </w:rPr>
        <w:t xml:space="preserve">第九章 2021-2026年军工行业投资现状分析</w:t>
      </w:r>
    </w:p>
    <w:p>
      <w:pPr>
        <w:spacing w:before="75" w:after="0"/>
      </w:pPr>
      <w:r>
        <w:rPr/>
        <w:t xml:space="preserve">第一节 2021-2026年军工行业投资情况分析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军工行业投资情况分析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军工行业投资环境分析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一、军工行业政策环境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军工行业投资机会与风险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军工行业投资效益分析</w:t>
      </w:r>
    </w:p>
    <w:p>
      <w:pPr>
        <w:spacing w:before="75" w:after="0"/>
      </w:pPr>
      <w:r>
        <w:rPr/>
        <w:t xml:space="preserve">一、2021-2026年军工行业投资状况分析</w:t>
      </w:r>
    </w:p>
    <w:p>
      <w:pPr>
        <w:spacing w:before="75" w:after="0"/>
      </w:pPr>
      <w:r>
        <w:rPr/>
        <w:t xml:space="preserve">二、2026-2031年军工行业投资效益分析</w:t>
      </w:r>
    </w:p>
    <w:p>
      <w:pPr>
        <w:spacing w:before="75" w:after="0"/>
      </w:pPr>
      <w:r>
        <w:rPr/>
        <w:t xml:space="preserve">三、2026-2031年军工行业投资趋势预测</w:t>
      </w:r>
    </w:p>
    <w:p>
      <w:pPr>
        <w:spacing w:before="75" w:after="0"/>
      </w:pPr>
      <w:r>
        <w:rPr/>
        <w:t xml:space="preserve">四、2026-2031年军工行业的投资方向</w:t>
      </w:r>
    </w:p>
    <w:p>
      <w:pPr>
        <w:spacing w:before="75" w:after="0"/>
      </w:pPr>
      <w:r>
        <w:rPr/>
        <w:t xml:space="preserve">五、2026-2031年军工行业投资的建议</w:t>
      </w:r>
    </w:p>
    <w:p>
      <w:pPr>
        <w:spacing w:before="75" w:after="0"/>
      </w:pPr>
      <w:r>
        <w:rPr/>
        <w:t xml:space="preserve">六、新进入者应注意的障碍因素分析</w:t>
      </w:r>
    </w:p>
    <w:p>
      <w:pPr>
        <w:spacing w:before="75" w:after="0"/>
      </w:pPr>
      <w:r>
        <w:rPr/>
        <w:t xml:space="preserve">第三节 影响军工行业发展的主要因素</w:t>
      </w:r>
    </w:p>
    <w:p>
      <w:pPr>
        <w:spacing w:before="75" w:after="0"/>
      </w:pPr>
      <w:r>
        <w:rPr/>
        <w:t xml:space="preserve">一、2026-2031年影响军工行业运行的有利因素分析</w:t>
      </w:r>
    </w:p>
    <w:p>
      <w:pPr>
        <w:spacing w:before="75" w:after="0"/>
      </w:pPr>
      <w:r>
        <w:rPr/>
        <w:t xml:space="preserve">二、2026-2031年影响军工行业运行的稳定因素分析</w:t>
      </w:r>
    </w:p>
    <w:p>
      <w:pPr>
        <w:spacing w:before="75" w:after="0"/>
      </w:pPr>
      <w:r>
        <w:rPr/>
        <w:t xml:space="preserve">三、2026-2031年影响军工行业运行的不利因素分析</w:t>
      </w:r>
    </w:p>
    <w:p>
      <w:pPr>
        <w:spacing w:before="75" w:after="0"/>
      </w:pPr>
      <w:r>
        <w:rPr/>
        <w:t xml:space="preserve">四、2026-2031年我国军工行业发展面临的挑战分析</w:t>
      </w:r>
    </w:p>
    <w:p>
      <w:pPr>
        <w:spacing w:before="75" w:after="0"/>
      </w:pPr>
      <w:r>
        <w:rPr/>
        <w:t xml:space="preserve">五、2026-2031年我国军工行业发展面临的机遇分析</w:t>
      </w:r>
    </w:p>
    <w:p>
      <w:pPr>
        <w:spacing w:before="75" w:after="0"/>
      </w:pPr>
      <w:r>
        <w:rPr/>
        <w:t xml:space="preserve">第四节 军工行业投资风险及控制策略分析</w:t>
      </w:r>
    </w:p>
    <w:p>
      <w:pPr>
        <w:spacing w:before="75" w:after="0"/>
      </w:pPr>
      <w:r>
        <w:rPr/>
        <w:t xml:space="preserve">一、2026-2031年军工行业市场风险及控制策略</w:t>
      </w:r>
    </w:p>
    <w:p>
      <w:pPr>
        <w:spacing w:before="75" w:after="0"/>
      </w:pPr>
      <w:r>
        <w:rPr/>
        <w:t xml:space="preserve">二、2026-2031年军工行业政策风险及控制策略</w:t>
      </w:r>
    </w:p>
    <w:p>
      <w:pPr>
        <w:spacing w:before="75" w:after="0"/>
      </w:pPr>
      <w:r>
        <w:rPr/>
        <w:t xml:space="preserve">三、2026-2031年军工行业经营风险及控制策略</w:t>
      </w:r>
    </w:p>
    <w:p>
      <w:pPr>
        <w:spacing w:before="75" w:after="0"/>
      </w:pPr>
      <w:r>
        <w:rPr/>
        <w:t xml:space="preserve">四、2026-2031年军工行业技术风险及控制策略</w:t>
      </w:r>
    </w:p>
    <w:p>
      <w:pPr>
        <w:spacing w:before="75" w:after="0"/>
      </w:pPr>
      <w:r>
        <w:rPr/>
        <w:t xml:space="preserve">五、2026-2031年军工同业竞争风险及控制策略</w:t>
      </w:r>
    </w:p>
    <w:p>
      <w:pPr>
        <w:spacing w:before="75" w:after="0"/>
      </w:pPr>
      <w:r>
        <w:rPr/>
        <w:t xml:space="preserve">六、2026-2031年军工行业其他风险及控制策略</w:t>
      </w:r>
    </w:p>
    <w:p>
      <w:pPr>
        <w:spacing w:before="75" w:after="0"/>
      </w:pPr>
      <w:r>
        <w:rPr>
          <w:b w:val="1"/>
          <w:bCs w:val="1"/>
        </w:rPr>
        <w:t xml:space="preserve">第十二章 军工行业投资战略研究</w:t>
      </w:r>
    </w:p>
    <w:p>
      <w:pPr>
        <w:spacing w:before="75" w:after="0"/>
      </w:pPr>
      <w:r>
        <w:rPr/>
        <w:t xml:space="preserve">第一节 军工行业发展战略研究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军工行业投资战略研究</w:t>
      </w:r>
    </w:p>
    <w:p>
      <w:pPr>
        <w:spacing w:before="75" w:after="0"/>
      </w:pPr>
      <w:r>
        <w:rPr/>
        <w:t xml:space="preserve">一、2021-2026年军工行业投资战略研究</w:t>
      </w:r>
    </w:p>
    <w:p>
      <w:pPr>
        <w:spacing w:before="75" w:after="0"/>
      </w:pPr>
      <w:r>
        <w:rPr/>
        <w:t xml:space="preserve">二、军工行业投资战略研究</w:t>
      </w:r>
    </w:p>
    <w:p>
      <w:pPr>
        <w:spacing w:before="75" w:after="0"/>
      </w:pPr>
      <w:r>
        <w:rPr/>
        <w:t xml:space="preserve">三、2026-2031年军工行业投资形势</w:t>
      </w:r>
    </w:p>
    <w:p>
      <w:pPr>
        <w:spacing w:before="75" w:after="0"/>
      </w:pPr>
      <w:r>
        <w:rPr/>
        <w:t xml:space="preserve">四、2026-2031年军工行业投资战略</w:t>
      </w:r>
    </w:p>
    <w:p>
      <w:pPr>
        <w:spacing w:before="75" w:after="0"/>
      </w:pPr>
      <w:r>
        <w:rPr>
          <w:b w:val="1"/>
          <w:bCs w:val="1"/>
        </w:rPr>
        <w:t xml:space="preserve">图表目录</w:t>
      </w:r>
    </w:p>
    <w:p>
      <w:pPr>
        <w:spacing w:before="75" w:after="0"/>
      </w:pPr>
      <w:r>
        <w:rPr/>
        <w:t xml:space="preserve">图表：军工产业链分析</w:t>
      </w:r>
    </w:p>
    <w:p>
      <w:pPr>
        <w:spacing w:before="75" w:after="0"/>
      </w:pPr>
      <w:r>
        <w:rPr/>
        <w:t xml:space="preserve">图表：国际军工市场规模</w:t>
      </w:r>
    </w:p>
    <w:p>
      <w:pPr>
        <w:spacing w:before="75" w:after="0"/>
      </w:pPr>
      <w:r>
        <w:rPr/>
        <w:t xml:space="preserve">图表：国际军工生命周期</w:t>
      </w:r>
    </w:p>
    <w:p>
      <w:pPr>
        <w:spacing w:before="75" w:after="0"/>
      </w:pPr>
      <w:r>
        <w:rPr/>
        <w:t xml:space="preserve">图表：2021-2026年中国军工竞争力分析</w:t>
      </w:r>
    </w:p>
    <w:p>
      <w:pPr>
        <w:spacing w:before="75" w:after="0"/>
      </w:pPr>
      <w:r>
        <w:rPr/>
        <w:t xml:space="preserve">图表：2021-2026年中国军工行业市场规模</w:t>
      </w:r>
    </w:p>
    <w:p>
      <w:pPr>
        <w:spacing w:before="75" w:after="0"/>
      </w:pPr>
      <w:r>
        <w:rPr/>
        <w:t xml:space="preserve">图表：2021-2026年全球军工产业市场规模</w:t>
      </w:r>
    </w:p>
    <w:p>
      <w:pPr>
        <w:spacing w:before="75" w:after="0"/>
      </w:pPr>
      <w:r>
        <w:rPr/>
        <w:t xml:space="preserve">图表：2021-2026年军工重要数据指标比较</w:t>
      </w:r>
    </w:p>
    <w:p>
      <w:pPr>
        <w:spacing w:before="75" w:after="0"/>
      </w:pPr>
      <w:r>
        <w:rPr/>
        <w:t xml:space="preserve">图表：2021-2026年中国军工行业销售情况分析</w:t>
      </w:r>
    </w:p>
    <w:p>
      <w:pPr>
        <w:spacing w:before="75" w:after="0"/>
      </w:pPr>
      <w:r>
        <w:rPr/>
        <w:t xml:space="preserve">图表：2021-2026年中国军工行业利润情况分析</w:t>
      </w:r>
    </w:p>
    <w:p>
      <w:pPr>
        <w:spacing w:before="75" w:after="0"/>
      </w:pPr>
      <w:r>
        <w:rPr/>
        <w:t xml:space="preserve">图表：2021-2026年中国军工行业资产情况分析</w:t>
      </w:r>
    </w:p>
    <w:p>
      <w:pPr>
        <w:spacing w:before="75" w:after="0"/>
      </w:pPr>
      <w:r>
        <w:rPr/>
        <w:t xml:space="preserve">图表：2026-2031年中国军工市场前景预测</w:t>
      </w:r>
    </w:p>
    <w:p>
      <w:pPr>
        <w:spacing w:before="75" w:after="0"/>
      </w:pPr>
      <w:r>
        <w:rPr/>
        <w:t xml:space="preserve">图表：2026-2031年中国军工发展前景预测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中国军工行业发展分析及发展前景与趋势预测研究报告(2026-2031版)</dc:title>
  <dc:description>中国军工行业发展分析及发展前景与趋势预测研究报告(2026-2031版)</dc:description>
  <dc:subject>中国军工行业发展分析及发展前景与趋势预测研究报告(2026-2031版)</dc:subject>
  <cp:keywords>研究报告</cp:keywords>
  <cp:category>研究报告</cp:category>
  <cp:lastModifiedBy>北京中道泰和信息咨询有限公司</cp:lastModifiedBy>
  <dcterms:created xsi:type="dcterms:W3CDTF">2026-04-01T04:09:50+08:00</dcterms:created>
  <dcterms:modified xsi:type="dcterms:W3CDTF">2026-04-01T04:09:50+08:00</dcterms:modified>
</cp:coreProperties>
</file>

<file path=docProps/custom.xml><?xml version="1.0" encoding="utf-8"?>
<Properties xmlns="http://schemas.openxmlformats.org/officeDocument/2006/custom-properties" xmlns:vt="http://schemas.openxmlformats.org/officeDocument/2006/docPropsVTypes"/>
</file>