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高原特色农业产业发展分析与投资前景与战略研究报告(2024-2029版)</w:t>
      </w:r>
    </w:p>
    <w:p>
      <w:pPr>
        <w:spacing w:after="150"/>
      </w:pPr>
      <w:r>
        <w:rPr>
          <w:b w:val="1"/>
          <w:bCs w:val="1"/>
        </w:rPr>
        <w:t xml:space="preserve">报告简介</w:t>
      </w:r>
    </w:p>
    <w:p>
      <w:pPr>
        <w:spacing w:after="150"/>
      </w:pPr>
      <w:r>
        <w:rPr/>
        <w:t xml:space="preserve">高原农业是云南地区的特色农业，要打响“丰富多样、生态环保、安全优质、四季飘香”4张名片。要推进高原特殊粮仓，高原特色经作，高原特色山地牧业，高原渔业等几大特色农业，全面推进农业的现代化发展，提高经济效益。</w:t>
      </w:r>
    </w:p>
    <w:p>
      <w:pPr>
        <w:spacing w:after="150"/>
      </w:pPr>
      <w:r>
        <w:rPr/>
        <w:t xml:space="preserve">云南要加快农业的现代化发展，既要推进农业科技创新，还要运用现代科学技术和先进管理技术，生产更多的云南省产品中拥有高质量，低污染，而且具有高效益的云南特色农业产品，同时也为云农产品在全国各地的销量铺好道路，不仅仅要打开全国的市场，而且还要进军国际。</w:t>
      </w:r>
    </w:p>
    <w:p>
      <w:pPr>
        <w:spacing w:after="150"/>
      </w:pPr>
      <w:r>
        <w:rPr/>
        <w:t xml:space="preserve">云南是中国高原农业的价值心智高地。云南一直大力发展高原特色农业，云南始终打高原牌、走特色路，开发了多种在海内外市场具有较高知名度和较大影响力的云系产品，高原特色农产品远销110多个国家和地区，依托季节差生产的农产品畅销全国各大城市，品质云咖、生态云牧、人文云茶、放心云蔬、百年云药、天然云菌、健康云油等备受消费者青睐。</w:t>
      </w:r>
    </w:p>
    <w:p>
      <w:pPr>
        <w:spacing w:after="150"/>
      </w:pPr>
      <w:r>
        <w:rPr/>
        <w:t xml:space="preserve">2019年云南农业经济平稳向好，高原特色农业稳步推进，全省农林牧渔业增加值完成3096.08亿元，同比增长5.5%;牧业增加值完成924.31亿元，同比增长0.9%;林业和渔业稳定增长，分别完成增加值260.78亿元和62.56亿元，同比增长1.9%和3.5%。</w:t>
      </w:r>
    </w:p>
    <w:p>
      <w:pPr>
        <w:spacing w:after="150"/>
      </w:pPr>
      <w:r>
        <w:rPr/>
        <w:t xml:space="preserve">当前，我国整体上已经迈过农业现代化起步阶段。根据世界现代农业发展规律判断，在资本积累、技术进步、政策支撑等条件作用下，“十三五”时期我国现代农业将进入加速发展阶段。搭乘中国农业高速发展的“列车”，在高原特色农业取得已有成绩的基础上，随着高原特色农业现代化建设的深入推进，高原特色农产品出省、出国步伐必将加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原特色农业行业研究单位等公布和提供的大量资料以及对行业内企业调研访察所获得的大量第一手数据，对我国高原特色农业市场的发展状况、供需状况、竞争格局、赢利水平、发展趋势等进行了分析。报告重点分析了高原特色农业前十大企业的研发、产销、战略、经营状况等。报告还对高原特色农业市场风险进行了预测，为高原特色农业生产厂家、流通企业以及零售商提供了新的投资机会和可借鉴的操作模式，对欲在高原特色农业行业从事资本运作的经济实体等单位准确了解目前中国高原特色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世界高原特色农业行业发展情况分析</w:t>
      </w:r>
    </w:p>
    <w:p>
      <w:pPr>
        <w:spacing w:after="150"/>
      </w:pPr>
      <w:r>
        <w:rPr/>
        <w:t xml:space="preserve">第一节 世界高原特色农业行业分析</w:t>
      </w:r>
    </w:p>
    <w:p>
      <w:pPr>
        <w:spacing w:after="150"/>
      </w:pPr>
      <w:r>
        <w:rPr/>
        <w:t xml:space="preserve">一、世界高原特色农业行业特点</w:t>
      </w:r>
    </w:p>
    <w:p>
      <w:pPr>
        <w:spacing w:after="150"/>
      </w:pPr>
      <w:r>
        <w:rPr/>
        <w:t xml:space="preserve">二、世界高原特色农业行业动态</w:t>
      </w:r>
    </w:p>
    <w:p>
      <w:pPr>
        <w:spacing w:after="150"/>
      </w:pPr>
      <w:r>
        <w:rPr/>
        <w:t xml:space="preserve">第二节 世界高原特色农业市场分析</w:t>
      </w:r>
    </w:p>
    <w:p>
      <w:pPr>
        <w:spacing w:after="150"/>
      </w:pPr>
      <w:r>
        <w:rPr/>
        <w:t xml:space="preserve">一、世界高原特色农业消费情况</w:t>
      </w:r>
    </w:p>
    <w:p>
      <w:pPr>
        <w:spacing w:after="150"/>
      </w:pPr>
      <w:r>
        <w:rPr/>
        <w:t xml:space="preserve">二、世界高原特色农业消费结构</w:t>
      </w:r>
    </w:p>
    <w:p>
      <w:pPr>
        <w:spacing w:after="150"/>
      </w:pPr>
      <w:r>
        <w:rPr/>
        <w:t xml:space="preserve">三、世界高原特色农业价格分析</w:t>
      </w:r>
    </w:p>
    <w:p>
      <w:pPr>
        <w:spacing w:after="150"/>
      </w:pPr>
      <w:r>
        <w:rPr/>
        <w:t xml:space="preserve">第三节 中外高原特色农业市场对比</w:t>
      </w:r>
    </w:p>
    <w:p>
      <w:pPr>
        <w:spacing w:after="150"/>
      </w:pPr>
      <w:r>
        <w:rPr>
          <w:b w:val="1"/>
          <w:bCs w:val="1"/>
        </w:rPr>
        <w:t xml:space="preserve">第二章 中国高原特色农业行业供给情况分析及趋势</w:t>
      </w:r>
    </w:p>
    <w:p>
      <w:pPr>
        <w:spacing w:after="150"/>
      </w:pPr>
      <w:r>
        <w:rPr/>
        <w:t xml:space="preserve">第一节 2019-2023年中国高原特色农业行业市场供给分析</w:t>
      </w:r>
    </w:p>
    <w:p>
      <w:pPr>
        <w:spacing w:after="150"/>
      </w:pPr>
      <w:r>
        <w:rPr/>
        <w:t xml:space="preserve">一、高原特色农业整体供给情况分析</w:t>
      </w:r>
    </w:p>
    <w:p>
      <w:pPr>
        <w:spacing w:after="150"/>
      </w:pPr>
      <w:r>
        <w:rPr/>
        <w:t xml:space="preserve">二、高原特色农业重点区域供给分析</w:t>
      </w:r>
    </w:p>
    <w:p>
      <w:pPr>
        <w:spacing w:after="150"/>
      </w:pPr>
      <w:r>
        <w:rPr/>
        <w:t xml:space="preserve">第二节 高原特色农业行业供给关系因素分析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2024-2029年中国高原特色农业行业市场供给趋势</w:t>
      </w:r>
    </w:p>
    <w:p>
      <w:pPr>
        <w:spacing w:after="150"/>
      </w:pPr>
      <w:r>
        <w:rPr/>
        <w:t xml:space="preserve">一、高原特色农业整体供给情况趋势分析</w:t>
      </w:r>
    </w:p>
    <w:p>
      <w:pPr>
        <w:spacing w:after="150"/>
      </w:pPr>
      <w:r>
        <w:rPr/>
        <w:t xml:space="preserve">二、高原特色农业重点区域供给趋势分析</w:t>
      </w:r>
    </w:p>
    <w:p>
      <w:pPr>
        <w:spacing w:after="150"/>
      </w:pPr>
      <w:r>
        <w:rPr/>
        <w:t xml:space="preserve">三、影响未来高原特色农业供给的因素分析</w:t>
      </w:r>
    </w:p>
    <w:p>
      <w:pPr>
        <w:spacing w:after="150"/>
      </w:pPr>
      <w:r>
        <w:rPr>
          <w:b w:val="1"/>
          <w:bCs w:val="1"/>
        </w:rPr>
        <w:t xml:space="preserve">第三章 信息社会下高原特色农业行业宏观经济环境分析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中国高原特色农业行业发展概况</w:t>
      </w:r>
    </w:p>
    <w:p>
      <w:pPr>
        <w:spacing w:after="150"/>
      </w:pPr>
      <w:r>
        <w:rPr/>
        <w:t xml:space="preserve">第一节 中国高原特色农业行业发展态势分析</w:t>
      </w:r>
    </w:p>
    <w:p>
      <w:pPr>
        <w:spacing w:after="150"/>
      </w:pPr>
      <w:r>
        <w:rPr/>
        <w:t xml:space="preserve">第二节 中国高原特色农业行业发展特点分析</w:t>
      </w:r>
    </w:p>
    <w:p>
      <w:pPr>
        <w:spacing w:after="150"/>
      </w:pPr>
      <w:r>
        <w:rPr/>
        <w:t xml:space="preserve">第三节 中国高原特色农业行业市场供需分析</w:t>
      </w:r>
    </w:p>
    <w:p>
      <w:pPr>
        <w:spacing w:after="150"/>
      </w:pPr>
      <w:r>
        <w:rPr/>
        <w:t xml:space="preserve">第四节 中国高原特色农业行业价格分析</w:t>
      </w:r>
    </w:p>
    <w:p>
      <w:pPr>
        <w:spacing w:after="150"/>
      </w:pPr>
      <w:r>
        <w:rPr>
          <w:b w:val="1"/>
          <w:bCs w:val="1"/>
        </w:rPr>
        <w:t xml:space="preserve">第五章 中国高原特色农业行业整体运行状况</w:t>
      </w:r>
    </w:p>
    <w:p>
      <w:pPr>
        <w:spacing w:after="150"/>
      </w:pPr>
      <w:r>
        <w:rPr/>
        <w:t xml:space="preserve">第一节 高原特色农业行业营运能力分析</w:t>
      </w:r>
    </w:p>
    <w:p>
      <w:pPr>
        <w:spacing w:after="150"/>
      </w:pPr>
      <w:r>
        <w:rPr/>
        <w:t xml:space="preserve">一、云南省</w:t>
      </w:r>
    </w:p>
    <w:p>
      <w:pPr>
        <w:spacing w:after="150"/>
      </w:pPr>
      <w:r>
        <w:rPr/>
        <w:t xml:space="preserve">二、青海省</w:t>
      </w:r>
    </w:p>
    <w:p>
      <w:pPr>
        <w:spacing w:after="150"/>
      </w:pPr>
      <w:r>
        <w:rPr/>
        <w:t xml:space="preserve">三、川西北甘孜藏族自治州</w:t>
      </w:r>
    </w:p>
    <w:p>
      <w:pPr>
        <w:spacing w:after="150"/>
      </w:pPr>
      <w:r>
        <w:rPr/>
        <w:t xml:space="preserve">四、甘南藏族自治州</w:t>
      </w:r>
    </w:p>
    <w:p>
      <w:pPr>
        <w:spacing w:after="150"/>
      </w:pPr>
      <w:r>
        <w:rPr/>
        <w:t xml:space="preserve">五、结论</w:t>
      </w:r>
    </w:p>
    <w:p>
      <w:pPr>
        <w:spacing w:after="150"/>
      </w:pPr>
      <w:r>
        <w:rPr/>
        <w:t xml:space="preserve">第二节 高原特色农业行业盈利能力分析</w:t>
      </w:r>
    </w:p>
    <w:p>
      <w:pPr>
        <w:spacing w:after="150"/>
      </w:pPr>
      <w:r>
        <w:rPr>
          <w:b w:val="1"/>
          <w:bCs w:val="1"/>
        </w:rPr>
        <w:t xml:space="preserve">第六章 2024-2029年高原特色农业行业投资价值及行业发展预测</w:t>
      </w:r>
    </w:p>
    <w:p>
      <w:pPr>
        <w:spacing w:after="150"/>
      </w:pPr>
      <w:r>
        <w:rPr/>
        <w:t xml:space="preserve">第一节 2024-2029年高原特色农业行业成长性分析</w:t>
      </w:r>
    </w:p>
    <w:p>
      <w:pPr>
        <w:spacing w:after="150"/>
      </w:pPr>
      <w:r>
        <w:rPr/>
        <w:t xml:space="preserve">第二节 2024-2029年高原特色农业行业发展制约因素分析</w:t>
      </w:r>
    </w:p>
    <w:p>
      <w:pPr>
        <w:spacing w:after="150"/>
      </w:pPr>
      <w:r>
        <w:rPr/>
        <w:t xml:space="preserve">第三节 2024-2029年高原特色农业行业发展模式预测</w:t>
      </w:r>
    </w:p>
    <w:p>
      <w:pPr>
        <w:spacing w:after="150"/>
      </w:pPr>
      <w:r>
        <w:rPr/>
        <w:t xml:space="preserve">第四节 2024-2029年高原特色农业行业投资建议</w:t>
      </w:r>
    </w:p>
    <w:p>
      <w:pPr>
        <w:spacing w:after="150"/>
      </w:pPr>
      <w:r>
        <w:rPr>
          <w:b w:val="1"/>
          <w:bCs w:val="1"/>
        </w:rPr>
        <w:t xml:space="preserve">第七章 2019-2023年中国高原特色农业产业行业重点区域运行分析</w:t>
      </w:r>
    </w:p>
    <w:p>
      <w:pPr>
        <w:spacing w:after="150"/>
      </w:pPr>
      <w:r>
        <w:rPr/>
        <w:t xml:space="preserve">第一节 2019-2023年华东地区高原特色农业产业行业运行情况</w:t>
      </w:r>
    </w:p>
    <w:p>
      <w:pPr>
        <w:spacing w:after="150"/>
      </w:pPr>
      <w:r>
        <w:rPr/>
        <w:t xml:space="preserve">第二节 2019-2023年华南地区高原特色农业产业行业运行情况</w:t>
      </w:r>
    </w:p>
    <w:p>
      <w:pPr>
        <w:spacing w:after="150"/>
      </w:pPr>
      <w:r>
        <w:rPr/>
        <w:t xml:space="preserve">第三节 2019-2023年华中地区高原特色农业产业行业运行情况</w:t>
      </w:r>
    </w:p>
    <w:p>
      <w:pPr>
        <w:spacing w:after="150"/>
      </w:pPr>
      <w:r>
        <w:rPr/>
        <w:t xml:space="preserve">第四节 2019-2023年华北地区高原特色农业产业行业运行情况</w:t>
      </w:r>
    </w:p>
    <w:p>
      <w:pPr>
        <w:spacing w:after="150"/>
      </w:pPr>
      <w:r>
        <w:rPr/>
        <w:t xml:space="preserve">第五节 2019-2023年西北地区高原特色农业产业行业运行情况</w:t>
      </w:r>
    </w:p>
    <w:p>
      <w:pPr>
        <w:spacing w:after="150"/>
      </w:pPr>
      <w:r>
        <w:rPr/>
        <w:t xml:space="preserve">一、青海省</w:t>
      </w:r>
    </w:p>
    <w:p>
      <w:pPr>
        <w:spacing w:after="150"/>
      </w:pPr>
      <w:r>
        <w:rPr/>
        <w:t xml:space="preserve">二、新疆维吾尔自治区</w:t>
      </w:r>
    </w:p>
    <w:p>
      <w:pPr>
        <w:spacing w:after="150"/>
      </w:pPr>
      <w:r>
        <w:rPr/>
        <w:t xml:space="preserve">三、甘肃省</w:t>
      </w:r>
    </w:p>
    <w:p>
      <w:pPr>
        <w:spacing w:after="150"/>
      </w:pPr>
      <w:r>
        <w:rPr/>
        <w:t xml:space="preserve">第六节 2019-2023年西南地区高原特色农业产业行业运行情况</w:t>
      </w:r>
    </w:p>
    <w:p>
      <w:pPr>
        <w:spacing w:after="150"/>
      </w:pPr>
      <w:r>
        <w:rPr/>
        <w:t xml:space="preserve">一、云南省</w:t>
      </w:r>
    </w:p>
    <w:p>
      <w:pPr>
        <w:spacing w:after="150"/>
      </w:pPr>
      <w:r>
        <w:rPr/>
        <w:t xml:space="preserve">二、西藏自治区</w:t>
      </w:r>
    </w:p>
    <w:p>
      <w:pPr>
        <w:spacing w:after="150"/>
      </w:pPr>
      <w:r>
        <w:rPr/>
        <w:t xml:space="preserve">三、四川省</w:t>
      </w:r>
    </w:p>
    <w:p>
      <w:pPr>
        <w:spacing w:after="150"/>
      </w:pPr>
      <w:r>
        <w:rPr/>
        <w:t xml:space="preserve">四、贵州省</w:t>
      </w:r>
    </w:p>
    <w:p>
      <w:pPr>
        <w:spacing w:after="150"/>
      </w:pPr>
      <w:r>
        <w:rPr/>
        <w:t xml:space="preserve">第七节 2019-2023年东北地区高原特色农业产业行业运行情况</w:t>
      </w:r>
    </w:p>
    <w:p>
      <w:pPr>
        <w:spacing w:after="150"/>
      </w:pPr>
      <w:r>
        <w:rPr/>
        <w:t xml:space="preserve">第八节 主要省市集中度及竞争力分析</w:t>
      </w:r>
    </w:p>
    <w:p>
      <w:pPr>
        <w:spacing w:after="150"/>
      </w:pPr>
      <w:r>
        <w:rPr/>
        <w:t xml:space="preserve">一、青海省</w:t>
      </w:r>
    </w:p>
    <w:p>
      <w:pPr>
        <w:spacing w:after="150"/>
      </w:pPr>
      <w:r>
        <w:rPr/>
        <w:t xml:space="preserve">二、云南省</w:t>
      </w:r>
    </w:p>
    <w:p>
      <w:pPr>
        <w:spacing w:after="150"/>
      </w:pPr>
      <w:r>
        <w:rPr/>
        <w:t xml:space="preserve">1、为什么云南要提发展“高原特色农业”?</w:t>
      </w:r>
    </w:p>
    <w:p>
      <w:pPr>
        <w:spacing w:after="150"/>
      </w:pPr>
      <w:r>
        <w:rPr/>
        <w:t xml:space="preserve">2、云南省发展高原特色农业的措施</w:t>
      </w:r>
    </w:p>
    <w:p>
      <w:pPr>
        <w:spacing w:after="150"/>
      </w:pPr>
      <w:r>
        <w:rPr/>
        <w:t xml:space="preserve">3、云南省发展高原特色农业的成效</w:t>
      </w:r>
    </w:p>
    <w:p>
      <w:pPr>
        <w:spacing w:after="150"/>
      </w:pPr>
      <w:r>
        <w:rPr>
          <w:b w:val="1"/>
          <w:bCs w:val="1"/>
        </w:rPr>
        <w:t xml:space="preserve">第八章 中国高原特色农业行业重点企业竞争力分析</w:t>
      </w:r>
    </w:p>
    <w:p>
      <w:pPr>
        <w:spacing w:after="150"/>
      </w:pPr>
      <w:r>
        <w:rPr/>
        <w:t xml:space="preserve">第一节 云南摩尔农庄生物科技开发有限公司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云南滇隆制药有限公司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普洱漫崖咖啡实业有限公司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云南磨浆农业股份有限公司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云南香格云珍生物科技开发有限公司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瑞丽市干邦亚生物科技发展有限公司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云南雍福天下品牌投资管理有限公司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腾冲和顺香食品工贸有限公司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云南吉盛祥茶业有限公司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四川省川粮米业股份有限公司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2024-2029年中国高原特色农业行业消费者偏好调查</w:t>
      </w:r>
    </w:p>
    <w:p>
      <w:pPr>
        <w:spacing w:after="150"/>
      </w:pPr>
      <w:r>
        <w:rPr/>
        <w:t xml:space="preserve">第一节 高原特色农业的品牌市场调查</w:t>
      </w:r>
    </w:p>
    <w:p>
      <w:pPr>
        <w:spacing w:after="150"/>
      </w:pPr>
      <w:r>
        <w:rPr/>
        <w:t xml:space="preserve">一、消费者对高原特色农业品牌认知度宏观调查</w:t>
      </w:r>
    </w:p>
    <w:p>
      <w:pPr>
        <w:spacing w:after="150"/>
      </w:pPr>
      <w:r>
        <w:rPr/>
        <w:t xml:space="preserve">二、消费者对高原特色农业的品牌偏好调查</w:t>
      </w:r>
    </w:p>
    <w:p>
      <w:pPr>
        <w:spacing w:after="150"/>
      </w:pPr>
      <w:r>
        <w:rPr/>
        <w:t xml:space="preserve">三、消费者对高原特色农业品牌的首要认知渠道</w:t>
      </w:r>
    </w:p>
    <w:p>
      <w:pPr>
        <w:spacing w:after="150"/>
      </w:pPr>
      <w:r>
        <w:rPr/>
        <w:t xml:space="preserve">四、消费者经常购买的品牌调查</w:t>
      </w:r>
    </w:p>
    <w:p>
      <w:pPr>
        <w:spacing w:after="150"/>
      </w:pPr>
      <w:r>
        <w:rPr/>
        <w:t xml:space="preserve">五、高原特色农业品牌忠诚度调查</w:t>
      </w:r>
    </w:p>
    <w:p>
      <w:pPr>
        <w:spacing w:after="150"/>
      </w:pPr>
      <w:r>
        <w:rPr/>
        <w:t xml:space="preserve">六、高原特色农业品牌市场占有率调查</w:t>
      </w:r>
    </w:p>
    <w:p>
      <w:pPr>
        <w:spacing w:after="150"/>
      </w:pPr>
      <w:r>
        <w:rPr/>
        <w:t xml:space="preserve">七、消费者的消费理念调研</w:t>
      </w:r>
    </w:p>
    <w:p>
      <w:pPr>
        <w:spacing w:after="150"/>
      </w:pPr>
      <w:r>
        <w:rPr>
          <w:b w:val="1"/>
          <w:bCs w:val="1"/>
        </w:rPr>
        <w:t xml:space="preserve">第十章 中国高原特色农业行业投资策略分析</w:t>
      </w:r>
    </w:p>
    <w:p>
      <w:pPr>
        <w:spacing w:after="150"/>
      </w:pPr>
      <w:r>
        <w:rPr/>
        <w:t xml:space="preserve">第一节 2019-2023年中国高原特色农业行业投资环境分析</w:t>
      </w:r>
    </w:p>
    <w:p>
      <w:pPr>
        <w:spacing w:after="150"/>
      </w:pPr>
      <w:r>
        <w:rPr/>
        <w:t xml:space="preserve">第二节 2019-2023年中国高原特色农业行业投资收益分析</w:t>
      </w:r>
    </w:p>
    <w:p>
      <w:pPr>
        <w:spacing w:after="150"/>
      </w:pPr>
      <w:r>
        <w:rPr/>
        <w:t xml:space="preserve">第三节 2019-2023年中国高原特色农业行业产品投资方向</w:t>
      </w:r>
    </w:p>
    <w:p>
      <w:pPr>
        <w:spacing w:after="150"/>
      </w:pPr>
      <w:r>
        <w:rPr/>
        <w:t xml:space="preserve">第四节 2024-2029年中国高原特色农业行业投资收益预测</w:t>
      </w:r>
    </w:p>
    <w:p>
      <w:pPr>
        <w:spacing w:after="150"/>
      </w:pPr>
      <w:r>
        <w:rPr/>
        <w:t xml:space="preserve">一、预测理论依据</w:t>
      </w:r>
    </w:p>
    <w:p>
      <w:pPr>
        <w:spacing w:after="150"/>
      </w:pPr>
      <w:r>
        <w:rPr/>
        <w:t xml:space="preserve">二、2024-2029年中国高原特色农业行业工业总产值预测</w:t>
      </w:r>
    </w:p>
    <w:p>
      <w:pPr>
        <w:spacing w:after="150"/>
      </w:pPr>
      <w:r>
        <w:rPr/>
        <w:t xml:space="preserve">三、2024-2029年中国高原特色农业行业销售收入预测</w:t>
      </w:r>
    </w:p>
    <w:p>
      <w:pPr>
        <w:spacing w:after="150"/>
      </w:pPr>
      <w:r>
        <w:rPr/>
        <w:t xml:space="preserve">四、2024-2029年中国高原特色农业行业利润总额预测</w:t>
      </w:r>
    </w:p>
    <w:p>
      <w:pPr>
        <w:spacing w:after="150"/>
      </w:pPr>
      <w:r>
        <w:rPr/>
        <w:t xml:space="preserve">五、2024-2029年中国高原特色农业行业总资产预测</w:t>
      </w:r>
    </w:p>
    <w:p>
      <w:pPr>
        <w:spacing w:after="150"/>
      </w:pPr>
      <w:r>
        <w:rPr>
          <w:b w:val="1"/>
          <w:bCs w:val="1"/>
        </w:rPr>
        <w:t xml:space="preserve">第十一章 中国高原特色农业行业投资风险分析</w:t>
      </w:r>
    </w:p>
    <w:p>
      <w:pPr>
        <w:spacing w:after="150"/>
      </w:pPr>
      <w:r>
        <w:rPr/>
        <w:t xml:space="preserve">第一节 中国高原特色农业行业内部风险分析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中国高原特色农业行业外部风险分析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高原特色农业行业发展趋势与投资战略研究</w:t>
      </w:r>
    </w:p>
    <w:p>
      <w:pPr>
        <w:spacing w:after="150"/>
      </w:pPr>
      <w:r>
        <w:rPr/>
        <w:t xml:space="preserve">第一节 高原特色农业市场发展潜力分析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高原特色农业行业发展趋势分析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高原特色农业行业发展战略研究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图表：云南主要农产品产量及增长速度</w:t>
      </w:r>
    </w:p>
    <w:p>
      <w:pPr>
        <w:spacing w:after="150"/>
      </w:pPr>
      <w:r>
        <w:rPr/>
        <w:t xml:space="preserve">图表：高原特色农业品牌消费者首要认知渠道</w:t>
      </w:r>
    </w:p>
    <w:p>
      <w:pPr>
        <w:spacing w:after="150"/>
      </w:pPr>
      <w:r>
        <w:rPr/>
        <w:t xml:space="preserve">图表：我国高原特色农产业品牌占比(单位：%)</w:t>
      </w:r>
    </w:p>
    <w:p>
      <w:pPr>
        <w:spacing w:after="150"/>
      </w:pPr>
      <w:r>
        <w:rPr/>
        <w:t xml:space="preserve">图表：2024-2029年中国高原特色农业总产值预测(单位：亿元)</w:t>
      </w:r>
    </w:p>
    <w:p>
      <w:pPr>
        <w:spacing w:after="150"/>
      </w:pPr>
      <w:r>
        <w:rPr/>
        <w:t xml:space="preserve">图表：2024-2029年中国高原特色农业营收规模预测(单位：亿元)</w:t>
      </w:r>
    </w:p>
    <w:p>
      <w:pPr>
        <w:spacing w:after="150"/>
      </w:pPr>
      <w:r>
        <w:rPr/>
        <w:t xml:space="preserve">图表：2024-2029年中国高原特色农业利润规模预测(单位：亿元)</w:t>
      </w:r>
    </w:p>
    <w:p>
      <w:pPr>
        <w:spacing w:after="150"/>
      </w:pPr>
      <w:r>
        <w:rPr/>
        <w:t xml:space="preserve">图表：2024-2029年中国高原特色农业资产规模预测(单位：亿元)</w:t>
      </w:r>
    </w:p>
    <w:p>
      <w:pPr>
        <w:spacing w:after="150"/>
      </w:pPr>
      <w:r>
        <w:rPr/>
        <w:t xml:space="preserve">图表：2024-2029年中国高原特色农业市场规模预测(单位：亿元)</w:t>
      </w:r>
    </w:p>
    <w:p>
      <w:pPr>
        <w:spacing w:after="150"/>
      </w:pPr>
      <w:r>
        <w:rPr/>
        <w:t xml:space="preserve">图表：2024-2029年我国高原特色农业投资规模预测(单位：亿元)</w:t>
      </w:r>
    </w:p>
    <w:p>
      <w:pPr>
        <w:spacing w:after="150"/>
      </w:pPr>
      <w:r>
        <w:rPr/>
        <w:t xml:space="preserve">图表：2024-2029年我国高原特色农业市场盈利预测(单位：亿元)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高原特色农业产业发展分析与投资前景与战略研究报告(2024-2029版)</dc:title>
  <dc:description>高原特色农业产业发展分析与投资前景与战略研究报告(2024-2029版)</dc:description>
  <dc:subject>高原特色农业产业发展分析与投资前景与战略研究报告(2024-2029版)</dc:subject>
  <cp:keywords>研究报告</cp:keywords>
  <cp:category>研究报告</cp:category>
  <cp:lastModifiedBy>北京中道泰和信息咨询有限公司</cp:lastModifiedBy>
  <dcterms:created xsi:type="dcterms:W3CDTF">2024-01-29T21:13:56+08:00</dcterms:created>
  <dcterms:modified xsi:type="dcterms:W3CDTF">2024-01-29T21:13:56+08:00</dcterms:modified>
</cp:coreProperties>
</file>

<file path=docProps/custom.xml><?xml version="1.0" encoding="utf-8"?>
<Properties xmlns="http://schemas.openxmlformats.org/officeDocument/2006/custom-properties" xmlns:vt="http://schemas.openxmlformats.org/officeDocument/2006/docPropsVTypes"/>
</file>