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中国医护服装行业市场调查分析及投资前景研究报告(2024-2029版)</w:t>
      </w:r>
    </w:p>
    <w:p>
      <w:pPr>
        <w:spacing w:after="150"/>
      </w:pPr>
      <w:r>
        <w:rPr>
          <w:b w:val="1"/>
          <w:bCs w:val="1"/>
        </w:rPr>
        <w:t xml:space="preserve">报告简介</w:t>
      </w:r>
    </w:p>
    <w:p>
      <w:pPr>
        <w:spacing w:after="150"/>
      </w:pPr>
      <w:r>
        <w:rPr/>
        <w:t xml:space="preserve">医护服装是一种具有功能性的职业装，它显示着作业者不同岗位不同任务的特殊制服，医护服装既要保证穿着者的安全与身心健康，又能够在视觉上给患者带来安全和信任的感觉，还能够给环境和工作场所的秩序和美观带来良好的影响。因此，医护服装在功能性设计上的重要性尤为突出。随着时代的进步，医护服装设计理念在不断增强，从而对医护服装提出了更高要求。</w:t>
      </w:r>
    </w:p>
    <w:p>
      <w:pPr>
        <w:spacing w:after="150"/>
      </w:pPr>
      <w:r>
        <w:rPr/>
        <w:t xml:space="preserve">现代医护服装的设计是一种显示医护人员不同岗位不同任务的特殊制服，它既要保证穿着者的安全与身心健康，又要求给环境和工作场所的秩序和美观带来良好的影响。它的功能性具体体现在以下三个方面：实用功能性、标识功能性、审美功能性。</w:t>
      </w:r>
    </w:p>
    <w:p>
      <w:pPr>
        <w:spacing w:after="150"/>
      </w:pPr>
      <w:r>
        <w:rPr/>
        <w:t xml:space="preserve">医护服装主要下游是医生、护士等医护、卫生人员，随着我国医疗行业的发展，医疗机构数量不断增加，卫生人员也不断增加，截止2017年，我国卫生人员总数达1174.9万人。下游卫生人员的增加加大了对医护服装行业的需求，行业市场规模逐步扩大，由2015年的7.26亿元，增加到2017年的8.06亿元，增加了0.8亿元，增长率11%左右。</w:t>
      </w:r>
    </w:p>
    <w:p>
      <w:pPr>
        <w:spacing w:after="150"/>
      </w:pPr>
      <w:r>
        <w:rPr/>
        <w:t xml:space="preserve">当市场内结构性过剩达到一定程度时，投资者将面临资源过剩局面，导致资金占压严重、还贷压力日增，这很容易导致投资者的破产。</w:t>
      </w:r>
    </w:p>
    <w:p>
      <w:pPr>
        <w:spacing w:after="150"/>
      </w:pPr>
      <w:r>
        <w:rPr/>
        <w:t xml:space="preserve">医护服装和普通服装的很大的不同之处在于，医护服装一个人拥有几套就足以，市场需求有一定的限定，而普通服装一个人的需求是可以无止境的，市场需求空间非常大，所以需要注意医护服装市场供求风险，不要一味的生产，质量才是产品的发展之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护服装专业研究单位等公布和提供的大量资料。对我国医护服装的行业现状、市场各类经营指标的情况、重点企业状况、区域市场发展情况等内容进行详细的阐述和深入的分析，着重对医护服装业务的发展进行详尽深入的分析，并根据医护服装行业的政策经济发展环境对医护服装行业潜在的风险和防范建议进行分析。最后提出研究者对医护服装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全球医护服装行业运行现状分析</w:t>
      </w:r>
    </w:p>
    <w:p>
      <w:pPr>
        <w:spacing w:after="150"/>
      </w:pPr>
      <w:r>
        <w:rPr/>
        <w:t xml:space="preserve">第一节 世界医护服装行业发展概况</w:t>
      </w:r>
    </w:p>
    <w:p>
      <w:pPr>
        <w:spacing w:after="150"/>
      </w:pPr>
      <w:r>
        <w:rPr/>
        <w:t xml:space="preserve">一、全球医护服装市场规模</w:t>
      </w:r>
    </w:p>
    <w:p>
      <w:pPr>
        <w:spacing w:after="150"/>
      </w:pPr>
      <w:r>
        <w:rPr/>
        <w:t xml:space="preserve">二、全球医护服装选材与设计</w:t>
      </w:r>
    </w:p>
    <w:p>
      <w:pPr>
        <w:spacing w:after="150"/>
      </w:pPr>
      <w:r>
        <w:rPr/>
        <w:t xml:space="preserve">三、全球医护服装市场动态分析</w:t>
      </w:r>
    </w:p>
    <w:p>
      <w:pPr>
        <w:spacing w:after="150"/>
      </w:pPr>
      <w:r>
        <w:rPr/>
        <w:t xml:space="preserve">第二节 世界主要国家医护服装行业发展情况分析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2024-2029年世界医护服装行业发展趋势分析</w:t>
      </w:r>
    </w:p>
    <w:p>
      <w:pPr>
        <w:spacing w:after="150"/>
      </w:pPr>
      <w:r>
        <w:rPr/>
        <w:t xml:space="preserve">一、影响世界医护服装行业发展的因素</w:t>
      </w:r>
    </w:p>
    <w:p>
      <w:pPr>
        <w:spacing w:after="150"/>
      </w:pPr>
      <w:r>
        <w:rPr/>
        <w:t xml:space="preserve">二、高端产品扩容</w:t>
      </w:r>
    </w:p>
    <w:p>
      <w:pPr>
        <w:spacing w:after="150"/>
      </w:pPr>
      <w:r>
        <w:rPr/>
        <w:t xml:space="preserve">三、智能纺织品成热门</w:t>
      </w:r>
    </w:p>
    <w:p>
      <w:pPr>
        <w:spacing w:after="150"/>
      </w:pPr>
      <w:r>
        <w:rPr/>
        <w:t xml:space="preserve">四、继续保持较高的增长率</w:t>
      </w:r>
    </w:p>
    <w:p>
      <w:pPr>
        <w:spacing w:after="150"/>
      </w:pPr>
      <w:r>
        <w:rPr>
          <w:b w:val="1"/>
          <w:bCs w:val="1"/>
        </w:rPr>
        <w:t xml:space="preserve">第二章 中国医护服装行业发展环境分析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中国医护服装产业发展政策环境分析</w:t>
      </w:r>
    </w:p>
    <w:p>
      <w:pPr>
        <w:spacing w:after="150"/>
      </w:pPr>
      <w:r>
        <w:rPr/>
        <w:t xml:space="preserve">一、医护服装产业政策分析</w:t>
      </w:r>
    </w:p>
    <w:p>
      <w:pPr>
        <w:spacing w:after="150"/>
      </w:pPr>
      <w:r>
        <w:rPr/>
        <w:t xml:space="preserve">二、相关行业标准分析</w:t>
      </w:r>
    </w:p>
    <w:p>
      <w:pPr>
        <w:spacing w:after="150"/>
      </w:pPr>
      <w:r>
        <w:rPr/>
        <w:t xml:space="preserve">三、进出口政策分析</w:t>
      </w:r>
    </w:p>
    <w:p>
      <w:pPr>
        <w:spacing w:after="150"/>
      </w:pPr>
      <w:r>
        <w:rPr/>
        <w:t xml:space="preserve">第三节 中国医护服装产业环境分析</w:t>
      </w:r>
    </w:p>
    <w:p>
      <w:pPr>
        <w:spacing w:after="150"/>
      </w:pPr>
      <w:r>
        <w:rPr/>
        <w:t xml:space="preserve">一、我国医院的资源情况</w:t>
      </w:r>
    </w:p>
    <w:p>
      <w:pPr>
        <w:spacing w:after="150"/>
      </w:pPr>
      <w:r>
        <w:rPr/>
        <w:t xml:space="preserve">二、我国医院的诊疗及住院数量</w:t>
      </w:r>
    </w:p>
    <w:p>
      <w:pPr>
        <w:spacing w:after="150"/>
      </w:pPr>
      <w:r>
        <w:rPr/>
        <w:t xml:space="preserve">三、中国医院经营效益探析</w:t>
      </w:r>
    </w:p>
    <w:p>
      <w:pPr>
        <w:spacing w:after="150"/>
      </w:pPr>
      <w:r>
        <w:rPr>
          <w:b w:val="1"/>
          <w:bCs w:val="1"/>
        </w:rPr>
        <w:t xml:space="preserve">第二部分 产业深度分析</w:t>
      </w:r>
    </w:p>
    <w:p>
      <w:pPr>
        <w:spacing w:after="150"/>
      </w:pPr>
      <w:r>
        <w:rPr>
          <w:b w:val="1"/>
          <w:bCs w:val="1"/>
        </w:rPr>
        <w:t xml:space="preserve">第三章 中国医护服装产业运行态势分析</w:t>
      </w:r>
    </w:p>
    <w:p>
      <w:pPr>
        <w:spacing w:after="150"/>
      </w:pPr>
      <w:r>
        <w:rPr/>
        <w:t xml:space="preserve">第一节 中国医护服装运行概况</w:t>
      </w:r>
    </w:p>
    <w:p>
      <w:pPr>
        <w:spacing w:after="150"/>
      </w:pPr>
      <w:r>
        <w:rPr/>
        <w:t xml:space="preserve">一、医护服装特性</w:t>
      </w:r>
    </w:p>
    <w:p>
      <w:pPr>
        <w:spacing w:after="150"/>
      </w:pPr>
      <w:r>
        <w:rPr/>
        <w:t xml:space="preserve">二、医护服装选材与款式设计</w:t>
      </w:r>
    </w:p>
    <w:p>
      <w:pPr>
        <w:spacing w:after="150"/>
      </w:pPr>
      <w:r>
        <w:rPr/>
        <w:t xml:space="preserve">三、医护服装重点资讯分析</w:t>
      </w:r>
    </w:p>
    <w:p>
      <w:pPr>
        <w:spacing w:after="150"/>
      </w:pPr>
      <w:r>
        <w:rPr/>
        <w:t xml:space="preserve">第二节 中国医护服装市场剖析</w:t>
      </w:r>
    </w:p>
    <w:p>
      <w:pPr>
        <w:spacing w:after="150"/>
      </w:pPr>
      <w:r>
        <w:rPr/>
        <w:t xml:space="preserve">一、中国医护服装市场规模</w:t>
      </w:r>
    </w:p>
    <w:p>
      <w:pPr>
        <w:spacing w:after="150"/>
      </w:pPr>
      <w:r>
        <w:rPr/>
        <w:t xml:space="preserve">二、中国医护服装更新换代情况</w:t>
      </w:r>
    </w:p>
    <w:p>
      <w:pPr>
        <w:spacing w:after="150"/>
      </w:pPr>
      <w:r>
        <w:rPr/>
        <w:t xml:space="preserve">三、中国医护服装市场需求分析</w:t>
      </w:r>
    </w:p>
    <w:p>
      <w:pPr>
        <w:spacing w:after="150"/>
      </w:pPr>
      <w:r>
        <w:rPr/>
        <w:t xml:space="preserve">四、中国医护服装采购项目及招投标分析</w:t>
      </w:r>
    </w:p>
    <w:p>
      <w:pPr>
        <w:spacing w:after="150"/>
      </w:pPr>
      <w:r>
        <w:rPr/>
        <w:t xml:space="preserve">第三节 河南区域医护服装行业供应链分析</w:t>
      </w:r>
    </w:p>
    <w:p>
      <w:pPr>
        <w:spacing w:after="150"/>
      </w:pPr>
      <w:r>
        <w:rPr/>
        <w:t xml:space="preserve">一、河南区域医护服装产业供应链发展现状</w:t>
      </w:r>
    </w:p>
    <w:p>
      <w:pPr>
        <w:spacing w:after="150"/>
      </w:pPr>
      <w:r>
        <w:rPr/>
        <w:t xml:space="preserve">二、河南区域医护服装行业成本估算分析</w:t>
      </w:r>
    </w:p>
    <w:p>
      <w:pPr>
        <w:spacing w:after="150"/>
      </w:pPr>
      <w:r>
        <w:rPr/>
        <w:t xml:space="preserve">三、河南区域医护服装行业主要客户群分析</w:t>
      </w:r>
    </w:p>
    <w:p>
      <w:pPr>
        <w:spacing w:after="150"/>
      </w:pPr>
      <w:r>
        <w:rPr>
          <w:b w:val="1"/>
          <w:bCs w:val="1"/>
        </w:rPr>
        <w:t xml:space="preserve">第四章 2019-2023年中国医护服装制造行业数据监测分析</w:t>
      </w:r>
    </w:p>
    <w:p>
      <w:pPr>
        <w:spacing w:after="150"/>
      </w:pPr>
      <w:r>
        <w:rPr/>
        <w:t xml:space="preserve">第一节 2019-2023年中国医护服装制造行业总体数据分析</w:t>
      </w:r>
    </w:p>
    <w:p>
      <w:pPr>
        <w:spacing w:after="150"/>
      </w:pPr>
      <w:r>
        <w:rPr/>
        <w:t xml:space="preserve">一、中国医护服装制造行业全部企业数量分析</w:t>
      </w:r>
    </w:p>
    <w:p>
      <w:pPr>
        <w:spacing w:after="150"/>
      </w:pPr>
      <w:r>
        <w:rPr/>
        <w:t xml:space="preserve">二、2019-2023年中国医护服装制造行业全部企业数量分析</w:t>
      </w:r>
    </w:p>
    <w:p>
      <w:pPr>
        <w:spacing w:after="150"/>
      </w:pPr>
      <w:r>
        <w:rPr/>
        <w:t xml:space="preserve">三、中国医护服装制造行业全部企业数量分析</w:t>
      </w:r>
    </w:p>
    <w:p>
      <w:pPr>
        <w:spacing w:after="150"/>
      </w:pPr>
      <w:r>
        <w:rPr/>
        <w:t xml:space="preserve">第二节 2019-2023年中国医护服装制造行业不同规模企业数据分析</w:t>
      </w:r>
    </w:p>
    <w:p>
      <w:pPr>
        <w:spacing w:after="150"/>
      </w:pPr>
      <w:r>
        <w:rPr/>
        <w:t xml:space="preserve">一、中国医护服装制造行业不同规模企业数据分析</w:t>
      </w:r>
    </w:p>
    <w:p>
      <w:pPr>
        <w:spacing w:after="150"/>
      </w:pPr>
      <w:r>
        <w:rPr/>
        <w:t xml:space="preserve">二、2019-2023年中国医护服装制造行业不同规模企业数据分析</w:t>
      </w:r>
    </w:p>
    <w:p>
      <w:pPr>
        <w:spacing w:after="150"/>
      </w:pPr>
      <w:r>
        <w:rPr/>
        <w:t xml:space="preserve">三、中国医护服装制造行业不同规模企业数据分析</w:t>
      </w:r>
    </w:p>
    <w:p>
      <w:pPr>
        <w:spacing w:after="150"/>
      </w:pPr>
      <w:r>
        <w:rPr/>
        <w:t xml:space="preserve">第三节 2019-2023年中国医护服装制造行业不同所有制企业数据分析</w:t>
      </w:r>
    </w:p>
    <w:p>
      <w:pPr>
        <w:spacing w:after="150"/>
      </w:pPr>
      <w:r>
        <w:rPr/>
        <w:t xml:space="preserve">一、中国医护服装制造行业不同所有制企业数据分析</w:t>
      </w:r>
    </w:p>
    <w:p>
      <w:pPr>
        <w:spacing w:after="150"/>
      </w:pPr>
      <w:r>
        <w:rPr/>
        <w:t xml:space="preserve">二、2019-2023年中国医护服装制造行业不同所有制企业数据分析</w:t>
      </w:r>
    </w:p>
    <w:p>
      <w:pPr>
        <w:spacing w:after="150"/>
      </w:pPr>
      <w:r>
        <w:rPr/>
        <w:t xml:space="preserve">三、中国医护服装制造行业不同所有制企业数据分析</w:t>
      </w:r>
    </w:p>
    <w:p>
      <w:pPr>
        <w:spacing w:after="150"/>
      </w:pPr>
      <w:r>
        <w:rPr>
          <w:b w:val="1"/>
          <w:bCs w:val="1"/>
        </w:rPr>
        <w:t xml:space="preserve">第三部分 产业前景预测</w:t>
      </w:r>
    </w:p>
    <w:p>
      <w:pPr>
        <w:spacing w:after="150"/>
      </w:pPr>
      <w:r>
        <w:rPr>
          <w:b w:val="1"/>
          <w:bCs w:val="1"/>
        </w:rPr>
        <w:t xml:space="preserve">第五章 2022年中国医护服装市场新产品聚焦及前景预测</w:t>
      </w:r>
    </w:p>
    <w:p>
      <w:pPr>
        <w:spacing w:after="150"/>
      </w:pPr>
      <w:r>
        <w:rPr/>
        <w:t xml:space="preserve">第一节 “冬暖夏凉”的调温服装</w:t>
      </w:r>
    </w:p>
    <w:p>
      <w:pPr>
        <w:spacing w:after="150"/>
      </w:pPr>
      <w:r>
        <w:rPr/>
        <w:t xml:space="preserve">第二节 “形状记忆”服装</w:t>
      </w:r>
    </w:p>
    <w:p>
      <w:pPr>
        <w:spacing w:after="150"/>
      </w:pPr>
      <w:r>
        <w:rPr/>
        <w:t xml:space="preserve">第三节 智能防护服装</w:t>
      </w:r>
    </w:p>
    <w:p>
      <w:pPr>
        <w:spacing w:after="150"/>
      </w:pPr>
      <w:r>
        <w:rPr/>
        <w:t xml:space="preserve">第四节 维生素t恤</w:t>
      </w:r>
    </w:p>
    <w:p>
      <w:pPr>
        <w:spacing w:after="150"/>
      </w:pPr>
      <w:r>
        <w:rPr/>
        <w:t xml:space="preserve">第五节 电子服装</w:t>
      </w:r>
    </w:p>
    <w:p>
      <w:pPr>
        <w:spacing w:after="150"/>
      </w:pPr>
      <w:r>
        <w:rPr/>
        <w:t xml:space="preserve">第六节 自洁免洗服装</w:t>
      </w:r>
    </w:p>
    <w:p>
      <w:pPr>
        <w:spacing w:after="150"/>
      </w:pPr>
      <w:r>
        <w:rPr/>
        <w:t xml:space="preserve">第七节 抗菌保健服装</w:t>
      </w:r>
    </w:p>
    <w:p>
      <w:pPr>
        <w:spacing w:after="150"/>
      </w:pPr>
      <w:r>
        <w:rPr/>
        <w:t xml:space="preserve">第八节 隐形服装</w:t>
      </w:r>
    </w:p>
    <w:p>
      <w:pPr>
        <w:spacing w:after="150"/>
      </w:pPr>
      <w:r>
        <w:rPr/>
        <w:t xml:space="preserve">第九节 抗静电和电磁屏蔽服装</w:t>
      </w:r>
    </w:p>
    <w:p>
      <w:pPr>
        <w:spacing w:after="150"/>
      </w:pPr>
      <w:r>
        <w:rPr>
          <w:b w:val="1"/>
          <w:bCs w:val="1"/>
        </w:rPr>
        <w:t xml:space="preserve">第六章 中国医护服装行业市场竞争格局分析</w:t>
      </w:r>
    </w:p>
    <w:p>
      <w:pPr>
        <w:spacing w:after="150"/>
      </w:pPr>
      <w:r>
        <w:rPr/>
        <w:t xml:space="preserve">第一节 中国医护服装产业竞争现状分析</w:t>
      </w:r>
    </w:p>
    <w:p>
      <w:pPr>
        <w:spacing w:after="150"/>
      </w:pPr>
      <w:r>
        <w:rPr/>
        <w:t xml:space="preserve">一、医护服装市场竞争程度</w:t>
      </w:r>
    </w:p>
    <w:p>
      <w:pPr>
        <w:spacing w:after="150"/>
      </w:pPr>
      <w:r>
        <w:rPr/>
        <w:t xml:space="preserve">二、医护服装综合竞争力研究</w:t>
      </w:r>
    </w:p>
    <w:p>
      <w:pPr>
        <w:spacing w:after="150"/>
      </w:pPr>
      <w:r>
        <w:rPr/>
        <w:t xml:space="preserve">三、医护服装提升竞争力策略研究</w:t>
      </w:r>
    </w:p>
    <w:p>
      <w:pPr>
        <w:spacing w:after="150"/>
      </w:pPr>
      <w:r>
        <w:rPr/>
        <w:t xml:space="preserve">第二节 中国医护服装行业区域格局分析</w:t>
      </w:r>
    </w:p>
    <w:p>
      <w:pPr>
        <w:spacing w:after="150"/>
      </w:pPr>
      <w:r>
        <w:rPr/>
        <w:t xml:space="preserve">一、市场集中度分析</w:t>
      </w:r>
    </w:p>
    <w:p>
      <w:pPr>
        <w:spacing w:after="150"/>
      </w:pPr>
      <w:r>
        <w:rPr/>
        <w:t xml:space="preserve">二、生产企业集中度分析</w:t>
      </w:r>
    </w:p>
    <w:p>
      <w:pPr>
        <w:spacing w:after="150"/>
      </w:pPr>
      <w:r>
        <w:rPr/>
        <w:t xml:space="preserve">第三节 中国医护服装行业竞争存在的问题分析</w:t>
      </w:r>
    </w:p>
    <w:p>
      <w:pPr>
        <w:spacing w:after="150"/>
      </w:pPr>
      <w:r>
        <w:rPr/>
        <w:t xml:space="preserve">一、缺乏技术创新和知识产权保护意识</w:t>
      </w:r>
    </w:p>
    <w:p>
      <w:pPr>
        <w:spacing w:after="150"/>
      </w:pPr>
      <w:r>
        <w:rPr/>
        <w:t xml:space="preserve">二、缺乏竞争意识</w:t>
      </w:r>
    </w:p>
    <w:p>
      <w:pPr>
        <w:spacing w:after="150"/>
      </w:pPr>
      <w:r>
        <w:rPr>
          <w:b w:val="1"/>
          <w:bCs w:val="1"/>
        </w:rPr>
        <w:t xml:space="preserve">第七章 中国医护服装重点企业竞争性财务指标分析</w:t>
      </w:r>
    </w:p>
    <w:p>
      <w:pPr>
        <w:spacing w:after="150"/>
      </w:pPr>
      <w:r>
        <w:rPr/>
        <w:t xml:space="preserve">第一节 乐倍康</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第二节 上海沪之驭服饰有限公司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第三节 天津市立凤服装服饰有限公司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第四节 北京爱奇尔白依科技有限公司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第五节 北京圣兰心服装服饰有限责任公司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第六节 北京白依天使纺织科技有限公司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第七节 项城市博尔雅服饰有限公司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第八节 上海淑梦服饰有限公司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第九节 项城市松鑫服装有限公司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第十节 潍坊圣一服饰有限公司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b w:val="1"/>
          <w:bCs w:val="1"/>
        </w:rPr>
        <w:t xml:space="preserve">第八章 2024-2029年中国医护服装行业发展前景预测分析</w:t>
      </w:r>
    </w:p>
    <w:p>
      <w:pPr>
        <w:spacing w:after="150"/>
      </w:pPr>
      <w:r>
        <w:rPr/>
        <w:t xml:space="preserve">第一节 2024-2029年中国医护服装行业发展趋势分析</w:t>
      </w:r>
    </w:p>
    <w:p>
      <w:pPr>
        <w:spacing w:after="150"/>
      </w:pPr>
      <w:r>
        <w:rPr/>
        <w:t xml:space="preserve">一、中国医护服装选材与用料趋势</w:t>
      </w:r>
    </w:p>
    <w:p>
      <w:pPr>
        <w:spacing w:after="150"/>
      </w:pPr>
      <w:r>
        <w:rPr/>
        <w:t xml:space="preserve">二、中国医护服装新产品研发进展</w:t>
      </w:r>
    </w:p>
    <w:p>
      <w:pPr>
        <w:spacing w:after="150"/>
      </w:pPr>
      <w:r>
        <w:rPr/>
        <w:t xml:space="preserve">三、中国医护服装设计趋势分析</w:t>
      </w:r>
    </w:p>
    <w:p>
      <w:pPr>
        <w:spacing w:after="150"/>
      </w:pPr>
      <w:r>
        <w:rPr/>
        <w:t xml:space="preserve">第二节 2024-2029年医护服装行业市场预测分析</w:t>
      </w:r>
    </w:p>
    <w:p>
      <w:pPr>
        <w:spacing w:after="150"/>
      </w:pPr>
      <w:r>
        <w:rPr/>
        <w:t xml:space="preserve">一、2024-2029年医护服装行业市场规模预测</w:t>
      </w:r>
    </w:p>
    <w:p>
      <w:pPr>
        <w:spacing w:after="150"/>
      </w:pPr>
      <w:r>
        <w:rPr/>
        <w:t xml:space="preserve">二、2024-2029年医护服装行业需求预测</w:t>
      </w:r>
    </w:p>
    <w:p>
      <w:pPr>
        <w:spacing w:after="150"/>
      </w:pPr>
      <w:r>
        <w:rPr/>
        <w:t xml:space="preserve">三、2024-2029年医护服装进出口贸易预测</w:t>
      </w:r>
    </w:p>
    <w:p>
      <w:pPr>
        <w:spacing w:after="150"/>
      </w:pPr>
      <w:r>
        <w:rPr/>
        <w:t xml:space="preserve">第三节 2024-2029年中国医护服装行业盈利能力预测</w:t>
      </w:r>
    </w:p>
    <w:p>
      <w:pPr>
        <w:spacing w:after="150"/>
      </w:pPr>
      <w:r>
        <w:rPr>
          <w:b w:val="1"/>
          <w:bCs w:val="1"/>
        </w:rPr>
        <w:t xml:space="preserve">第四部分 产业投资风险</w:t>
      </w:r>
    </w:p>
    <w:p>
      <w:pPr>
        <w:spacing w:after="150"/>
      </w:pPr>
      <w:r>
        <w:rPr>
          <w:b w:val="1"/>
          <w:bCs w:val="1"/>
        </w:rPr>
        <w:t xml:space="preserve">第九章 2024-2029年中国医护服装行业投资机会与风险分析</w:t>
      </w:r>
    </w:p>
    <w:p>
      <w:pPr>
        <w:spacing w:after="150"/>
      </w:pPr>
      <w:r>
        <w:rPr/>
        <w:t xml:space="preserve">第一节 2024-2029年中国医护服装行业投资环境分析</w:t>
      </w:r>
    </w:p>
    <w:p>
      <w:pPr>
        <w:spacing w:after="150"/>
      </w:pPr>
      <w:r>
        <w:rPr/>
        <w:t xml:space="preserve">第二节 2024-2029年中国医护服装行业投资机会分析</w:t>
      </w:r>
    </w:p>
    <w:p>
      <w:pPr>
        <w:spacing w:after="150"/>
      </w:pPr>
      <w:r>
        <w:rPr/>
        <w:t xml:space="preserve">一、医护服装投资热点分析</w:t>
      </w:r>
    </w:p>
    <w:p>
      <w:pPr>
        <w:spacing w:after="150"/>
      </w:pPr>
      <w:r>
        <w:rPr/>
        <w:t xml:space="preserve">二、与产业链相关的投资机会分析</w:t>
      </w:r>
    </w:p>
    <w:p>
      <w:pPr>
        <w:spacing w:after="150"/>
      </w:pPr>
      <w:r>
        <w:rPr/>
        <w:t xml:space="preserve">三、行业资金渠道</w:t>
      </w:r>
    </w:p>
    <w:p>
      <w:pPr>
        <w:spacing w:after="150"/>
      </w:pPr>
      <w:r>
        <w:rPr/>
        <w:t xml:space="preserve">第三节 2024-2029年中国医护服装行业投资风险分析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四、产品结构风险</w:t>
      </w:r>
    </w:p>
    <w:p>
      <w:pPr>
        <w:spacing w:after="150"/>
      </w:pPr>
      <w:r>
        <w:rPr/>
        <w:t xml:space="preserve">五、缺乏核心竞争力威胁</w:t>
      </w:r>
    </w:p>
    <w:p>
      <w:pPr>
        <w:spacing w:after="150"/>
      </w:pPr>
      <w:r>
        <w:rPr/>
        <w:t xml:space="preserve">四、供求风险及防范</w:t>
      </w:r>
    </w:p>
    <w:p>
      <w:pPr>
        <w:spacing w:after="150"/>
      </w:pPr>
      <w:r>
        <w:rPr>
          <w:b w:val="1"/>
          <w:bCs w:val="1"/>
        </w:rPr>
        <w:t xml:space="preserve">图表目录</w:t>
      </w:r>
    </w:p>
    <w:p>
      <w:pPr>
        <w:spacing w:after="150"/>
      </w:pPr>
      <w:r>
        <w:rPr/>
        <w:t xml:space="preserve">图表：全国卫生人员数</w:t>
      </w:r>
    </w:p>
    <w:p>
      <w:pPr>
        <w:spacing w:after="150"/>
      </w:pPr>
      <w:r>
        <w:rPr/>
        <w:t xml:space="preserve">图表：2019-2023年分季度gdp增速情况</w:t>
      </w:r>
    </w:p>
    <w:p>
      <w:pPr>
        <w:spacing w:after="150"/>
      </w:pPr>
      <w:r>
        <w:rPr/>
        <w:t xml:space="preserve">图表：我国固定资产投资(不含农户)同比增速</w:t>
      </w:r>
    </w:p>
    <w:p>
      <w:pPr>
        <w:spacing w:after="150"/>
      </w:pPr>
      <w:r>
        <w:rPr/>
        <w:t xml:space="preserve">图表：2019-2023年份固定资产投资(不含农户)主要数据</w:t>
      </w:r>
    </w:p>
    <w:p>
      <w:pPr>
        <w:spacing w:after="150"/>
      </w:pPr>
      <w:r>
        <w:rPr/>
        <w:t xml:space="preserve">图表：2019-2023年一季度规模以上工业增加值同比增长速度</w:t>
      </w:r>
    </w:p>
    <w:p>
      <w:pPr>
        <w:spacing w:after="150"/>
      </w:pPr>
      <w:r>
        <w:rPr/>
        <w:t xml:space="preserve">图表：2019-2023年我国钢材同比增速及日均产量</w:t>
      </w:r>
    </w:p>
    <w:p>
      <w:pPr>
        <w:spacing w:after="150"/>
      </w:pPr>
      <w:r>
        <w:rPr/>
        <w:t xml:space="preserve">图表：2019-2023年我国水泥同比增速及日均产量</w:t>
      </w:r>
    </w:p>
    <w:p>
      <w:pPr>
        <w:spacing w:after="150"/>
      </w:pPr>
      <w:r>
        <w:rPr/>
        <w:t xml:space="preserve">图表：2019-2023年我国同比增速及日均产量</w:t>
      </w:r>
    </w:p>
    <w:p>
      <w:pPr>
        <w:spacing w:after="150"/>
      </w:pPr>
      <w:r>
        <w:rPr/>
        <w:t xml:space="preserve">图表：2019-2023年我国十种有色金属同比增速及日均产量</w:t>
      </w:r>
    </w:p>
    <w:p>
      <w:pPr>
        <w:spacing w:after="150"/>
      </w:pPr>
      <w:r>
        <w:rPr/>
        <w:t xml:space="preserve">图表：2019-2023年我国乙烯同比增速及日均产量</w:t>
      </w:r>
    </w:p>
    <w:p>
      <w:pPr>
        <w:spacing w:after="150"/>
      </w:pPr>
      <w:r>
        <w:rPr/>
        <w:t xml:space="preserve">图表：2019-2023年我国汽车同比增速及日均产量</w:t>
      </w:r>
    </w:p>
    <w:p>
      <w:pPr>
        <w:spacing w:after="150"/>
      </w:pPr>
      <w:r>
        <w:rPr/>
        <w:t xml:space="preserve">图表：2019-2023年我国轿车同比增速及日均产量</w:t>
      </w:r>
    </w:p>
    <w:p>
      <w:pPr>
        <w:spacing w:after="150"/>
      </w:pPr>
      <w:r>
        <w:rPr/>
        <w:t xml:space="preserve">图表：2019-2023年我国发电量同比增速及日均产量</w:t>
      </w:r>
    </w:p>
    <w:p>
      <w:pPr>
        <w:spacing w:after="150"/>
      </w:pPr>
      <w:r>
        <w:rPr/>
        <w:t xml:space="preserve">图表：2019-2023年我国原油加工同比增速及日均产量</w:t>
      </w:r>
    </w:p>
    <w:p>
      <w:pPr>
        <w:spacing w:after="150"/>
      </w:pPr>
      <w:r>
        <w:rPr/>
        <w:t xml:space="preserve">图表：2019-2023年我国固定资产投资(不含农户)同比增速</w:t>
      </w:r>
    </w:p>
    <w:p>
      <w:pPr>
        <w:spacing w:after="150"/>
      </w:pPr>
      <w:r>
        <w:rPr/>
        <w:t xml:space="preserve">图表：2019-2023年我国固定资产投资(不含农户)主要数据</w:t>
      </w:r>
    </w:p>
    <w:p>
      <w:pPr>
        <w:spacing w:after="150"/>
      </w:pPr>
      <w:r>
        <w:rPr/>
        <w:t xml:space="preserve">图表：2019-2023年一线城市新建商品住宅销售价格变动对比</w:t>
      </w:r>
    </w:p>
    <w:p>
      <w:pPr>
        <w:spacing w:after="150"/>
      </w:pPr>
      <w:r>
        <w:rPr/>
        <w:t xml:space="preserve">图表：2019-2023年我国社会消费品零售总额分月同比增长</w:t>
      </w:r>
    </w:p>
    <w:p>
      <w:pPr>
        <w:spacing w:after="150"/>
      </w:pPr>
      <w:r>
        <w:rPr/>
        <w:t xml:space="preserve">图表：2019-2023年我国社会消费品零售总额主要数据</w:t>
      </w:r>
    </w:p>
    <w:p>
      <w:pPr>
        <w:spacing w:after="150"/>
      </w:pPr>
      <w:r>
        <w:rPr/>
        <w:t xml:space="preserve">图表：2019-2023年一季度居民人均可支配收入平均数与中位数</w:t>
      </w:r>
    </w:p>
    <w:p>
      <w:pPr>
        <w:spacing w:after="150"/>
      </w:pPr>
      <w:r>
        <w:rPr/>
        <w:t xml:space="preserve">图表：2019-2023年一季度居民人均消费支出及构成</w:t>
      </w:r>
    </w:p>
    <w:p>
      <w:pPr>
        <w:spacing w:after="150"/>
      </w:pPr>
      <w:r>
        <w:rPr/>
        <w:t xml:space="preserve">图表：2019-2023年一季度全国居民收支主要数据</w:t>
      </w:r>
    </w:p>
    <w:p>
      <w:pPr>
        <w:spacing w:after="150"/>
      </w:pPr>
      <w:r>
        <w:rPr/>
        <w:t xml:space="preserve">图表：国内医院职业服装暂行统一标准</w:t>
      </w:r>
    </w:p>
    <w:p>
      <w:pPr>
        <w:spacing w:after="150"/>
      </w:pPr>
      <w:r>
        <w:rPr/>
        <w:t xml:space="preserve">图表：色彩面料标识暂行标准</w:t>
      </w:r>
    </w:p>
    <w:p>
      <w:pPr>
        <w:spacing w:after="150"/>
      </w:pPr>
      <w:r>
        <w:rPr/>
        <w:t xml:space="preserve">图表：全国医疗卫生机构数</w:t>
      </w:r>
    </w:p>
    <w:p>
      <w:pPr>
        <w:spacing w:after="150"/>
      </w:pPr>
      <w:r>
        <w:rPr/>
        <w:t xml:space="preserve">图表：全国医疗卫生机构床位数及增长速度</w:t>
      </w:r>
    </w:p>
    <w:p>
      <w:pPr>
        <w:spacing w:after="150"/>
      </w:pPr>
      <w:r>
        <w:rPr/>
        <w:t xml:space="preserve">图表：全国卫生技术人员数</w:t>
      </w:r>
    </w:p>
    <w:p>
      <w:pPr>
        <w:spacing w:after="150"/>
      </w:pPr>
      <w:r>
        <w:rPr/>
        <w:t xml:space="preserve">图表：全国卫生总费用</w:t>
      </w:r>
    </w:p>
    <w:p>
      <w:pPr>
        <w:spacing w:after="150"/>
      </w:pPr>
      <w:r>
        <w:rPr/>
        <w:t xml:space="preserve">图表：医院医师担负工作量</w:t>
      </w:r>
    </w:p>
    <w:p>
      <w:pPr>
        <w:spacing w:after="150"/>
      </w:pPr>
      <w:r>
        <w:rPr/>
        <w:t xml:space="preserve">图表：医院病床使用情况</w:t>
      </w:r>
    </w:p>
    <w:p>
      <w:pPr>
        <w:spacing w:after="150"/>
      </w:pPr>
      <w:r>
        <w:rPr/>
        <w:t xml:space="preserve">图表：全国农村乡镇卫生院医疗服务情况</w:t>
      </w:r>
    </w:p>
    <w:p>
      <w:pPr>
        <w:spacing w:after="150"/>
      </w:pPr>
      <w:r>
        <w:rPr/>
        <w:t xml:space="preserve">图表：全国村卫生室及人员数</w:t>
      </w:r>
    </w:p>
    <w:p>
      <w:pPr>
        <w:spacing w:after="150"/>
      </w:pPr>
      <w:r>
        <w:rPr/>
        <w:t xml:space="preserve">图表：全国社区卫生服务情况</w:t>
      </w:r>
    </w:p>
    <w:p>
      <w:pPr>
        <w:spacing w:after="150"/>
      </w:pPr>
      <w:r>
        <w:rPr/>
        <w:t xml:space="preserve">图表：全国医疗服务工作量</w:t>
      </w:r>
    </w:p>
    <w:p>
      <w:pPr>
        <w:spacing w:after="150"/>
      </w:pPr>
      <w:r>
        <w:rPr/>
        <w:t xml:space="preserve">图表：全国医疗卫生机构门诊量及增长速度</w:t>
      </w:r>
    </w:p>
    <w:p>
      <w:pPr>
        <w:spacing w:after="150"/>
      </w:pPr>
      <w:r>
        <w:rPr/>
        <w:t xml:space="preserve">图表：2019-2023年我国医护服装市场规模</w:t>
      </w:r>
    </w:p>
    <w:p>
      <w:pPr>
        <w:spacing w:after="150"/>
      </w:pPr>
      <w:r>
        <w:rPr/>
        <w:t xml:space="preserve">图表：2019-2023年我国卫生人员数量</w:t>
      </w:r>
    </w:p>
    <w:p>
      <w:pPr>
        <w:spacing w:after="150"/>
      </w:pPr>
      <w:r>
        <w:rPr/>
        <w:t xml:space="preserve">图表：2019-2023年河南省卫生人员示意图</w:t>
      </w:r>
    </w:p>
    <w:p>
      <w:pPr>
        <w:spacing w:after="150"/>
      </w:pPr>
      <w:r>
        <w:rPr/>
        <w:t xml:space="preserve">图表：河南省部分医疗机构名单</w:t>
      </w:r>
    </w:p>
    <w:p>
      <w:pPr>
        <w:spacing w:after="150"/>
      </w:pPr>
      <w:r>
        <w:rPr/>
        <w:t xml:space="preserve">图表：2018年中国医护服装制造行业企业数量</w:t>
      </w:r>
    </w:p>
    <w:p>
      <w:pPr>
        <w:spacing w:after="150"/>
      </w:pPr>
      <w:r>
        <w:rPr/>
        <w:t xml:space="preserve">图表：2019-2023年中国医护服装制造行业企业数量</w:t>
      </w:r>
    </w:p>
    <w:p>
      <w:pPr>
        <w:spacing w:after="150"/>
      </w:pPr>
      <w:r>
        <w:rPr/>
        <w:t xml:space="preserve">图表：2019-2023年中国医护服装制造行业企业数量</w:t>
      </w:r>
    </w:p>
    <w:p>
      <w:pPr>
        <w:spacing w:after="150"/>
      </w:pPr>
      <w:r>
        <w:rPr/>
        <w:t xml:space="preserve">图表：2018年中国医护服装制造行业不同注册规模企业数量占比</w:t>
      </w:r>
    </w:p>
    <w:p>
      <w:pPr>
        <w:spacing w:after="150"/>
      </w:pPr>
      <w:r>
        <w:rPr/>
        <w:t xml:space="preserve">图表：2019-2023年中国医护服装制造行业不同注册规模企业数量占比</w:t>
      </w:r>
    </w:p>
    <w:p>
      <w:pPr>
        <w:spacing w:after="150"/>
      </w:pPr>
      <w:r>
        <w:rPr/>
        <w:t xml:space="preserve">图表：2019-2023年中国医护服装制造行业不同注册规模企业数量占比</w:t>
      </w:r>
    </w:p>
    <w:p>
      <w:pPr>
        <w:spacing w:after="150"/>
      </w:pPr>
      <w:r>
        <w:rPr/>
        <w:t xml:space="preserve">图表：2018年中国医护服装制造行业不同所有制企业数量占比</w:t>
      </w:r>
    </w:p>
    <w:p>
      <w:pPr>
        <w:spacing w:after="150"/>
      </w:pPr>
      <w:r>
        <w:rPr/>
        <w:t xml:space="preserve">图表：2019-2023年中国医护服装制造行业不同所有制企业数量占比</w:t>
      </w:r>
    </w:p>
    <w:p>
      <w:pPr>
        <w:spacing w:after="150"/>
      </w:pPr>
      <w:r>
        <w:rPr/>
        <w:t xml:space="preserve">图表：2019-2023年中国医护服装制造行业不同所有制企业数量占比</w:t>
      </w:r>
    </w:p>
    <w:p>
      <w:pPr>
        <w:spacing w:after="150"/>
      </w:pPr>
      <w:r>
        <w:rPr/>
        <w:t xml:space="preserve">图表：2019-2023年深圳市多喜爱纺织科技有限公司主营构成</w:t>
      </w:r>
    </w:p>
    <w:p>
      <w:pPr>
        <w:spacing w:after="150"/>
      </w:pPr>
      <w:r>
        <w:rPr/>
        <w:t xml:space="preserve">图表：深圳市多喜爱纺织科技有限公司盈利能力</w:t>
      </w:r>
    </w:p>
    <w:p>
      <w:pPr>
        <w:spacing w:after="150"/>
      </w:pPr>
      <w:r>
        <w:rPr/>
        <w:t xml:space="preserve">图表：深圳市多喜爱纺织科技有限公司偿债能力</w:t>
      </w:r>
    </w:p>
    <w:p>
      <w:pPr>
        <w:spacing w:after="150"/>
      </w:pPr>
      <w:r>
        <w:rPr/>
        <w:t xml:space="preserve">图表：深圳市多喜爱纺织科技有限公司运营能力</w:t>
      </w:r>
    </w:p>
    <w:p>
      <w:pPr>
        <w:spacing w:after="150"/>
      </w:pPr>
      <w:r>
        <w:rPr/>
        <w:t xml:space="preserve">图表：深圳市多喜爱纺织科技有限公司盈利能力</w:t>
      </w:r>
    </w:p>
    <w:p>
      <w:pPr>
        <w:spacing w:after="150"/>
      </w:pPr>
      <w:r>
        <w:rPr/>
        <w:t xml:space="preserve">图表：上海沪之驭服饰有限公司主营构成</w:t>
      </w:r>
    </w:p>
    <w:p>
      <w:pPr>
        <w:spacing w:after="150"/>
      </w:pPr>
      <w:r>
        <w:rPr/>
        <w:t xml:space="preserve">图表：上海沪之驭服饰有限公司盈利能力</w:t>
      </w:r>
    </w:p>
    <w:p>
      <w:pPr>
        <w:spacing w:after="150"/>
      </w:pPr>
      <w:r>
        <w:rPr/>
        <w:t xml:space="preserve">图表：上海沪之驭服饰有限公司偿债能力</w:t>
      </w:r>
    </w:p>
    <w:p>
      <w:pPr>
        <w:spacing w:after="150"/>
      </w:pPr>
      <w:r>
        <w:rPr/>
        <w:t xml:space="preserve">图表：上海沪之驭服饰有限公司运营能力</w:t>
      </w:r>
    </w:p>
    <w:p>
      <w:pPr>
        <w:spacing w:after="150"/>
      </w:pPr>
      <w:r>
        <w:rPr/>
        <w:t xml:space="preserve">图表：上海沪之驭服饰有限公司发展能力</w:t>
      </w:r>
    </w:p>
    <w:p>
      <w:pPr>
        <w:spacing w:after="150"/>
      </w:pPr>
      <w:r>
        <w:rPr/>
        <w:t xml:space="preserve">图表：天津市立凤服装服饰有限公司主营构成</w:t>
      </w:r>
    </w:p>
    <w:p>
      <w:pPr>
        <w:spacing w:after="150"/>
      </w:pPr>
      <w:r>
        <w:rPr/>
        <w:t xml:space="preserve">图表：天津市立凤服装服饰有限公司盈利能力</w:t>
      </w:r>
    </w:p>
    <w:p>
      <w:pPr>
        <w:spacing w:after="150"/>
      </w:pPr>
      <w:r>
        <w:rPr/>
        <w:t xml:space="preserve">图表：天津市立凤服装服饰有限公司偿债能力</w:t>
      </w:r>
    </w:p>
    <w:p>
      <w:pPr>
        <w:spacing w:after="150"/>
      </w:pPr>
      <w:r>
        <w:rPr/>
        <w:t xml:space="preserve">图表：天津市立凤服装服饰有限公司运营能力</w:t>
      </w:r>
    </w:p>
    <w:p>
      <w:pPr>
        <w:spacing w:after="150"/>
      </w:pPr>
      <w:r>
        <w:rPr/>
        <w:t xml:space="preserve">图表：天津市立凤服装服饰有限公司发展能力</w:t>
      </w:r>
    </w:p>
    <w:p>
      <w:pPr>
        <w:spacing w:after="150"/>
      </w:pPr>
      <w:r>
        <w:rPr/>
        <w:t xml:space="preserve">图表：北京爱奇尔白依科技有限公司主营构成</w:t>
      </w:r>
    </w:p>
    <w:p>
      <w:pPr>
        <w:spacing w:after="150"/>
      </w:pPr>
      <w:r>
        <w:rPr/>
        <w:t xml:space="preserve">图表：北京爱奇尔白依科技有限公司盈利能力</w:t>
      </w:r>
    </w:p>
    <w:p>
      <w:pPr>
        <w:spacing w:after="150"/>
      </w:pPr>
      <w:r>
        <w:rPr/>
        <w:t xml:space="preserve">图表：北京爱奇尔白依科技有限公司偿债能力</w:t>
      </w:r>
    </w:p>
    <w:p>
      <w:pPr>
        <w:spacing w:after="150"/>
      </w:pPr>
      <w:r>
        <w:rPr/>
        <w:t xml:space="preserve">图表：北京爱奇尔白依科技有限公司运营能力</w:t>
      </w:r>
    </w:p>
    <w:p>
      <w:pPr>
        <w:spacing w:after="150"/>
      </w:pPr>
      <w:r>
        <w:rPr/>
        <w:t xml:space="preserve">图表：北京爱奇尔白依科技有限公司发展能力</w:t>
      </w:r>
    </w:p>
    <w:p>
      <w:pPr>
        <w:spacing w:after="150"/>
      </w:pPr>
      <w:r>
        <w:rPr/>
        <w:t xml:space="preserve">图表：北京圣兰心服装服饰有限责任公司主营构成</w:t>
      </w:r>
    </w:p>
    <w:p>
      <w:pPr>
        <w:spacing w:after="150"/>
      </w:pPr>
      <w:r>
        <w:rPr/>
        <w:t xml:space="preserve">图表：北京圣兰心服装服饰有限责任公司盈利能力</w:t>
      </w:r>
    </w:p>
    <w:p>
      <w:pPr>
        <w:spacing w:after="150"/>
      </w:pPr>
      <w:r>
        <w:rPr/>
        <w:t xml:space="preserve">图表：北京圣兰心服装服饰有限责任公司偿债能力</w:t>
      </w:r>
    </w:p>
    <w:p>
      <w:pPr>
        <w:spacing w:after="150"/>
      </w:pPr>
      <w:r>
        <w:rPr/>
        <w:t xml:space="preserve">图表：北京圣兰心服装服饰有限责任公司运营能力</w:t>
      </w:r>
    </w:p>
    <w:p>
      <w:pPr>
        <w:spacing w:after="150"/>
      </w:pPr>
      <w:r>
        <w:rPr/>
        <w:t xml:space="preserve">图表：北京圣兰心服装服饰有限责任公司主营收入</w:t>
      </w:r>
    </w:p>
    <w:p>
      <w:pPr>
        <w:spacing w:after="150"/>
      </w:pPr>
      <w:r>
        <w:rPr/>
        <w:t xml:space="preserve">图表：北京白依天使纺织科技有限公司主营构成</w:t>
      </w:r>
    </w:p>
    <w:p>
      <w:pPr>
        <w:spacing w:after="150"/>
      </w:pPr>
      <w:r>
        <w:rPr/>
        <w:t xml:space="preserve">图表：北京白依天使纺织科技有限公司盈利能力</w:t>
      </w:r>
    </w:p>
    <w:p>
      <w:pPr>
        <w:spacing w:after="150"/>
      </w:pPr>
      <w:r>
        <w:rPr/>
        <w:t xml:space="preserve">图表：北京白依天使纺织科技有限公司偿债能力</w:t>
      </w:r>
    </w:p>
    <w:p>
      <w:pPr>
        <w:spacing w:after="150"/>
      </w:pPr>
      <w:r>
        <w:rPr/>
        <w:t xml:space="preserve">图表：北京白依天使纺织科技有限公司运营能力</w:t>
      </w:r>
    </w:p>
    <w:p>
      <w:pPr>
        <w:spacing w:after="150"/>
      </w:pPr>
      <w:r>
        <w:rPr/>
        <w:t xml:space="preserve">图表：北京白依天使纺织科技有限公司发展能力</w:t>
      </w:r>
    </w:p>
    <w:p>
      <w:pPr>
        <w:spacing w:after="150"/>
      </w:pPr>
      <w:r>
        <w:rPr/>
        <w:t xml:space="preserve">图表：2019-2023年项城市博尔雅服饰有限公司主营构成</w:t>
      </w:r>
    </w:p>
    <w:p>
      <w:pPr>
        <w:spacing w:after="150"/>
      </w:pPr>
      <w:r>
        <w:rPr/>
        <w:t xml:space="preserve">图表：项城市博尔雅服饰有限公司盈利能力</w:t>
      </w:r>
    </w:p>
    <w:p>
      <w:pPr>
        <w:spacing w:after="150"/>
      </w:pPr>
      <w:r>
        <w:rPr/>
        <w:t xml:space="preserve">图表：项城市博尔雅服饰有限公司偿债能力</w:t>
      </w:r>
    </w:p>
    <w:p>
      <w:pPr>
        <w:spacing w:after="150"/>
      </w:pPr>
      <w:r>
        <w:rPr/>
        <w:t xml:space="preserve">图表：项城市博尔雅服饰有限公司运营能力</w:t>
      </w:r>
    </w:p>
    <w:p>
      <w:pPr>
        <w:spacing w:after="150"/>
      </w:pPr>
      <w:r>
        <w:rPr/>
        <w:t xml:space="preserve">图表：2019-2023年项城市博尔雅服饰有限公司发展能力</w:t>
      </w:r>
    </w:p>
    <w:p>
      <w:pPr>
        <w:spacing w:after="150"/>
      </w:pPr>
      <w:r>
        <w:rPr/>
        <w:t xml:space="preserve">图表：老年智能医护服装上装设计结构</w:t>
      </w:r>
    </w:p>
    <w:p>
      <w:pPr>
        <w:spacing w:after="150"/>
      </w:pPr>
      <w:r>
        <w:rPr/>
        <w:t xml:space="preserve">图表：老年智能医护服装下装设计结构</w:t>
      </w:r>
    </w:p>
    <w:p>
      <w:pPr>
        <w:spacing w:after="150"/>
      </w:pPr>
      <w:r>
        <w:rPr/>
        <w:t xml:space="preserve">图表：“互联网+”的模式下医护管理系统</w:t>
      </w:r>
    </w:p>
    <w:p>
      <w:pPr>
        <w:spacing w:after="150"/>
      </w:pPr>
      <w:r>
        <w:rPr/>
        <w:t xml:space="preserve">图表：2024-2029年中国医护服装行业市场规模预测</w:t>
      </w:r>
    </w:p>
    <w:p>
      <w:pPr>
        <w:spacing w:after="150"/>
      </w:pPr>
      <w:r>
        <w:rPr/>
        <w:t xml:space="preserve">图表：2019-2023年卫生人员总数</w:t>
      </w:r>
    </w:p>
    <w:p>
      <w:pPr>
        <w:spacing w:after="150"/>
      </w:pPr>
      <w:r>
        <w:rPr/>
        <w:t xml:space="preserve">图表：2019-2023年从医人员结构</w:t>
      </w:r>
    </w:p>
    <w:p>
      <w:pPr>
        <w:spacing w:after="150"/>
      </w:pPr>
      <w:r>
        <w:rPr/>
        <w:t xml:space="preserve">图表：2019-2023年中国各医疗机构人员数量(万人)</w:t>
      </w:r>
    </w:p>
    <w:p>
      <w:pPr>
        <w:spacing w:after="150"/>
      </w:pPr>
      <w:r>
        <w:rPr/>
        <w:t xml:space="preserve">图表：2019-2023年我国卫生人员总数变化情况</w:t>
      </w:r>
    </w:p>
    <w:p>
      <w:pPr>
        <w:spacing w:after="150"/>
      </w:pPr>
      <w:r>
        <w:rPr/>
        <w:t xml:space="preserve">图表：2024-2029年中国医护服装行业净利润</w:t>
      </w:r>
    </w:p>
    <w:p>
      <w:pPr>
        <w:spacing w:after="150"/>
      </w:pPr>
      <w:r>
        <w:rPr/>
        <w:t xml:space="preserve">图表：2019-2023年我国服装行业实际完成投资金额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中国医护服装行业市场调查分析及投资前景研究报告(2024-2029版)</dc:title>
  <dc:description>中国医护服装行业市场调查分析及投资前景研究报告(2024-2029版)</dc:description>
  <dc:subject>中国医护服装行业市场调查分析及投资前景研究报告(2024-2029版)</dc:subject>
  <cp:keywords>研究报告</cp:keywords>
  <cp:category>研究报告</cp:category>
  <cp:lastModifiedBy>北京中道泰和信息咨询有限公司</cp:lastModifiedBy>
  <dcterms:created xsi:type="dcterms:W3CDTF">2024-01-29T21:01:51+08:00</dcterms:created>
  <dcterms:modified xsi:type="dcterms:W3CDTF">2024-01-29T21:01:51+08:00</dcterms:modified>
</cp:coreProperties>
</file>

<file path=docProps/custom.xml><?xml version="1.0" encoding="utf-8"?>
<Properties xmlns="http://schemas.openxmlformats.org/officeDocument/2006/custom-properties" xmlns:vt="http://schemas.openxmlformats.org/officeDocument/2006/docPropsVTypes"/>
</file>