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中国幼儿园行业发展分析及发展前景与趋势预测研究报告(2024-2029版)</w:t>
      </w:r>
    </w:p>
    <w:p>
      <w:pPr>
        <w:spacing w:after="150"/>
      </w:pPr>
      <w:r>
        <w:rPr>
          <w:b w:val="1"/>
          <w:bCs w:val="1"/>
        </w:rPr>
        <w:t xml:space="preserve">报告简介</w:t>
      </w:r>
    </w:p>
    <w:p>
      <w:pPr>
        <w:spacing w:after="150"/>
      </w:pPr>
      <w:r>
        <w:rPr/>
        <w:t xml:space="preserve">幼儿园，原称勘儿园，是几百年前从普鲁士引进的体制。旧称蒙养园、幼稚园。根据《幼儿园工作规程(2024-2029版)》规定，幼儿园是对3岁以上学龄前幼儿实施保育和教育的机构。幼儿园适龄幼儿一般为3岁至6岁。</w:t>
      </w:r>
    </w:p>
    <w:p>
      <w:pPr>
        <w:spacing w:after="150"/>
      </w:pPr>
      <w:r>
        <w:rPr/>
        <w:t xml:space="preserve">幼儿园的任务为解除家庭在培养儿童时所受时间、空间、环境的制约，让幼儿身体、智力和心情得以健康发展。可以说幼儿园是小朋友的快乐天地，可以帮助孩子健康快乐地度过童年时光，不仅可以学到知识，而且可以从小接触集体生活。幼儿园教育作为整个教育体系基础的基础，是对儿童进行预备教育(性格完整健康、行为习惯良好、初步的自然与社会常识)。其教育课程没有明显的区分，大概由语言、科学、艺术、健康和社会等五个领域以及各种活动构成。各个领域相互融合，决定教学内容。</w:t>
      </w:r>
    </w:p>
    <w:p>
      <w:pPr>
        <w:spacing w:after="150"/>
      </w:pPr>
      <w:r>
        <w:rPr/>
        <w:t xml:space="preserve">随着幼儿园行业竞争的不断加剧，大型企业间并购整合与资本运作日趋频繁，国内外优秀的幼儿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幼儿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幼儿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幼儿园行业的市场走向和发展趋势。</w:t>
      </w:r>
    </w:p>
    <w:p>
      <w:pPr>
        <w:spacing w:after="150"/>
      </w:pPr>
      <w:r>
        <w:rPr/>
        <w:t xml:space="preserve">报告对中国幼儿园行业的内外部环境、行业发展现状、产业链发展状况、市场供需、竞争格局、标杆企业、发展趋势、机会风险、发展策略与投资建议等进行了分析，并重点分析了我国幼儿园行业将面临的机遇与挑战。报告将帮助幼儿园企业、学术科研单位、投资企业准确了解幼儿园行业最新发展动向，及早发现幼儿园行业市场的空白点，机会点，增长点和盈利点……准确把握幼儿园行业未被满足的市场需求和趋势，有效规避幼儿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幼儿园行业发展概述</w:t>
      </w:r>
    </w:p>
    <w:p>
      <w:pPr>
        <w:spacing w:after="150"/>
      </w:pPr>
      <w:r>
        <w:rPr/>
        <w:t xml:space="preserve">第一节 幼儿园的概念</w:t>
      </w:r>
    </w:p>
    <w:p>
      <w:pPr>
        <w:spacing w:after="150"/>
      </w:pPr>
      <w:r>
        <w:rPr/>
        <w:t xml:space="preserve">一、幼儿园的特点</w:t>
      </w:r>
    </w:p>
    <w:p>
      <w:pPr>
        <w:spacing w:after="150"/>
      </w:pPr>
      <w:r>
        <w:rPr/>
        <w:t xml:space="preserve">二、幼儿园的分类</w:t>
      </w:r>
    </w:p>
    <w:p>
      <w:pPr>
        <w:spacing w:after="150"/>
      </w:pPr>
      <w:r>
        <w:rPr/>
        <w:t xml:space="preserve">第二节 幼儿园行业发展成熟度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幼儿园市场特征分析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全球幼儿园行业发展分析</w:t>
      </w:r>
    </w:p>
    <w:p>
      <w:pPr>
        <w:spacing w:after="150"/>
      </w:pPr>
      <w:r>
        <w:rPr/>
        <w:t xml:space="preserve">第一节 全球幼儿园行业发展分析</w:t>
      </w:r>
    </w:p>
    <w:p>
      <w:pPr>
        <w:spacing w:after="150"/>
      </w:pPr>
      <w:r>
        <w:rPr/>
        <w:t xml:space="preserve">一、世界幼儿园行业发展分析</w:t>
      </w:r>
    </w:p>
    <w:p>
      <w:pPr>
        <w:spacing w:after="150"/>
      </w:pPr>
      <w:r>
        <w:rPr/>
        <w:t xml:space="preserve">二、2019-2023年世界幼儿园行业发展分析</w:t>
      </w:r>
    </w:p>
    <w:p>
      <w:pPr>
        <w:spacing w:after="150"/>
      </w:pPr>
      <w:r>
        <w:rPr/>
        <w:t xml:space="preserve">三、世界幼儿园行业发展分析</w:t>
      </w:r>
    </w:p>
    <w:p>
      <w:pPr>
        <w:spacing w:after="150"/>
      </w:pPr>
      <w:r>
        <w:rPr/>
        <w:t xml:space="preserve">第二节 全球幼儿园市场分析</w:t>
      </w:r>
    </w:p>
    <w:p>
      <w:pPr>
        <w:spacing w:after="150"/>
      </w:pPr>
      <w:r>
        <w:rPr/>
        <w:t xml:space="preserve">一、全球幼儿园需求分析</w:t>
      </w:r>
    </w:p>
    <w:p>
      <w:pPr>
        <w:spacing w:after="150"/>
      </w:pPr>
      <w:r>
        <w:rPr/>
        <w:t xml:space="preserve">二、欧美幼儿园需求分析</w:t>
      </w:r>
    </w:p>
    <w:p>
      <w:pPr>
        <w:spacing w:after="150"/>
      </w:pPr>
      <w:r>
        <w:rPr/>
        <w:t xml:space="preserve">三、中外幼儿园市场对比</w:t>
      </w:r>
    </w:p>
    <w:p>
      <w:pPr>
        <w:spacing w:after="150"/>
      </w:pPr>
      <w:r>
        <w:rPr/>
        <w:t xml:space="preserve">第三节 2019-2023年主要国家或地区幼儿园行业发展分析</w:t>
      </w:r>
    </w:p>
    <w:p>
      <w:pPr>
        <w:spacing w:after="150"/>
      </w:pPr>
      <w:r>
        <w:rPr/>
        <w:t xml:space="preserve">一、2019-2023年美国幼儿园行业分析</w:t>
      </w:r>
    </w:p>
    <w:p>
      <w:pPr>
        <w:spacing w:after="150"/>
      </w:pPr>
      <w:r>
        <w:rPr/>
        <w:t xml:space="preserve">二、2019-2023年日本幼儿园行业分析</w:t>
      </w:r>
    </w:p>
    <w:p>
      <w:pPr>
        <w:spacing w:after="150"/>
      </w:pPr>
      <w:r>
        <w:rPr/>
        <w:t xml:space="preserve">三、2019-2023年欧洲幼儿园行业分析</w:t>
      </w:r>
    </w:p>
    <w:p>
      <w:pPr>
        <w:spacing w:after="150"/>
      </w:pPr>
      <w:r>
        <w:rPr>
          <w:b w:val="1"/>
          <w:bCs w:val="1"/>
        </w:rPr>
        <w:t xml:space="preserve">第三章 我国幼儿园行业发展分析</w:t>
      </w:r>
    </w:p>
    <w:p>
      <w:pPr>
        <w:spacing w:after="150"/>
      </w:pPr>
      <w:r>
        <w:rPr/>
        <w:t xml:space="preserve">第一节 中国幼儿园行业发展状况</w:t>
      </w:r>
    </w:p>
    <w:p>
      <w:pPr>
        <w:spacing w:after="150"/>
      </w:pPr>
      <w:r>
        <w:rPr/>
        <w:t xml:space="preserve">一、幼儿园行业发展状况分析</w:t>
      </w:r>
    </w:p>
    <w:p>
      <w:pPr>
        <w:spacing w:after="150"/>
      </w:pPr>
      <w:r>
        <w:rPr/>
        <w:t xml:space="preserve">二、中国幼儿园行业发展动态</w:t>
      </w:r>
    </w:p>
    <w:p>
      <w:pPr>
        <w:spacing w:after="150"/>
      </w:pPr>
      <w:r>
        <w:rPr/>
        <w:t xml:space="preserve">三、幼儿园行业经营业绩分析</w:t>
      </w:r>
    </w:p>
    <w:p>
      <w:pPr>
        <w:spacing w:after="150"/>
      </w:pPr>
      <w:r>
        <w:rPr/>
        <w:t xml:space="preserve">四、我国幼儿园行业发展热点</w:t>
      </w:r>
    </w:p>
    <w:p>
      <w:pPr>
        <w:spacing w:after="150"/>
      </w:pPr>
      <w:r>
        <w:rPr/>
        <w:t xml:space="preserve">第二节 中国幼儿园市场供需状况</w:t>
      </w:r>
    </w:p>
    <w:p>
      <w:pPr>
        <w:spacing w:after="150"/>
      </w:pPr>
      <w:r>
        <w:rPr/>
        <w:t xml:space="preserve">一、中国幼儿园行业供给能力</w:t>
      </w:r>
    </w:p>
    <w:p>
      <w:pPr>
        <w:spacing w:after="150"/>
      </w:pPr>
      <w:r>
        <w:rPr/>
        <w:t xml:space="preserve">二、中国幼儿园市场供给分析</w:t>
      </w:r>
    </w:p>
    <w:p>
      <w:pPr>
        <w:spacing w:after="150"/>
      </w:pPr>
      <w:r>
        <w:rPr/>
        <w:t xml:space="preserve">三、中国幼儿园市场需求分析</w:t>
      </w:r>
    </w:p>
    <w:p>
      <w:pPr>
        <w:spacing w:after="150"/>
      </w:pPr>
      <w:r>
        <w:rPr/>
        <w:t xml:space="preserve">第三节 2019-2023年我国幼儿园市场分析</w:t>
      </w:r>
    </w:p>
    <w:p>
      <w:pPr>
        <w:spacing w:after="150"/>
      </w:pPr>
      <w:r>
        <w:rPr/>
        <w:t xml:space="preserve">一、2019-2023年幼儿园市场分析</w:t>
      </w:r>
    </w:p>
    <w:p>
      <w:pPr>
        <w:spacing w:after="150"/>
      </w:pPr>
      <w:r>
        <w:rPr/>
        <w:t xml:space="preserve">二、幼儿园市场分析</w:t>
      </w:r>
    </w:p>
    <w:p>
      <w:pPr>
        <w:spacing w:after="150"/>
      </w:pPr>
      <w:r>
        <w:rPr>
          <w:b w:val="1"/>
          <w:bCs w:val="1"/>
        </w:rPr>
        <w:t xml:space="preserve">第四章 幼儿园行业竞争格局分析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幼儿园行业主要企业竞争力分析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2019-2023年幼儿园行业竞争格局分析</w:t>
      </w:r>
    </w:p>
    <w:p>
      <w:pPr>
        <w:spacing w:after="150"/>
      </w:pPr>
      <w:r>
        <w:rPr/>
        <w:t xml:space="preserve">一、幼儿园行业竞争分析</w:t>
      </w:r>
    </w:p>
    <w:p>
      <w:pPr>
        <w:spacing w:after="150"/>
      </w:pPr>
      <w:r>
        <w:rPr/>
        <w:t xml:space="preserve">二、中外幼儿园产品竞争分析</w:t>
      </w:r>
    </w:p>
    <w:p>
      <w:pPr>
        <w:spacing w:after="150"/>
      </w:pPr>
      <w:r>
        <w:rPr/>
        <w:t xml:space="preserve">三、2019-2023年国内外幼儿园竞争分析</w:t>
      </w:r>
    </w:p>
    <w:p>
      <w:pPr>
        <w:spacing w:after="150"/>
      </w:pPr>
      <w:r>
        <w:rPr/>
        <w:t xml:space="preserve">四、2019-2023年我国幼儿园市场竞争分析</w:t>
      </w:r>
    </w:p>
    <w:p>
      <w:pPr>
        <w:spacing w:after="150"/>
      </w:pPr>
      <w:r>
        <w:rPr/>
        <w:t xml:space="preserve">五、2024-2029年国内主要幼儿园企业动向</w:t>
      </w:r>
    </w:p>
    <w:p>
      <w:pPr>
        <w:spacing w:after="150"/>
      </w:pPr>
      <w:r>
        <w:rPr>
          <w:b w:val="1"/>
          <w:bCs w:val="1"/>
        </w:rPr>
        <w:t xml:space="preserve">第五章 幼儿园企业竞争策略分析</w:t>
      </w:r>
    </w:p>
    <w:p>
      <w:pPr>
        <w:spacing w:after="150"/>
      </w:pPr>
      <w:r>
        <w:rPr/>
        <w:t xml:space="preserve">第一节 幼儿园市场竞争策略分析</w:t>
      </w:r>
    </w:p>
    <w:p>
      <w:pPr>
        <w:spacing w:after="150"/>
      </w:pPr>
      <w:r>
        <w:rPr/>
        <w:t xml:space="preserve">一、2022年幼儿园市场增长潜力分析</w:t>
      </w:r>
    </w:p>
    <w:p>
      <w:pPr>
        <w:spacing w:after="150"/>
      </w:pPr>
      <w:r>
        <w:rPr/>
        <w:t xml:space="preserve">二、现有幼儿园行业竞争策略分析</w:t>
      </w:r>
    </w:p>
    <w:p>
      <w:pPr>
        <w:spacing w:after="150"/>
      </w:pPr>
      <w:r>
        <w:rPr/>
        <w:t xml:space="preserve">第二节 幼儿园企业竞争策略分析</w:t>
      </w:r>
    </w:p>
    <w:p>
      <w:pPr>
        <w:spacing w:after="150"/>
      </w:pPr>
      <w:r>
        <w:rPr/>
        <w:t xml:space="preserve">一、2024-2029年我国幼儿园市场竞争趋势</w:t>
      </w:r>
    </w:p>
    <w:p>
      <w:pPr>
        <w:spacing w:after="150"/>
      </w:pPr>
      <w:r>
        <w:rPr/>
        <w:t xml:space="preserve">二、2024-2029年幼儿园行业竞争格局展望</w:t>
      </w:r>
    </w:p>
    <w:p>
      <w:pPr>
        <w:spacing w:after="150"/>
      </w:pPr>
      <w:r>
        <w:rPr/>
        <w:t xml:space="preserve">三、2024-2029年幼儿园行业竞争策略分析</w:t>
      </w:r>
    </w:p>
    <w:p>
      <w:pPr>
        <w:spacing w:after="150"/>
      </w:pPr>
      <w:r>
        <w:rPr>
          <w:b w:val="1"/>
          <w:bCs w:val="1"/>
        </w:rPr>
        <w:t xml:space="preserve">第六章 主要幼儿园企业竞争分析</w:t>
      </w:r>
    </w:p>
    <w:p>
      <w:pPr>
        <w:spacing w:after="150"/>
      </w:pPr>
      <w:r>
        <w:rPr/>
        <w:t xml:space="preserve">第一节 宋庆龄幼儿园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北京伊顿慧智教育科技有限公司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北京市汇佳幼儿园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上海私立蒙特梭利幼儿园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北京大风车教育科技发展有限公司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广东伟才教育科技股份有限公司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北京金色摇篮教育科技有限公司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东方剑桥教育集团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新东方教育科技集团有限公司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北京红缨时代教育科技有限公司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幼儿园行业发展趋势分析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幼儿园行业发展趋势分析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2024-2029年中国幼儿园市场趋势分析</w:t>
      </w:r>
    </w:p>
    <w:p>
      <w:pPr>
        <w:spacing w:after="150"/>
      </w:pPr>
      <w:r>
        <w:rPr/>
        <w:t xml:space="preserve">一、2019-2023年幼儿园市场趋势总结</w:t>
      </w:r>
    </w:p>
    <w:p>
      <w:pPr>
        <w:spacing w:after="150"/>
      </w:pPr>
      <w:r>
        <w:rPr/>
        <w:t xml:space="preserve">二、2024-2029年幼儿园发展趋势分析</w:t>
      </w:r>
    </w:p>
    <w:p>
      <w:pPr>
        <w:spacing w:after="150"/>
      </w:pPr>
      <w:r>
        <w:rPr/>
        <w:t xml:space="preserve">三、2024-2029年幼儿园市场发展空间</w:t>
      </w:r>
    </w:p>
    <w:p>
      <w:pPr>
        <w:spacing w:after="150"/>
      </w:pPr>
      <w:r>
        <w:rPr/>
        <w:t xml:space="preserve">四、2024-2029年幼儿园产业政策趋向</w:t>
      </w:r>
    </w:p>
    <w:p>
      <w:pPr>
        <w:spacing w:after="150"/>
      </w:pPr>
      <w:r>
        <w:rPr>
          <w:b w:val="1"/>
          <w:bCs w:val="1"/>
        </w:rPr>
        <w:t xml:space="preserve">第八章 未来幼儿园行业发展预测</w:t>
      </w:r>
    </w:p>
    <w:p>
      <w:pPr>
        <w:spacing w:after="150"/>
      </w:pPr>
      <w:r>
        <w:rPr/>
        <w:t xml:space="preserve">第一节 未来幼儿园需求与市场预测</w:t>
      </w:r>
    </w:p>
    <w:p>
      <w:pPr>
        <w:spacing w:after="150"/>
      </w:pPr>
      <w:r>
        <w:rPr/>
        <w:t xml:space="preserve">一、2024-2029年幼儿园市场规模预测</w:t>
      </w:r>
    </w:p>
    <w:p>
      <w:pPr>
        <w:spacing w:after="150"/>
      </w:pPr>
      <w:r>
        <w:rPr/>
        <w:t xml:space="preserve">二、2024-2029年幼儿园行业总资产预测</w:t>
      </w:r>
    </w:p>
    <w:p>
      <w:pPr>
        <w:spacing w:after="150"/>
      </w:pPr>
      <w:r>
        <w:rPr/>
        <w:t xml:space="preserve">第二节 2024-2029年中国幼儿园行业供需预测</w:t>
      </w:r>
    </w:p>
    <w:p>
      <w:pPr>
        <w:spacing w:after="150"/>
      </w:pPr>
      <w:r>
        <w:rPr/>
        <w:t xml:space="preserve">一、2024-2029年中国幼儿园供给预测</w:t>
      </w:r>
    </w:p>
    <w:p>
      <w:pPr>
        <w:spacing w:after="150"/>
      </w:pPr>
      <w:r>
        <w:rPr/>
        <w:t xml:space="preserve">二、2024-2029年中国幼儿园需求预测</w:t>
      </w:r>
    </w:p>
    <w:p>
      <w:pPr>
        <w:spacing w:after="150"/>
      </w:pPr>
      <w:r>
        <w:rPr/>
        <w:t xml:space="preserve">三、2024-2029年中国幼儿园供需平衡预测</w:t>
      </w:r>
    </w:p>
    <w:p>
      <w:pPr>
        <w:spacing w:after="150"/>
      </w:pPr>
      <w:r>
        <w:rPr>
          <w:b w:val="1"/>
          <w:bCs w:val="1"/>
        </w:rPr>
        <w:t xml:space="preserve">第九章 2019-2023年幼儿园行业投资现状分析</w:t>
      </w:r>
    </w:p>
    <w:p>
      <w:pPr>
        <w:spacing w:after="150"/>
      </w:pPr>
      <w:r>
        <w:rPr/>
        <w:t xml:space="preserve">第一节 2019-2023年幼儿园行业投资情况分析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幼儿园行业投资情况分析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幼儿园行业投资环境分析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一、幼儿园行业政策环境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幼儿园行业投资机会与风险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幼儿园行业投资效益分析</w:t>
      </w:r>
    </w:p>
    <w:p>
      <w:pPr>
        <w:spacing w:after="150"/>
      </w:pPr>
      <w:r>
        <w:rPr/>
        <w:t xml:space="preserve">一、2019-2023年幼儿园行业投资状况分析</w:t>
      </w:r>
    </w:p>
    <w:p>
      <w:pPr>
        <w:spacing w:after="150"/>
      </w:pPr>
      <w:r>
        <w:rPr/>
        <w:t xml:space="preserve">二、2024-2029年幼儿园行业投资效益分析</w:t>
      </w:r>
    </w:p>
    <w:p>
      <w:pPr>
        <w:spacing w:after="150"/>
      </w:pPr>
      <w:r>
        <w:rPr/>
        <w:t xml:space="preserve">三、2024-2029年幼儿园行业投资趋势预测</w:t>
      </w:r>
    </w:p>
    <w:p>
      <w:pPr>
        <w:spacing w:after="150"/>
      </w:pPr>
      <w:r>
        <w:rPr/>
        <w:t xml:space="preserve">四、2024-2029年幼儿园行业的投资方向</w:t>
      </w:r>
    </w:p>
    <w:p>
      <w:pPr>
        <w:spacing w:after="150"/>
      </w:pPr>
      <w:r>
        <w:rPr/>
        <w:t xml:space="preserve">五、2024-2029年幼儿园行业投资的建议</w:t>
      </w:r>
    </w:p>
    <w:p>
      <w:pPr>
        <w:spacing w:after="150"/>
      </w:pPr>
      <w:r>
        <w:rPr/>
        <w:t xml:space="preserve">六、新进入者应注意的障碍因素分析</w:t>
      </w:r>
    </w:p>
    <w:p>
      <w:pPr>
        <w:spacing w:after="150"/>
      </w:pPr>
      <w:r>
        <w:rPr/>
        <w:t xml:space="preserve">第三节 影响幼儿园行业发展的主要因素</w:t>
      </w:r>
    </w:p>
    <w:p>
      <w:pPr>
        <w:spacing w:after="150"/>
      </w:pPr>
      <w:r>
        <w:rPr/>
        <w:t xml:space="preserve">一、2024-2029年影响幼儿园行业运行的有利因素分析</w:t>
      </w:r>
    </w:p>
    <w:p>
      <w:pPr>
        <w:spacing w:after="150"/>
      </w:pPr>
      <w:r>
        <w:rPr/>
        <w:t xml:space="preserve">二、2024-2029年影响幼儿园行业运行的稳定因素分析</w:t>
      </w:r>
    </w:p>
    <w:p>
      <w:pPr>
        <w:spacing w:after="150"/>
      </w:pPr>
      <w:r>
        <w:rPr/>
        <w:t xml:space="preserve">三、2024-2029年影响幼儿园行业运行的不利因素分析</w:t>
      </w:r>
    </w:p>
    <w:p>
      <w:pPr>
        <w:spacing w:after="150"/>
      </w:pPr>
      <w:r>
        <w:rPr/>
        <w:t xml:space="preserve">四、2024-2029年我国幼儿园行业发展面临的挑战分析</w:t>
      </w:r>
    </w:p>
    <w:p>
      <w:pPr>
        <w:spacing w:after="150"/>
      </w:pPr>
      <w:r>
        <w:rPr/>
        <w:t xml:space="preserve">五、2024-2029年我国幼儿园行业发展面临的机遇分析</w:t>
      </w:r>
    </w:p>
    <w:p>
      <w:pPr>
        <w:spacing w:after="150"/>
      </w:pPr>
      <w:r>
        <w:rPr/>
        <w:t xml:space="preserve">第四节 幼儿园行业投资风险及控制策略分析</w:t>
      </w:r>
    </w:p>
    <w:p>
      <w:pPr>
        <w:spacing w:after="150"/>
      </w:pPr>
      <w:r>
        <w:rPr/>
        <w:t xml:space="preserve">一、2024-2029年幼儿园行业市场风险及控制策略</w:t>
      </w:r>
    </w:p>
    <w:p>
      <w:pPr>
        <w:spacing w:after="150"/>
      </w:pPr>
      <w:r>
        <w:rPr/>
        <w:t xml:space="preserve">二、2024-2029年幼儿园行业政策风险及控制策略</w:t>
      </w:r>
    </w:p>
    <w:p>
      <w:pPr>
        <w:spacing w:after="150"/>
      </w:pPr>
      <w:r>
        <w:rPr/>
        <w:t xml:space="preserve">三、2024-2029年幼儿园行业经营风险及控制策略</w:t>
      </w:r>
    </w:p>
    <w:p>
      <w:pPr>
        <w:spacing w:after="150"/>
      </w:pPr>
      <w:r>
        <w:rPr/>
        <w:t xml:space="preserve">四、2024-2029年幼儿园行业技术风险及控制策略</w:t>
      </w:r>
    </w:p>
    <w:p>
      <w:pPr>
        <w:spacing w:after="150"/>
      </w:pPr>
      <w:r>
        <w:rPr/>
        <w:t xml:space="preserve">五、2024-2029年幼儿园同业竞争风险及控制策略</w:t>
      </w:r>
    </w:p>
    <w:p>
      <w:pPr>
        <w:spacing w:after="150"/>
      </w:pPr>
      <w:r>
        <w:rPr/>
        <w:t xml:space="preserve">六、2024-2029年幼儿园行业其他风险及控制策略</w:t>
      </w:r>
    </w:p>
    <w:p>
      <w:pPr>
        <w:spacing w:after="150"/>
      </w:pPr>
      <w:r>
        <w:rPr>
          <w:b w:val="1"/>
          <w:bCs w:val="1"/>
        </w:rPr>
        <w:t xml:space="preserve">第十二章 幼儿园行业投资战略研究</w:t>
      </w:r>
    </w:p>
    <w:p>
      <w:pPr>
        <w:spacing w:after="150"/>
      </w:pPr>
      <w:r>
        <w:rPr/>
        <w:t xml:space="preserve">第一节 幼儿园行业发展战略研究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幼儿园行业投资战略研究</w:t>
      </w:r>
    </w:p>
    <w:p>
      <w:pPr>
        <w:spacing w:after="150"/>
      </w:pPr>
      <w:r>
        <w:rPr/>
        <w:t xml:space="preserve">一、2019-2023年幼儿园行业投资战略研究</w:t>
      </w:r>
    </w:p>
    <w:p>
      <w:pPr>
        <w:spacing w:after="150"/>
      </w:pPr>
      <w:r>
        <w:rPr/>
        <w:t xml:space="preserve">二、幼儿园行业投资战略研究</w:t>
      </w:r>
    </w:p>
    <w:p>
      <w:pPr>
        <w:spacing w:after="150"/>
      </w:pPr>
      <w:r>
        <w:rPr/>
        <w:t xml:space="preserve">三、2024-2029年幼儿园行业投资形势</w:t>
      </w:r>
    </w:p>
    <w:p>
      <w:pPr>
        <w:spacing w:after="150"/>
      </w:pPr>
      <w:r>
        <w:rPr/>
        <w:t xml:space="preserve">四、2024-2029年幼儿园行业投资战略</w:t>
      </w:r>
    </w:p>
    <w:p>
      <w:pPr>
        <w:spacing w:after="150"/>
      </w:pPr>
      <w:r>
        <w:rPr>
          <w:b w:val="1"/>
          <w:bCs w:val="1"/>
        </w:rPr>
        <w:t xml:space="preserve">图表目录</w:t>
      </w:r>
    </w:p>
    <w:p>
      <w:pPr>
        <w:spacing w:after="150"/>
      </w:pPr>
      <w:r>
        <w:rPr/>
        <w:t xml:space="preserve">图表：幼儿园产业链分析</w:t>
      </w:r>
    </w:p>
    <w:p>
      <w:pPr>
        <w:spacing w:after="150"/>
      </w:pPr>
      <w:r>
        <w:rPr/>
        <w:t xml:space="preserve">图表：国际幼儿园市场规模</w:t>
      </w:r>
    </w:p>
    <w:p>
      <w:pPr>
        <w:spacing w:after="150"/>
      </w:pPr>
      <w:r>
        <w:rPr/>
        <w:t xml:space="preserve">图表：国际幼儿园生命周期</w:t>
      </w:r>
    </w:p>
    <w:p>
      <w:pPr>
        <w:spacing w:after="150"/>
      </w:pPr>
      <w:r>
        <w:rPr/>
        <w:t xml:space="preserve">图表：2019-2023年中国幼儿园竞争力分析</w:t>
      </w:r>
    </w:p>
    <w:p>
      <w:pPr>
        <w:spacing w:after="150"/>
      </w:pPr>
      <w:r>
        <w:rPr/>
        <w:t xml:space="preserve">图表：2019-2023年中国幼儿园行业市场规模</w:t>
      </w:r>
    </w:p>
    <w:p>
      <w:pPr>
        <w:spacing w:after="150"/>
      </w:pPr>
      <w:r>
        <w:rPr/>
        <w:t xml:space="preserve">图表：2019-2023年全球幼儿园产业市场规模</w:t>
      </w:r>
    </w:p>
    <w:p>
      <w:pPr>
        <w:spacing w:after="150"/>
      </w:pPr>
      <w:r>
        <w:rPr/>
        <w:t xml:space="preserve">图表：2019-2023年幼儿园重要数据指标比较</w:t>
      </w:r>
    </w:p>
    <w:p>
      <w:pPr>
        <w:spacing w:after="150"/>
      </w:pPr>
      <w:r>
        <w:rPr/>
        <w:t xml:space="preserve">图表：2019-2023年中国幼儿园行业销售情况分析</w:t>
      </w:r>
    </w:p>
    <w:p>
      <w:pPr>
        <w:spacing w:after="150"/>
      </w:pPr>
      <w:r>
        <w:rPr/>
        <w:t xml:space="preserve">图表：2019-2023年中国幼儿园行业利润情况分析</w:t>
      </w:r>
    </w:p>
    <w:p>
      <w:pPr>
        <w:spacing w:after="150"/>
      </w:pPr>
      <w:r>
        <w:rPr/>
        <w:t xml:space="preserve">图表：2019-2023年中国幼儿园行业资产情况分析</w:t>
      </w:r>
    </w:p>
    <w:p>
      <w:pPr>
        <w:spacing w:after="150"/>
      </w:pPr>
      <w:r>
        <w:rPr/>
        <w:t xml:space="preserve">图表：2024-2029年中国幼儿园市场前景预测</w:t>
      </w:r>
    </w:p>
    <w:p>
      <w:pPr>
        <w:spacing w:after="150"/>
      </w:pPr>
      <w:r>
        <w:rPr/>
        <w:t xml:space="preserve">图表：2024-2029年中国幼儿园发展前景预测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中国幼儿园行业发展分析及发展前景与趋势预测研究报告(2024-2029版)</dc:title>
  <dc:description>中国幼儿园行业发展分析及发展前景与趋势预测研究报告(2024-2029版)</dc:description>
  <dc:subject>中国幼儿园行业发展分析及发展前景与趋势预测研究报告(2024-2029版)</dc:subject>
  <cp:keywords>研究报告</cp:keywords>
  <cp:category>研究报告</cp:category>
  <cp:lastModifiedBy>北京中道泰和信息咨询有限公司</cp:lastModifiedBy>
  <dcterms:created xsi:type="dcterms:W3CDTF">2024-01-29T20:24:31+08:00</dcterms:created>
  <dcterms:modified xsi:type="dcterms:W3CDTF">2024-01-29T20:24:31+08:00</dcterms:modified>
</cp:coreProperties>
</file>

<file path=docProps/custom.xml><?xml version="1.0" encoding="utf-8"?>
<Properties xmlns="http://schemas.openxmlformats.org/officeDocument/2006/custom-properties" xmlns:vt="http://schemas.openxmlformats.org/officeDocument/2006/docPropsVTypes"/>
</file>