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中国养老用品行业发展分析及投资风险预测报告(2024-2029版)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老龄人口的不断增加和互联网的飞跃发展，某些特定用品适合养老年人适用，并且越来越人性化和智能化。这些养老产品不仅能够帮助老年人提升自理生活的品质，保证他们的使用安全，还可以减轻护理人员的负担，对于实现居家养老可谓是助力多多。养老用品行业业是指从事养老老人用品生产、销售和提供相关服务的经营性行业，属于实体经济，是老龄产业的重要组成部分。</w:t>
      </w:r>
    </w:p>
    <w:p>
      <w:pPr>
        <w:spacing w:after="150"/>
      </w:pPr>
      <w:r>
        <w:rPr/>
        <w:t xml:space="preserve">到2020年前后，老龄用品业和老龄服务业将会有更好的发展，老龄金融业开始全面试水，老龄房地产业规范发展。到2025年前后，四大板块均呈现快速发展态势，但老龄金融经济总量将远远超过老龄用品和老龄服务经济总量，老龄房地产经济总量难以估量。与发达国家的发展历史相同，中国老龄金融发展滞后但具有后发优势，它是未来中国老龄产业的核心引擎，也是关系宏观经济运行基本面的基础产业和战略产业，</w:t>
      </w:r>
    </w:p>
    <w:p>
      <w:pPr>
        <w:spacing w:after="150"/>
      </w:pPr>
      <w:r>
        <w:rPr/>
        <w:t xml:space="preserve">它也可以为发展老龄用品和老龄服务两大板块进行产业融资。与此同时，要充分注意到，老龄用品和老龄服务是实体经济，在此基础上进一步开发老龄金融不仅有利于老龄产业健康发展，而且关系到企业和整个国民经济的持续发展。这决定了，无论是国家还是企业集团，在发展老龄产业上必须树立混业运营的战略理念，实体经济和虚拟经济两手抓，两手都要硬，既要抓老龄用品、老龄服务和老龄房地产，又要抓老龄金融，只有两手配合，才能保持企业、产业和整个国民经济的良性运行。</w:t>
      </w:r>
    </w:p>
    <w:p>
      <w:pPr>
        <w:spacing w:after="150"/>
      </w:pPr>
      <w:r>
        <w:rPr/>
        <w:t xml:space="preserve">随着国内经济的发展，养老用品市场发展面临巨大机遇和挑战。在市场竞争方面，养老用品企业数量越来越多，市场正面临着供给与需求的不对称，养老用品行业有进一步洗牌的强烈要求，但是在一些养老用品细分市场仍有较大的发展空间，信息化技术将成为核心竞争力。本报告通过深入的调查、分析，投资者能够充分把握行业目前所处的全球和国内宏观经济形势，具体分析该产品所在的细分市场，对养老用品行业总体市场的供求趋势及行业前景做出判断;明确目标市场、分析竞争对手，了解市场定位，把握市场特征，发掘价格规律，创新营销手段，提出养老用品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养老用品行业发展概述</w:t>
      </w:r>
    </w:p>
    <w:p>
      <w:pPr>
        <w:spacing w:after="150"/>
      </w:pPr>
      <w:r>
        <w:rPr/>
        <w:t xml:space="preserve">第一节 养老用品的概念</w:t>
      </w:r>
    </w:p>
    <w:p>
      <w:pPr>
        <w:spacing w:after="150"/>
      </w:pPr>
      <w:r>
        <w:rPr/>
        <w:t xml:space="preserve">一、养老用品的特点</w:t>
      </w:r>
    </w:p>
    <w:p>
      <w:pPr>
        <w:spacing w:after="150"/>
      </w:pPr>
      <w:r>
        <w:rPr/>
        <w:t xml:space="preserve">二、养老用品的分类</w:t>
      </w:r>
    </w:p>
    <w:p>
      <w:pPr>
        <w:spacing w:after="150"/>
      </w:pPr>
      <w:r>
        <w:rPr/>
        <w:t xml:space="preserve">第二节 养老用品行业发展成熟度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养老用品市场特征分析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全球养老用品行业发展分析</w:t>
      </w:r>
    </w:p>
    <w:p>
      <w:pPr>
        <w:spacing w:after="150"/>
      </w:pPr>
      <w:r>
        <w:rPr/>
        <w:t xml:space="preserve">第一节 全球养老用品行业发展分析</w:t>
      </w:r>
    </w:p>
    <w:p>
      <w:pPr>
        <w:spacing w:after="150"/>
      </w:pPr>
      <w:r>
        <w:rPr/>
        <w:t xml:space="preserve">一、世界养老用品行业发展分析</w:t>
      </w:r>
    </w:p>
    <w:p>
      <w:pPr>
        <w:spacing w:after="150"/>
      </w:pPr>
      <w:r>
        <w:rPr/>
        <w:t xml:space="preserve">二、2019-2023年世界养老用品行业发展分析</w:t>
      </w:r>
    </w:p>
    <w:p>
      <w:pPr>
        <w:spacing w:after="150"/>
      </w:pPr>
      <w:r>
        <w:rPr/>
        <w:t xml:space="preserve">三、世界养老用品行业发展分析</w:t>
      </w:r>
    </w:p>
    <w:p>
      <w:pPr>
        <w:spacing w:after="150"/>
      </w:pPr>
      <w:r>
        <w:rPr/>
        <w:t xml:space="preserve">第二节 全球养老用品市场分析</w:t>
      </w:r>
    </w:p>
    <w:p>
      <w:pPr>
        <w:spacing w:after="150"/>
      </w:pPr>
      <w:r>
        <w:rPr/>
        <w:t xml:space="preserve">一、全球养老用品需求分析</w:t>
      </w:r>
    </w:p>
    <w:p>
      <w:pPr>
        <w:spacing w:after="150"/>
      </w:pPr>
      <w:r>
        <w:rPr/>
        <w:t xml:space="preserve">二、欧美养老用品需求分析</w:t>
      </w:r>
    </w:p>
    <w:p>
      <w:pPr>
        <w:spacing w:after="150"/>
      </w:pPr>
      <w:r>
        <w:rPr/>
        <w:t xml:space="preserve">三、中外养老用品市场对比</w:t>
      </w:r>
    </w:p>
    <w:p>
      <w:pPr>
        <w:spacing w:after="150"/>
      </w:pPr>
      <w:r>
        <w:rPr/>
        <w:t xml:space="preserve">第三节 2019-2023年主要国家或地区养老用品行业发展分析</w:t>
      </w:r>
    </w:p>
    <w:p>
      <w:pPr>
        <w:spacing w:after="150"/>
      </w:pPr>
      <w:r>
        <w:rPr/>
        <w:t xml:space="preserve">一、2019-2023年美国养老用品行业分析</w:t>
      </w:r>
    </w:p>
    <w:p>
      <w:pPr>
        <w:spacing w:after="150"/>
      </w:pPr>
      <w:r>
        <w:rPr/>
        <w:t xml:space="preserve">二、2019-2023年日本养老用品行业分析</w:t>
      </w:r>
    </w:p>
    <w:p>
      <w:pPr>
        <w:spacing w:after="150"/>
      </w:pPr>
      <w:r>
        <w:rPr/>
        <w:t xml:space="preserve">三、2019-2023年欧洲养老用品行业分析</w:t>
      </w:r>
    </w:p>
    <w:p>
      <w:pPr>
        <w:spacing w:after="150"/>
      </w:pPr>
      <w:r>
        <w:rPr>
          <w:b w:val="1"/>
          <w:bCs w:val="1"/>
        </w:rPr>
        <w:t xml:space="preserve">第三章 我国养老用品行业发展分析</w:t>
      </w:r>
    </w:p>
    <w:p>
      <w:pPr>
        <w:spacing w:after="150"/>
      </w:pPr>
      <w:r>
        <w:rPr/>
        <w:t xml:space="preserve">第一节 中国养老用品行业发展状况</w:t>
      </w:r>
    </w:p>
    <w:p>
      <w:pPr>
        <w:spacing w:after="150"/>
      </w:pPr>
      <w:r>
        <w:rPr/>
        <w:t xml:space="preserve">一、养老用品行业发展状况分析</w:t>
      </w:r>
    </w:p>
    <w:p>
      <w:pPr>
        <w:spacing w:after="150"/>
      </w:pPr>
      <w:r>
        <w:rPr/>
        <w:t xml:space="preserve">二、中国养老用品行业发展动态</w:t>
      </w:r>
    </w:p>
    <w:p>
      <w:pPr>
        <w:spacing w:after="150"/>
      </w:pPr>
      <w:r>
        <w:rPr/>
        <w:t xml:space="preserve">三、养老用品行业经营业绩分析</w:t>
      </w:r>
    </w:p>
    <w:p>
      <w:pPr>
        <w:spacing w:after="150"/>
      </w:pPr>
      <w:r>
        <w:rPr/>
        <w:t xml:space="preserve">四、我国养老用品行业发展热点</w:t>
      </w:r>
    </w:p>
    <w:p>
      <w:pPr>
        <w:spacing w:after="150"/>
      </w:pPr>
      <w:r>
        <w:rPr/>
        <w:t xml:space="preserve">第二节 中国养老用品市场供需状况</w:t>
      </w:r>
    </w:p>
    <w:p>
      <w:pPr>
        <w:spacing w:after="150"/>
      </w:pPr>
      <w:r>
        <w:rPr/>
        <w:t xml:space="preserve">一、中国养老用品行业供给能力</w:t>
      </w:r>
    </w:p>
    <w:p>
      <w:pPr>
        <w:spacing w:after="150"/>
      </w:pPr>
      <w:r>
        <w:rPr/>
        <w:t xml:space="preserve">二、中国养老用品市场供给分析</w:t>
      </w:r>
    </w:p>
    <w:p>
      <w:pPr>
        <w:spacing w:after="150"/>
      </w:pPr>
      <w:r>
        <w:rPr/>
        <w:t xml:space="preserve">三、中国养老用品市场需求分析</w:t>
      </w:r>
    </w:p>
    <w:p>
      <w:pPr>
        <w:spacing w:after="150"/>
      </w:pPr>
      <w:r>
        <w:rPr/>
        <w:t xml:space="preserve">第三节 2019-2023年我国养老用品市场分析</w:t>
      </w:r>
    </w:p>
    <w:p>
      <w:pPr>
        <w:spacing w:after="150"/>
      </w:pPr>
      <w:r>
        <w:rPr/>
        <w:t xml:space="preserve">一、2019-2023年养老用品市场分析</w:t>
      </w:r>
    </w:p>
    <w:p>
      <w:pPr>
        <w:spacing w:after="150"/>
      </w:pPr>
      <w:r>
        <w:rPr/>
        <w:t xml:space="preserve">二、养老用品市场分析</w:t>
      </w:r>
    </w:p>
    <w:p>
      <w:pPr>
        <w:spacing w:after="150"/>
      </w:pPr>
      <w:r>
        <w:rPr>
          <w:b w:val="1"/>
          <w:bCs w:val="1"/>
        </w:rPr>
        <w:t xml:space="preserve">第四章 养老用品行业竞争格局分析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养老用品行业主要企业竞争力分析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2019-2023年养老用品行业竞争格局分析</w:t>
      </w:r>
    </w:p>
    <w:p>
      <w:pPr>
        <w:spacing w:after="150"/>
      </w:pPr>
      <w:r>
        <w:rPr/>
        <w:t xml:space="preserve">一、养老用品行业竞争分析</w:t>
      </w:r>
    </w:p>
    <w:p>
      <w:pPr>
        <w:spacing w:after="150"/>
      </w:pPr>
      <w:r>
        <w:rPr/>
        <w:t xml:space="preserve">二、中外养老用品产品竞争分析</w:t>
      </w:r>
    </w:p>
    <w:p>
      <w:pPr>
        <w:spacing w:after="150"/>
      </w:pPr>
      <w:r>
        <w:rPr/>
        <w:t xml:space="preserve">三、2019-2023年国内外养老用品竞争分析</w:t>
      </w:r>
    </w:p>
    <w:p>
      <w:pPr>
        <w:spacing w:after="150"/>
      </w:pPr>
      <w:r>
        <w:rPr/>
        <w:t xml:space="preserve">四、2019-2023年我国养老用品市场竞争分析</w:t>
      </w:r>
    </w:p>
    <w:p>
      <w:pPr>
        <w:spacing w:after="150"/>
      </w:pPr>
      <w:r>
        <w:rPr/>
        <w:t xml:space="preserve">五、2024-2029年国内主要养老用品企业动向</w:t>
      </w:r>
    </w:p>
    <w:p>
      <w:pPr>
        <w:spacing w:after="150"/>
      </w:pPr>
      <w:r>
        <w:rPr>
          <w:b w:val="1"/>
          <w:bCs w:val="1"/>
        </w:rPr>
        <w:t xml:space="preserve">第五章 养老用品企业竞争策略分析</w:t>
      </w:r>
    </w:p>
    <w:p>
      <w:pPr>
        <w:spacing w:after="150"/>
      </w:pPr>
      <w:r>
        <w:rPr/>
        <w:t xml:space="preserve">第一节 养老用品市场竞争策略分析</w:t>
      </w:r>
    </w:p>
    <w:p>
      <w:pPr>
        <w:spacing w:after="150"/>
      </w:pPr>
      <w:r>
        <w:rPr/>
        <w:t xml:space="preserve">一、2022年养老用品市场增长潜力分析</w:t>
      </w:r>
    </w:p>
    <w:p>
      <w:pPr>
        <w:spacing w:after="150"/>
      </w:pPr>
      <w:r>
        <w:rPr/>
        <w:t xml:space="preserve">二、现有养老用品行业竞争策略分析</w:t>
      </w:r>
    </w:p>
    <w:p>
      <w:pPr>
        <w:spacing w:after="150"/>
      </w:pPr>
      <w:r>
        <w:rPr/>
        <w:t xml:space="preserve">第二节 养老用品企业竞争策略分析</w:t>
      </w:r>
    </w:p>
    <w:p>
      <w:pPr>
        <w:spacing w:after="150"/>
      </w:pPr>
      <w:r>
        <w:rPr/>
        <w:t xml:space="preserve">一、2024-2029年我国养老用品市场竞争趋势</w:t>
      </w:r>
    </w:p>
    <w:p>
      <w:pPr>
        <w:spacing w:after="150"/>
      </w:pPr>
      <w:r>
        <w:rPr/>
        <w:t xml:space="preserve">二、2024-2029年养老用品行业竞争格局展望</w:t>
      </w:r>
    </w:p>
    <w:p>
      <w:pPr>
        <w:spacing w:after="150"/>
      </w:pPr>
      <w:r>
        <w:rPr/>
        <w:t xml:space="preserve">三、2024-2029年养老用品行业竞争策略分析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主要养老用品企业竞争分析</w:t>
      </w:r>
    </w:p>
    <w:p>
      <w:pPr>
        <w:spacing w:after="150"/>
      </w:pPr>
      <w:r>
        <w:rPr/>
        <w:t xml:space="preserve">第一节 天士力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信立泰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恩华药业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鱼跃医疗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海南椰岛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信隆健康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中路股份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哈药股份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大族激光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中新药业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养老用品行业发展趋势分析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二、2022年国际行业走势展望</w:t>
      </w:r>
    </w:p>
    <w:p>
      <w:pPr>
        <w:spacing w:after="150"/>
      </w:pPr>
      <w:r>
        <w:rPr/>
        <w:t xml:space="preserve">第二节 养老用品行业发展趋势分析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2024-2029年中国养老用品市场趋势分析</w:t>
      </w:r>
    </w:p>
    <w:p>
      <w:pPr>
        <w:spacing w:after="150"/>
      </w:pPr>
      <w:r>
        <w:rPr/>
        <w:t xml:space="preserve">一、2019-2023年养老用品市场趋势总结</w:t>
      </w:r>
    </w:p>
    <w:p>
      <w:pPr>
        <w:spacing w:after="150"/>
      </w:pPr>
      <w:r>
        <w:rPr/>
        <w:t xml:space="preserve">二、2024-2029年养老用品发展趋势分析</w:t>
      </w:r>
    </w:p>
    <w:p>
      <w:pPr>
        <w:spacing w:after="150"/>
      </w:pPr>
      <w:r>
        <w:rPr/>
        <w:t xml:space="preserve">三、2024-2029年养老用品市场发展空间</w:t>
      </w:r>
    </w:p>
    <w:p>
      <w:pPr>
        <w:spacing w:after="150"/>
      </w:pPr>
      <w:r>
        <w:rPr/>
        <w:t xml:space="preserve">四、2024-2029年养老用品产业政策趋向</w:t>
      </w:r>
    </w:p>
    <w:p>
      <w:pPr>
        <w:spacing w:after="150"/>
      </w:pPr>
      <w:r>
        <w:rPr>
          <w:b w:val="1"/>
          <w:bCs w:val="1"/>
        </w:rPr>
        <w:t xml:space="preserve">第八章 未来养老用品行业发展预测</w:t>
      </w:r>
    </w:p>
    <w:p>
      <w:pPr>
        <w:spacing w:after="150"/>
      </w:pPr>
      <w:r>
        <w:rPr/>
        <w:t xml:space="preserve">第一节 未来养老用品需求与市场预测</w:t>
      </w:r>
    </w:p>
    <w:p>
      <w:pPr>
        <w:spacing w:after="150"/>
      </w:pPr>
      <w:r>
        <w:rPr/>
        <w:t xml:space="preserve">一、2024-2029年养老用品市场规模预测</w:t>
      </w:r>
    </w:p>
    <w:p>
      <w:pPr>
        <w:spacing w:after="150"/>
      </w:pPr>
      <w:r>
        <w:rPr/>
        <w:t xml:space="preserve">二、2024-2029年养老用品行业总资产预测</w:t>
      </w:r>
    </w:p>
    <w:p>
      <w:pPr>
        <w:spacing w:after="150"/>
      </w:pPr>
      <w:r>
        <w:rPr/>
        <w:t xml:space="preserve">第二节 2024-2029年中国养老用品行业供需预测</w:t>
      </w:r>
    </w:p>
    <w:p>
      <w:pPr>
        <w:spacing w:after="150"/>
      </w:pPr>
      <w:r>
        <w:rPr/>
        <w:t xml:space="preserve">一、2024-2029年中国养老用品供给预测</w:t>
      </w:r>
    </w:p>
    <w:p>
      <w:pPr>
        <w:spacing w:after="150"/>
      </w:pPr>
      <w:r>
        <w:rPr/>
        <w:t xml:space="preserve">二、2024-2029年中国养老用品需求预测</w:t>
      </w:r>
    </w:p>
    <w:p>
      <w:pPr>
        <w:spacing w:after="150"/>
      </w:pPr>
      <w:r>
        <w:rPr/>
        <w:t xml:space="preserve">三、2024-2029年中国养老用品供需平衡预测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2019-2023年养老用品行业投资现状分析</w:t>
      </w:r>
    </w:p>
    <w:p>
      <w:pPr>
        <w:spacing w:after="150"/>
      </w:pPr>
      <w:r>
        <w:rPr/>
        <w:t xml:space="preserve">第一节 2019-2023年养老用品行业投资情况分析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养老用品行业投资情况分析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养老用品行业投资环境分析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一、养老用品行业政策环境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养老用品行业投资机会与风险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养老用品行业投资效益分析</w:t>
      </w:r>
    </w:p>
    <w:p>
      <w:pPr>
        <w:spacing w:after="150"/>
      </w:pPr>
      <w:r>
        <w:rPr/>
        <w:t xml:space="preserve">一、2019-2023年养老用品行业投资状况分析</w:t>
      </w:r>
    </w:p>
    <w:p>
      <w:pPr>
        <w:spacing w:after="150"/>
      </w:pPr>
      <w:r>
        <w:rPr/>
        <w:t xml:space="preserve">二、2024-2029年养老用品行业投资效益分析</w:t>
      </w:r>
    </w:p>
    <w:p>
      <w:pPr>
        <w:spacing w:after="150"/>
      </w:pPr>
      <w:r>
        <w:rPr/>
        <w:t xml:space="preserve">三、2024-2029年养老用品行业投资趋势预测</w:t>
      </w:r>
    </w:p>
    <w:p>
      <w:pPr>
        <w:spacing w:after="150"/>
      </w:pPr>
      <w:r>
        <w:rPr/>
        <w:t xml:space="preserve">四、2024-2029年养老用品行业的投资方向</w:t>
      </w:r>
    </w:p>
    <w:p>
      <w:pPr>
        <w:spacing w:after="150"/>
      </w:pPr>
      <w:r>
        <w:rPr/>
        <w:t xml:space="preserve">五、2024-2029年养老用品行业投资的建议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影响养老用品行业发展的主要因素</w:t>
      </w:r>
    </w:p>
    <w:p>
      <w:pPr>
        <w:spacing w:after="150"/>
      </w:pPr>
      <w:r>
        <w:rPr/>
        <w:t xml:space="preserve">一、2024-2029年影响养老用品行业运行的有利因素分析</w:t>
      </w:r>
    </w:p>
    <w:p>
      <w:pPr>
        <w:spacing w:after="150"/>
      </w:pPr>
      <w:r>
        <w:rPr/>
        <w:t xml:space="preserve">二、2024-2029年影响养老用品行业运行的稳定因素分析</w:t>
      </w:r>
    </w:p>
    <w:p>
      <w:pPr>
        <w:spacing w:after="150"/>
      </w:pPr>
      <w:r>
        <w:rPr/>
        <w:t xml:space="preserve">三、2024-2029年影响养老用品行业运行的不利因素分析</w:t>
      </w:r>
    </w:p>
    <w:p>
      <w:pPr>
        <w:spacing w:after="150"/>
      </w:pPr>
      <w:r>
        <w:rPr/>
        <w:t xml:space="preserve">四、2024-2029年我国养老用品行业发展面临的挑战分析</w:t>
      </w:r>
    </w:p>
    <w:p>
      <w:pPr>
        <w:spacing w:after="150"/>
      </w:pPr>
      <w:r>
        <w:rPr/>
        <w:t xml:space="preserve">五、2024-2029年我国养老用品行业发展面临的机遇分析</w:t>
      </w:r>
    </w:p>
    <w:p>
      <w:pPr>
        <w:spacing w:after="150"/>
      </w:pPr>
      <w:r>
        <w:rPr/>
        <w:t xml:space="preserve">第四节 养老用品行业投资风险及控制策略分析</w:t>
      </w:r>
    </w:p>
    <w:p>
      <w:pPr>
        <w:spacing w:after="150"/>
      </w:pPr>
      <w:r>
        <w:rPr/>
        <w:t xml:space="preserve">一、2024-2029年养老用品行业市场风险及控制策略</w:t>
      </w:r>
    </w:p>
    <w:p>
      <w:pPr>
        <w:spacing w:after="150"/>
      </w:pPr>
      <w:r>
        <w:rPr/>
        <w:t xml:space="preserve">二、2024-2029年养老用品行业政策风险及控制策略</w:t>
      </w:r>
    </w:p>
    <w:p>
      <w:pPr>
        <w:spacing w:after="150"/>
      </w:pPr>
      <w:r>
        <w:rPr/>
        <w:t xml:space="preserve">三、2024-2029年养老用品行业经营风险及控制策略</w:t>
      </w:r>
    </w:p>
    <w:p>
      <w:pPr>
        <w:spacing w:after="150"/>
      </w:pPr>
      <w:r>
        <w:rPr/>
        <w:t xml:space="preserve">四、2024-2029年养老用品行业技术风险及控制策略</w:t>
      </w:r>
    </w:p>
    <w:p>
      <w:pPr>
        <w:spacing w:after="150"/>
      </w:pPr>
      <w:r>
        <w:rPr/>
        <w:t xml:space="preserve">五、2024-2029年养老用品同业竞争风险及控制策略</w:t>
      </w:r>
    </w:p>
    <w:p>
      <w:pPr>
        <w:spacing w:after="150"/>
      </w:pPr>
      <w:r>
        <w:rPr/>
        <w:t xml:space="preserve">六、2024-2029年养老用品行业其他风险及控制策略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养老用品行业投资战略研究</w:t>
      </w:r>
    </w:p>
    <w:p>
      <w:pPr>
        <w:spacing w:after="150"/>
      </w:pPr>
      <w:r>
        <w:rPr/>
        <w:t xml:space="preserve">第一节 养老用品行业发展战略研究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养老用品行业投资战略研究</w:t>
      </w:r>
    </w:p>
    <w:p>
      <w:pPr>
        <w:spacing w:after="150"/>
      </w:pPr>
      <w:r>
        <w:rPr/>
        <w:t xml:space="preserve">一、2019-2023年养老用品行业投资战略研究</w:t>
      </w:r>
    </w:p>
    <w:p>
      <w:pPr>
        <w:spacing w:after="150"/>
      </w:pPr>
      <w:r>
        <w:rPr/>
        <w:t xml:space="preserve">二、养老用品行业投资战略研究</w:t>
      </w:r>
    </w:p>
    <w:p>
      <w:pPr>
        <w:spacing w:after="150"/>
      </w:pPr>
      <w:r>
        <w:rPr/>
        <w:t xml:space="preserve">三、2024-2029年养老用品行业投资形势</w:t>
      </w:r>
    </w:p>
    <w:p>
      <w:pPr>
        <w:spacing w:after="150"/>
      </w:pPr>
      <w:r>
        <w:rPr/>
        <w:t xml:space="preserve">四、2024-2029年养老用品行业投资战略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图表：2019-2023年中国养老用品市场规模情况</w:t>
      </w:r>
    </w:p>
    <w:p>
      <w:pPr>
        <w:spacing w:after="150"/>
      </w:pPr>
      <w:r>
        <w:rPr/>
        <w:t xml:space="preserve">图表：养老用品产业链</w:t>
      </w:r>
    </w:p>
    <w:p>
      <w:pPr>
        <w:spacing w:after="150"/>
      </w:pPr>
      <w:r>
        <w:rPr/>
        <w:t xml:space="preserve">图表：行业生命周期理论(industrylifecycle)图例</w:t>
      </w:r>
    </w:p>
    <w:p>
      <w:pPr>
        <w:spacing w:after="150"/>
      </w:pPr>
      <w:r>
        <w:rPr/>
        <w:t xml:space="preserve">图表：2019-2023年美国老年人(65岁及以上)人口总数及占比情况</w:t>
      </w:r>
    </w:p>
    <w:p>
      <w:pPr>
        <w:spacing w:after="150"/>
      </w:pPr>
      <w:r>
        <w:rPr/>
        <w:t xml:space="preserve">图表：2019-2023年美国养老用品市场规模情况</w:t>
      </w:r>
    </w:p>
    <w:p>
      <w:pPr>
        <w:spacing w:after="150"/>
      </w:pPr>
      <w:r>
        <w:rPr/>
        <w:t xml:space="preserve">图表：2019-2023年日本养老用品市场规模情况</w:t>
      </w:r>
    </w:p>
    <w:p>
      <w:pPr>
        <w:spacing w:after="150"/>
      </w:pPr>
      <w:r>
        <w:rPr/>
        <w:t xml:space="preserve">图表：2019-2023年欧洲养老用品市场规模情况</w:t>
      </w:r>
    </w:p>
    <w:p>
      <w:pPr>
        <w:spacing w:after="150"/>
      </w:pPr>
      <w:r>
        <w:rPr/>
        <w:t xml:space="preserve">图表：2019-2023年中国养老用品行业市场供给规模情况</w:t>
      </w:r>
    </w:p>
    <w:p>
      <w:pPr>
        <w:spacing w:after="150"/>
      </w:pPr>
      <w:r>
        <w:rPr/>
        <w:t xml:space="preserve">图表：2019-2023年中国养老用品行业市场需求规模情况</w:t>
      </w:r>
    </w:p>
    <w:p>
      <w:pPr>
        <w:spacing w:after="150"/>
      </w:pPr>
      <w:r>
        <w:rPr/>
        <w:t xml:space="preserve">图表：养老用品需求量较高的产品</w:t>
      </w:r>
    </w:p>
    <w:p>
      <w:pPr>
        <w:spacing w:after="150"/>
      </w:pPr>
      <w:r>
        <w:rPr/>
        <w:t xml:space="preserve">图表：2019-2023年养老用品行业主要厂商与品牌</w:t>
      </w:r>
    </w:p>
    <w:p>
      <w:pPr>
        <w:spacing w:after="150"/>
      </w:pPr>
      <w:r>
        <w:rPr/>
        <w:t xml:space="preserve">图表：中国老龄人口空间分布</w:t>
      </w:r>
    </w:p>
    <w:p>
      <w:pPr>
        <w:spacing w:after="150"/>
      </w:pPr>
      <w:r>
        <w:rPr/>
        <w:t xml:space="preserve">图表：养老用品行业主要品牌市场占有率格局情况</w:t>
      </w:r>
    </w:p>
    <w:p>
      <w:pPr>
        <w:spacing w:after="150"/>
      </w:pPr>
      <w:r>
        <w:rPr/>
        <w:t xml:space="preserve">图表：2019-2023年重点企业资产总计对比情况</w:t>
      </w:r>
    </w:p>
    <w:p>
      <w:pPr>
        <w:spacing w:after="150"/>
      </w:pPr>
      <w:r>
        <w:rPr/>
        <w:t xml:space="preserve">图表：2019-2023年重点企业从业人员对比情况</w:t>
      </w:r>
    </w:p>
    <w:p>
      <w:pPr>
        <w:spacing w:after="150"/>
      </w:pPr>
      <w:r>
        <w:rPr/>
        <w:t xml:space="preserve">图表：2019-2023年重点企业综合竞争力对比情况</w:t>
      </w:r>
    </w:p>
    <w:p>
      <w:pPr>
        <w:spacing w:after="150"/>
      </w:pPr>
      <w:r>
        <w:rPr/>
        <w:t xml:space="preserve">图表：信立泰发展战略</w:t>
      </w:r>
    </w:p>
    <w:p>
      <w:pPr>
        <w:spacing w:after="150"/>
      </w:pPr>
      <w:r>
        <w:rPr/>
        <w:t xml:space="preserve">图表：“十三五”期间国家老龄事业发展和养老体系建设主要指标预测</w:t>
      </w:r>
    </w:p>
    <w:p>
      <w:pPr>
        <w:spacing w:after="150"/>
      </w:pPr>
      <w:r>
        <w:rPr/>
        <w:t xml:space="preserve">图表：2024-2029年养老用品市场规模预测</w:t>
      </w:r>
    </w:p>
    <w:p>
      <w:pPr>
        <w:spacing w:after="150"/>
      </w:pPr>
      <w:r>
        <w:rPr/>
        <w:t xml:space="preserve">图表：2024-2029年养老用品总资产预测</w:t>
      </w:r>
    </w:p>
    <w:p>
      <w:pPr>
        <w:spacing w:after="150"/>
      </w:pPr>
      <w:r>
        <w:rPr/>
        <w:t xml:space="preserve">图表：2024-2029年养老用品供给预测</w:t>
      </w:r>
    </w:p>
    <w:p>
      <w:pPr>
        <w:spacing w:after="150"/>
      </w:pPr>
      <w:r>
        <w:rPr/>
        <w:t xml:space="preserve">图表：2024-2029年养老用品需求预测</w:t>
      </w:r>
    </w:p>
    <w:p>
      <w:pPr>
        <w:spacing w:after="150"/>
      </w:pPr>
      <w:r>
        <w:rPr/>
        <w:t xml:space="preserve">图表：2019-2023年养老用品总体投资结构</w:t>
      </w:r>
    </w:p>
    <w:p>
      <w:pPr>
        <w:spacing w:after="150"/>
      </w:pPr>
      <w:r>
        <w:rPr/>
        <w:t xml:space="preserve">图表：2019-2023年养老用品总体投资结构</w:t>
      </w:r>
    </w:p>
    <w:p>
      <w:pPr>
        <w:spacing w:after="150"/>
      </w:pPr>
      <w:r>
        <w:rPr/>
        <w:t xml:space="preserve">图表：2019-2023年养老用品相关产业投资收益率比较</w:t>
      </w:r>
    </w:p>
    <w:p>
      <w:pPr>
        <w:spacing w:after="150"/>
      </w:pPr>
      <w:r>
        <w:rPr/>
        <w:t xml:space="preserve">图表：2019-2023年养老用品行业投资收益率分析</w:t>
      </w:r>
    </w:p>
    <w:p>
      <w:pPr>
        <w:spacing w:after="150"/>
      </w:pPr>
      <w:r>
        <w:rPr/>
        <w:t xml:space="preserve">图表：2024-2029年养老用品行业投资收益率预测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本文地址：https://www.51baogao.cn/baogao/20210210/200836.shtml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0/200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中国养老用品行业发展分析及投资风险预测报告(2024-2029版)</dc:title>
  <dc:description>中国养老用品行业发展分析及投资风险预测报告(2024-2029版)</dc:description>
  <dc:subject>中国养老用品行业发展分析及投资风险预测报告(2024-2029版)</dc:subject>
  <cp:keywords>研究报告</cp:keywords>
  <cp:category>研究报告</cp:category>
  <cp:lastModifiedBy>北京中道泰和信息咨询有限公司</cp:lastModifiedBy>
  <dcterms:created xsi:type="dcterms:W3CDTF">2024-01-29T19:49:48+08:00</dcterms:created>
  <dcterms:modified xsi:type="dcterms:W3CDTF">2024-01-29T19:49:48+08:00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