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国内外汽车座椅零部件行业发展分析及行业发展前景研究报告(2024-2029版)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座椅零部件行业进行了长期追踪，结合我们对汽车座椅零部件相关企业的调查研究，对我国汽车座椅零部件行业发展现状与前景、市场竞争格局与形势、赢利水平与企业发展、投资策略与风险预警、发展趋势与规划建议等进行深入研究，并重点分析了汽车座椅零部件行业的前景与风险。报告揭示了汽车座椅零部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中国汽车座椅行业发展综述</w:t>
      </w:r>
    </w:p>
    <w:p>
      <w:pPr>
        <w:spacing w:after="150"/>
      </w:pPr>
      <w:r>
        <w:rPr/>
        <w:t xml:space="preserve">第一节 汽车座椅行业相关概述</w:t>
      </w:r>
    </w:p>
    <w:p>
      <w:pPr>
        <w:spacing w:after="150"/>
      </w:pPr>
      <w:r>
        <w:rPr/>
        <w:t xml:space="preserve">一、汽车座椅的定义</w:t>
      </w:r>
    </w:p>
    <w:p>
      <w:pPr>
        <w:spacing w:after="150"/>
      </w:pPr>
      <w:r>
        <w:rPr/>
        <w:t xml:space="preserve">二、汽车座椅的基本结构</w:t>
      </w:r>
    </w:p>
    <w:p>
      <w:pPr>
        <w:spacing w:after="150"/>
      </w:pPr>
      <w:r>
        <w:rPr/>
        <w:t xml:space="preserve">1、铁台</w:t>
      </w:r>
    </w:p>
    <w:p>
      <w:pPr>
        <w:spacing w:after="150"/>
      </w:pPr>
      <w:r>
        <w:rPr/>
        <w:t xml:space="preserve">2、机能件</w:t>
      </w:r>
    </w:p>
    <w:p>
      <w:pPr>
        <w:spacing w:after="150"/>
      </w:pPr>
      <w:r>
        <w:rPr/>
        <w:t xml:space="preserve">3、合绵</w:t>
      </w:r>
    </w:p>
    <w:p>
      <w:pPr>
        <w:spacing w:after="150"/>
      </w:pPr>
      <w:r>
        <w:rPr/>
        <w:t xml:space="preserve">4、表皮</w:t>
      </w:r>
    </w:p>
    <w:p>
      <w:pPr>
        <w:spacing w:after="150"/>
      </w:pPr>
      <w:r>
        <w:rPr/>
        <w:t xml:space="preserve">5、中控</w:t>
      </w:r>
    </w:p>
    <w:p>
      <w:pPr>
        <w:spacing w:after="150"/>
      </w:pPr>
      <w:r>
        <w:rPr/>
        <w:t xml:space="preserve">6、头枕</w:t>
      </w:r>
    </w:p>
    <w:p>
      <w:pPr>
        <w:spacing w:after="150"/>
      </w:pPr>
      <w:r>
        <w:rPr/>
        <w:t xml:space="preserve">三、汽车座椅的核心部件</w:t>
      </w:r>
    </w:p>
    <w:p>
      <w:pPr>
        <w:spacing w:after="150"/>
      </w:pPr>
      <w:r>
        <w:rPr/>
        <w:t xml:space="preserve">第二节 汽车座椅产业链分析</w:t>
      </w:r>
    </w:p>
    <w:p>
      <w:pPr>
        <w:spacing w:after="150"/>
      </w:pPr>
      <w:r>
        <w:rPr/>
        <w:t xml:space="preserve">一、汽车座椅产业链简介</w:t>
      </w:r>
    </w:p>
    <w:p>
      <w:pPr>
        <w:spacing w:after="150"/>
      </w:pPr>
      <w:r>
        <w:rPr/>
        <w:t xml:space="preserve">1、汽车产业链分析</w:t>
      </w:r>
    </w:p>
    <w:p>
      <w:pPr>
        <w:spacing w:after="150"/>
      </w:pPr>
      <w:r>
        <w:rPr/>
        <w:t xml:space="preserve">2、汽车座椅产业链分析</w:t>
      </w:r>
    </w:p>
    <w:p>
      <w:pPr>
        <w:spacing w:after="150"/>
      </w:pPr>
      <w:r>
        <w:rPr/>
        <w:t xml:space="preserve">二、产业链上游原料市场分析</w:t>
      </w:r>
    </w:p>
    <w:p>
      <w:pPr>
        <w:spacing w:after="150"/>
      </w:pPr>
      <w:r>
        <w:rPr/>
        <w:t xml:space="preserve">1、钢铁市场分析</w:t>
      </w:r>
    </w:p>
    <w:p>
      <w:pPr>
        <w:spacing w:after="150"/>
      </w:pPr>
      <w:r>
        <w:rPr/>
        <w:t xml:space="preserve">2、皮革市场分析</w:t>
      </w:r>
    </w:p>
    <w:p>
      <w:pPr>
        <w:spacing w:after="150"/>
      </w:pPr>
      <w:r>
        <w:rPr/>
        <w:t xml:space="preserve">3、机能件市场分析</w:t>
      </w:r>
    </w:p>
    <w:p>
      <w:pPr>
        <w:spacing w:after="150"/>
      </w:pPr>
      <w:r>
        <w:rPr/>
        <w:t xml:space="preserve">三、产业链下游需求市场分析</w:t>
      </w:r>
    </w:p>
    <w:p>
      <w:pPr>
        <w:spacing w:after="150"/>
      </w:pPr>
      <w:r>
        <w:rPr>
          <w:b w:val="1"/>
          <w:bCs w:val="1"/>
        </w:rPr>
        <w:t xml:space="preserve">第二章 中国汽车座椅零部件产业发展环境分析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四、全社会消费品危险化学品总额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中国汽车座椅零部件行业政策环境分析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中国汽车座椅零部件产业社会环境发展分析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中国汽车座椅配件所属行业运行分析</w:t>
      </w:r>
    </w:p>
    <w:p>
      <w:pPr>
        <w:spacing w:after="150"/>
      </w:pPr>
      <w:r>
        <w:rPr/>
        <w:t xml:space="preserve">第一节 汽车座椅配件所属行业发展状况分析</w:t>
      </w:r>
    </w:p>
    <w:p>
      <w:pPr>
        <w:spacing w:after="150"/>
      </w:pPr>
      <w:r>
        <w:rPr/>
        <w:t xml:space="preserve">一、汽车座椅配件行业发展阶段</w:t>
      </w:r>
    </w:p>
    <w:p>
      <w:pPr>
        <w:spacing w:after="150"/>
      </w:pPr>
      <w:r>
        <w:rPr/>
        <w:t xml:space="preserve">二、汽车座椅配件行业发展总体概况</w:t>
      </w:r>
    </w:p>
    <w:p>
      <w:pPr>
        <w:spacing w:after="150"/>
      </w:pPr>
      <w:r>
        <w:rPr/>
        <w:t xml:space="preserve">三、汽车座椅配件行业发展特点分析</w:t>
      </w:r>
    </w:p>
    <w:p>
      <w:pPr>
        <w:spacing w:after="150"/>
      </w:pPr>
      <w:r>
        <w:rPr/>
        <w:t xml:space="preserve">第二节 汽车座椅配件所属行业发展现状</w:t>
      </w:r>
    </w:p>
    <w:p>
      <w:pPr>
        <w:spacing w:after="150"/>
      </w:pPr>
      <w:r>
        <w:rPr/>
        <w:t xml:space="preserve">一、汽车座椅配件行业市场规模</w:t>
      </w:r>
    </w:p>
    <w:p>
      <w:pPr>
        <w:spacing w:after="150"/>
      </w:pPr>
      <w:r>
        <w:rPr/>
        <w:t xml:space="preserve">二、汽车座椅配件行业发展分析</w:t>
      </w:r>
    </w:p>
    <w:p>
      <w:pPr>
        <w:spacing w:after="150"/>
      </w:pPr>
      <w:r>
        <w:rPr/>
        <w:t xml:space="preserve">三、汽车座椅配件企业发展分析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汽车座椅配件细分产品/服务市场分析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汽车座椅配件产品/服务价格分析</w:t>
      </w:r>
    </w:p>
    <w:p>
      <w:pPr>
        <w:spacing w:after="150"/>
      </w:pPr>
      <w:r>
        <w:rPr/>
        <w:t xml:space="preserve">一、汽车座椅配件价格走势</w:t>
      </w:r>
    </w:p>
    <w:p>
      <w:pPr>
        <w:spacing w:after="150"/>
      </w:pPr>
      <w:r>
        <w:rPr/>
        <w:t xml:space="preserve">二、影响汽车座椅配件价格的关键因素分析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三、2024-2029年汽车座椅配件产品/服务价格变化趋势</w:t>
      </w:r>
    </w:p>
    <w:p>
      <w:pPr>
        <w:spacing w:after="150"/>
      </w:pPr>
      <w:r>
        <w:rPr>
          <w:b w:val="1"/>
          <w:bCs w:val="1"/>
        </w:rPr>
        <w:t xml:space="preserve">第四章 国内外汽车座椅零部件行业竞争形势及策略</w:t>
      </w:r>
    </w:p>
    <w:p>
      <w:pPr>
        <w:spacing w:after="150"/>
      </w:pPr>
      <w:r>
        <w:rPr/>
        <w:t xml:space="preserve">第一节 行业总体市场竞争状况分析</w:t>
      </w:r>
    </w:p>
    <w:p>
      <w:pPr>
        <w:spacing w:after="150"/>
      </w:pPr>
      <w:r>
        <w:rPr/>
        <w:t xml:space="preserve">一、国内汽车座椅零部件行业竞争结构分析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二、汽车座椅零部件行业企业间竞争格局分析</w:t>
      </w:r>
    </w:p>
    <w:p>
      <w:pPr>
        <w:spacing w:after="150"/>
      </w:pPr>
      <w:r>
        <w:rPr/>
        <w:t xml:space="preserve">三、汽车座椅零部件行业集中度分析</w:t>
      </w:r>
    </w:p>
    <w:p>
      <w:pPr>
        <w:spacing w:after="150"/>
      </w:pPr>
      <w:r>
        <w:rPr/>
        <w:t xml:space="preserve">四、汽车座椅零部件行业swot分析</w:t>
      </w:r>
    </w:p>
    <w:p>
      <w:pPr>
        <w:spacing w:after="150"/>
      </w:pPr>
      <w:r>
        <w:rPr/>
        <w:t xml:space="preserve">第二节 国内汽车座椅零部件行业竞争格局综述</w:t>
      </w:r>
    </w:p>
    <w:p>
      <w:pPr>
        <w:spacing w:after="150"/>
      </w:pPr>
      <w:r>
        <w:rPr/>
        <w:t xml:space="preserve">一、中国汽车座椅零部件行业竞争概况</w:t>
      </w:r>
    </w:p>
    <w:p>
      <w:pPr>
        <w:spacing w:after="150"/>
      </w:pPr>
      <w:r>
        <w:rPr/>
        <w:t xml:space="preserve">1、中国汽车座椅零部件行业竞争格局</w:t>
      </w:r>
    </w:p>
    <w:p>
      <w:pPr>
        <w:spacing w:after="150"/>
      </w:pPr>
      <w:r>
        <w:rPr/>
        <w:t xml:space="preserve">2、汽车座椅零部件行业未来竞争格局和特点</w:t>
      </w:r>
    </w:p>
    <w:p>
      <w:pPr>
        <w:spacing w:after="150"/>
      </w:pPr>
      <w:r>
        <w:rPr/>
        <w:t xml:space="preserve">3、汽车座椅零部件市场进入及竞争对手分析</w:t>
      </w:r>
    </w:p>
    <w:p>
      <w:pPr>
        <w:spacing w:after="150"/>
      </w:pPr>
      <w:r>
        <w:rPr/>
        <w:t xml:space="preserve">二、中国汽车座椅零部件行业竞争力分析</w:t>
      </w:r>
    </w:p>
    <w:p>
      <w:pPr>
        <w:spacing w:after="150"/>
      </w:pPr>
      <w:r>
        <w:rPr/>
        <w:t xml:space="preserve">1、中国汽车座椅零部件行业竞争力剖析</w:t>
      </w:r>
    </w:p>
    <w:p>
      <w:pPr>
        <w:spacing w:after="150"/>
      </w:pPr>
      <w:r>
        <w:rPr/>
        <w:t xml:space="preserve">2、中国汽车座椅零部件企业市场竞争的优势</w:t>
      </w:r>
    </w:p>
    <w:p>
      <w:pPr>
        <w:spacing w:after="150"/>
      </w:pPr>
      <w:r>
        <w:rPr/>
        <w:t xml:space="preserve">3、国内汽车座椅零部件企业竞争能力提升途径</w:t>
      </w:r>
    </w:p>
    <w:p>
      <w:pPr>
        <w:spacing w:after="150"/>
      </w:pPr>
      <w:r>
        <w:rPr/>
        <w:t xml:space="preserve">第三节 全球汽车座椅零部件行业发展规模分析</w:t>
      </w:r>
    </w:p>
    <w:p>
      <w:pPr>
        <w:spacing w:after="150"/>
      </w:pPr>
      <w:r>
        <w:rPr/>
        <w:t xml:space="preserve">一、全球汽车座椅零部件行业市场规模分析</w:t>
      </w:r>
    </w:p>
    <w:p>
      <w:pPr>
        <w:spacing w:after="150"/>
      </w:pPr>
      <w:r>
        <w:rPr/>
        <w:t xml:space="preserve">二、全球汽车座椅零部件行业区域分布格局</w:t>
      </w:r>
    </w:p>
    <w:p>
      <w:pPr>
        <w:spacing w:after="150"/>
      </w:pPr>
      <w:r>
        <w:rPr/>
        <w:t xml:space="preserve">三、全球汽车座椅零部件行业销售渠道分析</w:t>
      </w:r>
    </w:p>
    <w:p>
      <w:pPr>
        <w:spacing w:after="150"/>
      </w:pPr>
      <w:r>
        <w:rPr/>
        <w:t xml:space="preserve">第四节 全球汽车座椅零部件行业市场竞争格局</w:t>
      </w:r>
    </w:p>
    <w:p>
      <w:pPr>
        <w:spacing w:after="150"/>
      </w:pPr>
      <w:r>
        <w:rPr/>
        <w:t xml:space="preserve">一、全球汽车座椅零部件企业竟争层次分析</w:t>
      </w:r>
    </w:p>
    <w:p>
      <w:pPr>
        <w:spacing w:after="150"/>
      </w:pPr>
      <w:r>
        <w:rPr/>
        <w:t xml:space="preserve">二、全球汽车座椅零部件行业集中度分析</w:t>
      </w:r>
    </w:p>
    <w:p>
      <w:pPr>
        <w:spacing w:after="150"/>
      </w:pPr>
      <w:r>
        <w:rPr/>
        <w:t xml:space="preserve">三、全球主要汽车座椅零部件企业市场份额</w:t>
      </w:r>
    </w:p>
    <w:p>
      <w:pPr>
        <w:spacing w:after="150"/>
      </w:pPr>
      <w:r>
        <w:rPr>
          <w:b w:val="1"/>
          <w:bCs w:val="1"/>
        </w:rPr>
        <w:t xml:space="preserve">第五章 全球汽车座椅零部件行业盈利能力分析</w:t>
      </w:r>
    </w:p>
    <w:p>
      <w:pPr>
        <w:spacing w:after="150"/>
      </w:pPr>
      <w:r>
        <w:rPr/>
        <w:t xml:space="preserve">第一节 2019-2023年欧洲、美国、中国汽车座椅零部件行业销售毛利率对比</w:t>
      </w:r>
    </w:p>
    <w:p>
      <w:pPr>
        <w:spacing w:after="150"/>
      </w:pPr>
      <w:r>
        <w:rPr/>
        <w:t xml:space="preserve">第二节 2019-2023年欧洲、美国、中国汽车座椅零部件行业销售利润率对比</w:t>
      </w:r>
    </w:p>
    <w:p>
      <w:pPr>
        <w:spacing w:after="150"/>
      </w:pPr>
      <w:r>
        <w:rPr/>
        <w:t xml:space="preserve">第三节 2019-2023年欧洲、美国、中国汽车座椅零部件行业总资产利润率对比</w:t>
      </w:r>
    </w:p>
    <w:p>
      <w:pPr>
        <w:spacing w:after="150"/>
      </w:pPr>
      <w:r>
        <w:rPr/>
        <w:t xml:space="preserve">第四节 2019-2023年欧洲、美国、中国汽车座椅零部件行业净资产利润率对比</w:t>
      </w:r>
    </w:p>
    <w:p>
      <w:pPr>
        <w:spacing w:after="150"/>
      </w:pPr>
      <w:r>
        <w:rPr/>
        <w:t xml:space="preserve">第五节 2024-2029年欧洲、美国、中国汽车座椅零部件行业盈利能力指标预测</w:t>
      </w:r>
    </w:p>
    <w:p>
      <w:pPr>
        <w:spacing w:after="150"/>
      </w:pPr>
      <w:r>
        <w:rPr>
          <w:b w:val="1"/>
          <w:bCs w:val="1"/>
        </w:rPr>
        <w:t xml:space="preserve">第六章 全球汽车座椅零部件行业成长性分析</w:t>
      </w:r>
    </w:p>
    <w:p>
      <w:pPr>
        <w:spacing w:after="150"/>
      </w:pPr>
      <w:r>
        <w:rPr/>
        <w:t xml:space="preserve">第一节 2019-2023年欧洲、美国、中国汽车座椅零部件行业销售收入增长率对比</w:t>
      </w:r>
    </w:p>
    <w:p>
      <w:pPr>
        <w:spacing w:after="150"/>
      </w:pPr>
      <w:r>
        <w:rPr/>
        <w:t xml:space="preserve">第二节 2019-2023年欧洲、美国、中国汽车座椅零部件行业总资产增长率对比</w:t>
      </w:r>
    </w:p>
    <w:p>
      <w:pPr>
        <w:spacing w:after="150"/>
      </w:pPr>
      <w:r>
        <w:rPr/>
        <w:t xml:space="preserve">第三节 2019-2023年欧洲、美国、中国汽车座椅零部件行业固定资产增长率对比</w:t>
      </w:r>
    </w:p>
    <w:p>
      <w:pPr>
        <w:spacing w:after="150"/>
      </w:pPr>
      <w:r>
        <w:rPr/>
        <w:t xml:space="preserve">第四节 2019-2023年欧洲、美国、中国汽车座椅零部件行业净资产增长率对比</w:t>
      </w:r>
    </w:p>
    <w:p>
      <w:pPr>
        <w:spacing w:after="150"/>
      </w:pPr>
      <w:r>
        <w:rPr/>
        <w:t xml:space="preserve">第五节 2019-2023年欧洲、美国、中国汽车座椅零部件行业利润增长率对比</w:t>
      </w:r>
    </w:p>
    <w:p>
      <w:pPr>
        <w:spacing w:after="150"/>
      </w:pPr>
      <w:r>
        <w:rPr/>
        <w:t xml:space="preserve">第六节 2024-2029年欧洲、美国、中国汽车座椅零部件行业成长性指标预测</w:t>
      </w:r>
    </w:p>
    <w:p>
      <w:pPr>
        <w:spacing w:after="150"/>
      </w:pPr>
      <w:r>
        <w:rPr>
          <w:b w:val="1"/>
          <w:bCs w:val="1"/>
        </w:rPr>
        <w:t xml:space="preserve">第七章 全球汽车座椅零部件行业偿债能力分析</w:t>
      </w:r>
    </w:p>
    <w:p>
      <w:pPr>
        <w:spacing w:after="150"/>
      </w:pPr>
      <w:r>
        <w:rPr/>
        <w:t xml:space="preserve">第一节 2019-2023年欧洲、美国、中国汽车座椅零部件行业资产负债率对比</w:t>
      </w:r>
    </w:p>
    <w:p>
      <w:pPr>
        <w:spacing w:after="150"/>
      </w:pPr>
      <w:r>
        <w:rPr/>
        <w:t xml:space="preserve">第二节 2019-2023年欧洲、美国、中国汽车座椅零部件行业速动比率对比</w:t>
      </w:r>
    </w:p>
    <w:p>
      <w:pPr>
        <w:spacing w:after="150"/>
      </w:pPr>
      <w:r>
        <w:rPr/>
        <w:t xml:space="preserve">第三节 2019-2023年欧洲、美国、中国汽车座椅零部件行业流动比率对比</w:t>
      </w:r>
    </w:p>
    <w:p>
      <w:pPr>
        <w:spacing w:after="150"/>
      </w:pPr>
      <w:r>
        <w:rPr/>
        <w:t xml:space="preserve">第四节 2024-2029年欧洲、美国、中国汽车座椅零部件行业偿债能力指标预测</w:t>
      </w:r>
    </w:p>
    <w:p>
      <w:pPr>
        <w:spacing w:after="150"/>
      </w:pPr>
      <w:r>
        <w:rPr>
          <w:b w:val="1"/>
          <w:bCs w:val="1"/>
        </w:rPr>
        <w:t xml:space="preserve">第八章 全球汽车座椅零部件行业营运能力分析</w:t>
      </w:r>
    </w:p>
    <w:p>
      <w:pPr>
        <w:spacing w:after="150"/>
      </w:pPr>
      <w:r>
        <w:rPr/>
        <w:t xml:space="preserve">第一节 2019-2023年欧洲、美国、中国汽车座椅零部件行业总资产周转率对比</w:t>
      </w:r>
    </w:p>
    <w:p>
      <w:pPr>
        <w:spacing w:after="150"/>
      </w:pPr>
      <w:r>
        <w:rPr/>
        <w:t xml:space="preserve">第二节 2019-2023年欧洲、美国、中国汽车座椅零部件行业净资产周转率对比</w:t>
      </w:r>
    </w:p>
    <w:p>
      <w:pPr>
        <w:spacing w:after="150"/>
      </w:pPr>
      <w:r>
        <w:rPr/>
        <w:t xml:space="preserve">第三节 2019-2023年欧洲、美国、中国汽车座椅零部件行业应收账款周转率对比</w:t>
      </w:r>
    </w:p>
    <w:p>
      <w:pPr>
        <w:spacing w:after="150"/>
      </w:pPr>
      <w:r>
        <w:rPr/>
        <w:t xml:space="preserve">第四节 2019-2023年欧洲、美国、中国汽车座椅零部件行业存货周转率对比</w:t>
      </w:r>
    </w:p>
    <w:p>
      <w:pPr>
        <w:spacing w:after="150"/>
      </w:pPr>
      <w:r>
        <w:rPr/>
        <w:t xml:space="preserve">第五节 2024-2029年欧洲、美国、中国汽车座椅零部件行业营运能力指标预测</w:t>
      </w:r>
    </w:p>
    <w:p>
      <w:pPr>
        <w:spacing w:after="150"/>
      </w:pPr>
      <w:r>
        <w:rPr>
          <w:b w:val="1"/>
          <w:bCs w:val="1"/>
        </w:rPr>
        <w:t xml:space="preserve">第九章 中国汽车座椅零部件主要企业发展概述</w:t>
      </w:r>
    </w:p>
    <w:p>
      <w:pPr>
        <w:spacing w:after="150"/>
      </w:pPr>
      <w:r>
        <w:rPr/>
        <w:t xml:space="preserve">第一节 广州汽车集团零部件有限公司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北京朗智亿成汽车系统有限公司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廊坊中德汽车座椅制造有限公司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江阴华士汽车座椅有限公司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丰田纺织(中国)有限公司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第六节 上海英提尔交运汽车零部件有限公司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第七节 厦门金龙汽车座椅有限公司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第八节 adient plc公司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第九节 aisin公司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第十节 kongsberg公司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第十章 2024-2029年中国汽车座椅零部件行业投资前景分析</w:t>
      </w:r>
    </w:p>
    <w:p>
      <w:pPr>
        <w:spacing w:after="150"/>
      </w:pPr>
      <w:r>
        <w:rPr/>
        <w:t xml:space="preserve">第一节 汽车座椅零部件市场发展前景</w:t>
      </w:r>
    </w:p>
    <w:p>
      <w:pPr>
        <w:spacing w:after="150"/>
      </w:pPr>
      <w:r>
        <w:rPr/>
        <w:t xml:space="preserve">一、汽车座椅零部件市场发展潜力</w:t>
      </w:r>
    </w:p>
    <w:p>
      <w:pPr>
        <w:spacing w:after="150"/>
      </w:pPr>
      <w:r>
        <w:rPr/>
        <w:t xml:space="preserve">二、汽车座椅零部件市场发展前景展望</w:t>
      </w:r>
    </w:p>
    <w:p>
      <w:pPr>
        <w:spacing w:after="150"/>
      </w:pPr>
      <w:r>
        <w:rPr/>
        <w:t xml:space="preserve">三、汽车座椅零部件细分行业发展前景分析</w:t>
      </w:r>
    </w:p>
    <w:p>
      <w:pPr>
        <w:spacing w:after="150"/>
      </w:pPr>
      <w:r>
        <w:rPr/>
        <w:t xml:space="preserve">第二节 汽车座椅零部件市场发展趋势预测</w:t>
      </w:r>
    </w:p>
    <w:p>
      <w:pPr>
        <w:spacing w:after="150"/>
      </w:pPr>
      <w:r>
        <w:rPr/>
        <w:t xml:space="preserve">一、汽车座椅零部件行业发展趋势</w:t>
      </w:r>
    </w:p>
    <w:p>
      <w:pPr>
        <w:spacing w:after="150"/>
      </w:pPr>
      <w:r>
        <w:rPr/>
        <w:t xml:space="preserve">二、汽车座椅零部件市场规模预测</w:t>
      </w:r>
    </w:p>
    <w:p>
      <w:pPr>
        <w:spacing w:after="150"/>
      </w:pPr>
      <w:r>
        <w:rPr/>
        <w:t xml:space="preserve">三、汽车座椅零部件行业应用趋势预测</w:t>
      </w:r>
    </w:p>
    <w:p>
      <w:pPr>
        <w:spacing w:after="150"/>
      </w:pPr>
      <w:r>
        <w:rPr/>
        <w:t xml:space="preserve">四、2024-2029年细分市场发展趋势预测</w:t>
      </w:r>
    </w:p>
    <w:p>
      <w:pPr>
        <w:spacing w:after="150"/>
      </w:pPr>
      <w:r>
        <w:rPr/>
        <w:t xml:space="preserve">第三节 汽车座椅零部件行业供需预测</w:t>
      </w:r>
    </w:p>
    <w:p>
      <w:pPr>
        <w:spacing w:after="150"/>
      </w:pPr>
      <w:r>
        <w:rPr/>
        <w:t xml:space="preserve">一、汽车座椅零部件行业供给预测</w:t>
      </w:r>
    </w:p>
    <w:p>
      <w:pPr>
        <w:spacing w:after="150"/>
      </w:pPr>
      <w:r>
        <w:rPr/>
        <w:t xml:space="preserve">二、汽车座椅零部件行业需求预测</w:t>
      </w:r>
    </w:p>
    <w:p>
      <w:pPr>
        <w:spacing w:after="150"/>
      </w:pPr>
      <w:r>
        <w:rPr/>
        <w:t xml:space="preserve">三、汽车座椅零部件供需平衡预测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2024-2029年中国汽车座椅零部件行业投资机会与风险分析</w:t>
      </w:r>
    </w:p>
    <w:p>
      <w:pPr>
        <w:spacing w:after="150"/>
      </w:pPr>
      <w:r>
        <w:rPr/>
        <w:t xml:space="preserve">第一节 汽车座椅零部件行业投融资情况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汽车座椅零部件行业投资机会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汽车座椅零部件行业投资风险及防范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研究结论及投资建议</w:t>
      </w:r>
    </w:p>
    <w:p>
      <w:pPr>
        <w:spacing w:after="150"/>
      </w:pPr>
      <w:r>
        <w:rPr/>
        <w:t xml:space="preserve">第一节 汽车座椅零部件行业研究结论</w:t>
      </w:r>
    </w:p>
    <w:p>
      <w:pPr>
        <w:spacing w:after="150"/>
      </w:pPr>
      <w:r>
        <w:rPr/>
        <w:t xml:space="preserve">第二节 汽车座椅零部件行业投资价值评估</w:t>
      </w:r>
    </w:p>
    <w:p>
      <w:pPr>
        <w:spacing w:after="150"/>
      </w:pPr>
      <w:r>
        <w:rPr/>
        <w:t xml:space="preserve">第三节 汽车座椅零部件行业投资建议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国内外汽车座椅零部件行业发展分析及行业发展前景研究报告(2024-2029版)</dc:title>
  <dc:description>国内外汽车座椅零部件行业发展分析及行业发展前景研究报告(2024-2029版)</dc:description>
  <dc:subject>国内外汽车座椅零部件行业发展分析及行业发展前景研究报告(2024-2029版)</dc:subject>
  <cp:keywords>研究报告</cp:keywords>
  <cp:category>研究报告</cp:category>
  <cp:lastModifiedBy>北京中道泰和信息咨询有限公司</cp:lastModifiedBy>
  <dcterms:created xsi:type="dcterms:W3CDTF">2024-01-29T19:36:19+08:00</dcterms:created>
  <dcterms:modified xsi:type="dcterms:W3CDTF">2024-01-29T19:36:19+08:00</dcterms:modified>
</cp:coreProperties>
</file>

<file path=docProps/custom.xml><?xml version="1.0" encoding="utf-8"?>
<Properties xmlns="http://schemas.openxmlformats.org/officeDocument/2006/custom-properties" xmlns:vt="http://schemas.openxmlformats.org/officeDocument/2006/docPropsVTypes"/>
</file>