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中国面板行业深度分析及发展战略研究咨询报告(2024-2029版)</w:t>
      </w:r>
    </w:p>
    <w:p>
      <w:pPr>
        <w:spacing w:after="150"/>
      </w:pPr>
      <w:r>
        <w:rPr>
          <w:b w:val="1"/>
          <w:bCs w:val="1"/>
        </w:rPr>
        <w:t xml:space="preserve">报告简介</w:t>
      </w:r>
    </w:p>
    <w:p>
      <w:pPr>
        <w:spacing w:after="150"/>
      </w:pPr>
      <w:r>
        <w:rPr/>
        <w:t xml:space="preserve">液晶面板行业上游材料或元件主要包括液晶材料、玻璃基板、偏光片、背光源、自动化设备，光阻材料，膜材料，靶材，化工材料等;中游则主要是面板制造厂为主的加工制造，主要制程包括清洗，涂布，曝光，蚀刻，电镀等等。后续制程包括检查，切割，贴片，模组，成盒等等。通过在玻璃基板上制作TFT阵列和CF基板，将CF作为上板和TFT下板自建灌注液晶并贴合，最后再贴上偏光片，连接驱动IC和控制电路板，与背光模组进行组装，最终形成整块液晶面板模组;下游则是以各种领域各类应用终端为主的品牌商、组装厂商等。</w:t>
      </w:r>
    </w:p>
    <w:p>
      <w:pPr>
        <w:spacing w:after="150"/>
      </w:pPr>
      <w:r>
        <w:rPr/>
        <w:t xml:space="preserve">目前美国和日本以及德国主要致力于行业上游原材料;而韩国、台湾和大陆则主要在行业中游面板制造环节谋求发展。随着我国大陆高世代线的相继投产，使得面板产能、技术水平稳步提升，产业竞争力逐渐增强，如今的面板产业韩国、中国大陆、中国台湾三分天下，中国大陆有望在2019年成为全球第一。</w:t>
      </w:r>
    </w:p>
    <w:p>
      <w:pPr>
        <w:spacing w:after="150"/>
      </w:pPr>
      <w:r>
        <w:rPr/>
        <w:t xml:space="preserve">全球面板产业下游应用十分广阔，包括电视机、手机、计算机、车载显示、智能穿戴设备、显示器等。目前，电视机终端是面板产业应用作为广泛的领域，约达到67%;其次是显示器和手机，占比约为13%和7%。</w:t>
      </w:r>
    </w:p>
    <w:p>
      <w:pPr>
        <w:spacing w:after="150"/>
      </w:pPr>
      <w:r>
        <w:rPr/>
        <w:t xml:space="preserve">近年来，随着消费升级以及5G技术的发展，消费者对显示终端需求提出了更高的要求。其中，在电视终端面板显示上尤为突出，消费者更加倾向于大尺寸化和高清化。2010年，全球电视面板出货量的平均尺寸在34英寸，到了2019年，全球电视面板出货量的平均尺寸达到了46.7英寸。在全球电视面板总出货面积上，近年来也是保持着逐年增长的趋势，2016年全球电视面板总出货面积约为114百万平方米，2019年达到了139百万平方米。未来，随着全球5G技术的覆盖，人们使用电视观看电影、玩游戏等娱乐方式将会增加，消费者将会追求反应速度更快、更加逼真生动图像和更大化的电视显示面板，显示面板大尺寸化和高清化需求旺盛。</w:t>
      </w:r>
    </w:p>
    <w:p>
      <w:pPr>
        <w:spacing w:after="150"/>
      </w:pPr>
      <w:r>
        <w:rPr/>
        <w:t xml:space="preserve">液晶分为单晶和混晶，任何一种单晶不能直接用于显示，液晶显示材料配方中需混合10种到20种不同的单晶，我们称之为混晶。单晶是混晶的必备材料，混晶生产商自己生产一部分单晶，其余由专业单晶生厂商生产。单晶相比于混晶的附加价值低，生产重心已向我国转移，国内生产单晶的厂商主要有烟台万润、西安瑞联、上海康鹏等。混晶的技术垄断性较强，被德国Merck、日本Chisso和大日本油墨(DIC)三家占据了市场96%的份额。国内从事混晶材料的公司主要有诚志永华和清华亚王，产品主要用于低端市场，约占低端产品70%。</w:t>
      </w:r>
    </w:p>
    <w:p>
      <w:pPr>
        <w:spacing w:after="150"/>
      </w:pPr>
      <w:r>
        <w:rPr/>
        <w:t xml:space="preserve">玻璃基板是一种高性能玻璃，是TFT-LCD面板行业上游最重要的原材料之一，也是运输成本最高的原材料之一。之所以在产业链中占据如此重要的地位，是因为液晶显示器的分辨率、透光度、重量、视角等都与玻璃基板的性能密切相关。每一块TFT-LCD面板，都需要两片相同大小的玻璃基板，分别用作薄膜电晶体基板(TFT基板)和彩色滤光片基板(CF基板)。</w:t>
      </w:r>
    </w:p>
    <w:p>
      <w:pPr>
        <w:spacing w:after="150"/>
      </w:pPr>
      <w:r>
        <w:rPr/>
        <w:t xml:space="preserve">近几年TFT-LCD行业景气度持续提升，出货面积屡创新高，市场对玻璃基板的需求也与日俱增。由于投资门槛高、技术风险大，海外玻璃基板企业长期对核心技术严密封锁，导致国内面板企业主要依靠进口解决玻璃基板的来源问题。</w:t>
      </w:r>
    </w:p>
    <w:p>
      <w:pPr>
        <w:spacing w:after="150"/>
      </w:pPr>
      <w:r>
        <w:rPr/>
        <w:t xml:space="preserve">全球近200亿美元的利润主要被四家厂商瓜分，康宁(包括三星康宁合资公司)约占了全球市场的一半，日本的旭硝子、电气硝子分别占据了25.8%、19.6%的份额，安翰视特占3.6%。</w:t>
      </w:r>
    </w:p>
    <w:p>
      <w:pPr>
        <w:spacing w:after="150"/>
      </w:pPr>
      <w:r>
        <w:rPr/>
        <w:t xml:space="preserve">偏光片市场主要被日韩企业垄断，韩国LG 化学占市场份额27%，日本东电工占26%，住友化学占24%。偏光片上游的主要原材料TAC 膜和PVA 膜更是被日本企业牢牢掌控。日本富士占据TAC 薄膜60%以上市场份额，KONICA 占据约20%的市场。日本可乐里(Kuarary)占据PVA 薄膜70%以上的市场。目前国内TFT-LCD用偏光片产品仍处于发展的初期，当前TFT用偏光片产能大约为1200万平米，国内供给率为10%左右，未来国产化替代空间巨大。主要的生产厂商有深纺织子公司盛波光电和三利普。自2012年起，中国偏光片产能占全球总产能的比例逐渐升高，2012年该比例仅为4.3%左右，至2015年则上升至8.8%。全球最大的三家偏光片厂商占据全球产能占比逐年下降表明国产偏光片正在加速替代，将进一步减少大陆面板厂商的上游原材料成本。</w:t>
      </w:r>
    </w:p>
    <w:p>
      <w:pPr>
        <w:spacing w:after="150"/>
      </w:pPr>
      <w:r>
        <w:rPr/>
        <w:t xml:space="preserve">背光模组是显示面板最贵的部分，占了成本大约20%以上，但是技术难度不高，属于劳动密集型产业，全球绝大部分背光模组都是在我国生产。</w:t>
      </w:r>
    </w:p>
    <w:p>
      <w:pPr>
        <w:spacing w:after="150"/>
      </w:pPr>
      <w:r>
        <w:rPr/>
        <w:t xml:space="preserve">但是背光模组60%左右的成本来自光学膜，主要包括扩散膜，反射膜，增亮膜等，这方面国产进度还不错，发展速度很快。国内比较专注扩散膜，反射膜，增亮膜生产的宁波激智科技，增长也很快。</w:t>
      </w:r>
    </w:p>
    <w:p>
      <w:pPr>
        <w:spacing w:after="150"/>
      </w:pPr>
      <w:r>
        <w:rPr/>
        <w:t xml:space="preserve">光学膜国产康得新是龙头主力，已经是世界最大的光学膜生产企业之一。</w:t>
      </w:r>
    </w:p>
    <w:p>
      <w:pPr>
        <w:spacing w:after="150"/>
      </w:pPr>
      <w:r>
        <w:rPr/>
        <w:t xml:space="preserve">然而更上游的材料，国产还需要继续努力。这些光学膜的生产主要原料是光学基膜，要生产光学膜，就要采购光学基膜，目前在光学基膜方面，全球80%以上的产能由三菱树脂、东丽、帝人、杜邦、可隆、SKC、东洋纺等几大巨头所垄断。国产的厂家有乐凯集团，康得新，裕兴股份，南洋科技(东旭成化学)等等。</w:t>
      </w:r>
    </w:p>
    <w:p>
      <w:pPr>
        <w:spacing w:after="150"/>
      </w:pPr>
      <w:r>
        <w:rPr/>
        <w:t xml:space="preserve">面板自动化设备：台湾面板设备厂商主要专注LCD面板后段制程设备及检测设备。LCD液晶面板制造主要分为三段，前段Array阵列制程、中端Cell成盒制程以及后段Module模组制程。其中前两段工艺制程技术难度较大，目前日本、韩国、美国仍占据着绝对的主导地位;我国台湾地区的面板设备厂商目前在后段设备已基本实现自主生产，并有向中前端拓展的趋势。此外，检测设备贯穿整个面板生产线，台湾设备厂商在三段制程中均已实现布局。</w:t>
      </w:r>
    </w:p>
    <w:p>
      <w:pPr>
        <w:spacing w:after="150"/>
      </w:pPr>
      <w:r>
        <w:rPr/>
        <w:t xml:space="preserve">与台湾设备厂商切入的角度类似，大陆面板设备厂商也是从后段模组制程设备及检测设备起步。目前大陆面板设备厂商发展较快的企业包括：专注面板设备检测国内龙头精测电子，以及在后段模组制程设备的主要供应商鑫三力(智云股份子公司)、联得装备、深科达及集银科技(正业科技子公司)、太原风华(未上市)等几家厂商。</w:t>
      </w:r>
    </w:p>
    <w:p>
      <w:pPr>
        <w:spacing w:after="150"/>
      </w:pPr>
      <w:r>
        <w:rPr/>
        <w:t xml:space="preserve">本研究咨询报告由北京中道泰和信息咨询有限公司领衔撰写，在大量周密的市场调研基础上，主要依据了国家统计局、国家工信部、国家发改委、国务院发展研究中心、中国光学光电子行业协会液晶分会、51行业报告网、全国及海外多种相关报刊杂志以及专业研究机构公布和提供的大量资料，对中国面板及各子行业的发展状况、上下游行业发展状况、市场供需形势、新产品与技术等进行了分析，并重点分析了中国面板行业发展状况和特点，以及中国面板行业将面临的挑战、企业的发展策略等。报告还对全球的面板行业发展态势作了详细分析，并对面板行业进行了趋向研判，是面板生产、经营企业，科研、投资机构等单位准确了解目前面板业发展动态，把握企业定位和发展方向不可多得的精品。</w:t>
      </w:r>
    </w:p>
    <w:p>
      <w:pPr>
        <w:spacing w:after="150"/>
      </w:pPr>
      <w:r>
        <w:rPr>
          <w:b w:val="1"/>
          <w:bCs w:val="1"/>
        </w:rPr>
        <w:t xml:space="preserve">报告目录</w:t>
      </w:r>
    </w:p>
    <w:p>
      <w:pPr>
        <w:spacing w:after="150"/>
      </w:pPr>
      <w:r>
        <w:rPr>
          <w:b w:val="1"/>
          <w:bCs w:val="1"/>
        </w:rPr>
        <w:t xml:space="preserve">第一章 面板产业概述</w:t>
      </w:r>
    </w:p>
    <w:p>
      <w:pPr>
        <w:spacing w:after="150"/>
      </w:pPr>
      <w:r>
        <w:rPr/>
        <w:t xml:space="preserve">第一节 面板产业界定</w:t>
      </w:r>
    </w:p>
    <w:p>
      <w:pPr>
        <w:spacing w:after="150"/>
      </w:pPr>
      <w:r>
        <w:rPr/>
        <w:t xml:space="preserve">一、面板产业定义</w:t>
      </w:r>
    </w:p>
    <w:p>
      <w:pPr>
        <w:spacing w:after="150"/>
      </w:pPr>
      <w:r>
        <w:rPr/>
        <w:t xml:space="preserve">二、主要产品大类</w:t>
      </w:r>
    </w:p>
    <w:p>
      <w:pPr>
        <w:spacing w:after="150"/>
      </w:pPr>
      <w:r>
        <w:rPr/>
        <w:t xml:space="preserve">第二节 产业政策环境分析</w:t>
      </w:r>
    </w:p>
    <w:p>
      <w:pPr>
        <w:spacing w:after="150"/>
      </w:pPr>
      <w:r>
        <w:rPr/>
        <w:t xml:space="preserve">一、产业管理体制</w:t>
      </w:r>
    </w:p>
    <w:p>
      <w:pPr>
        <w:spacing w:after="150"/>
      </w:pPr>
      <w:r>
        <w:rPr/>
        <w:t xml:space="preserve">二、产业政策规划</w:t>
      </w:r>
    </w:p>
    <w:p>
      <w:pPr>
        <w:spacing w:after="150"/>
      </w:pPr>
      <w:r>
        <w:rPr/>
        <w:t xml:space="preserve">三、宏观经济形势</w:t>
      </w:r>
    </w:p>
    <w:p>
      <w:pPr>
        <w:spacing w:after="150"/>
      </w:pPr>
      <w:r>
        <w:rPr/>
        <w:t xml:space="preserve">第三节 产业技术环境分析</w:t>
      </w:r>
    </w:p>
    <w:p>
      <w:pPr>
        <w:spacing w:after="150"/>
      </w:pPr>
      <w:r>
        <w:rPr/>
        <w:t xml:space="preserve">一、平板显示技术分析</w:t>
      </w:r>
    </w:p>
    <w:p>
      <w:pPr>
        <w:spacing w:after="150"/>
      </w:pPr>
      <w:r>
        <w:rPr/>
        <w:t xml:space="preserve">1、平板显示技术分类</w:t>
      </w:r>
    </w:p>
    <w:p>
      <w:pPr>
        <w:spacing w:after="150"/>
      </w:pPr>
      <w:r>
        <w:rPr/>
        <w:t xml:space="preserve">2、tft-lcd技术分析</w:t>
      </w:r>
    </w:p>
    <w:p>
      <w:pPr>
        <w:spacing w:after="150"/>
      </w:pPr>
      <w:r>
        <w:rPr/>
        <w:t xml:space="preserve">(1)tft-lcd技术特点</w:t>
      </w:r>
    </w:p>
    <w:p>
      <w:pPr>
        <w:spacing w:after="150"/>
      </w:pPr>
      <w:r>
        <w:rPr/>
        <w:t xml:space="preserve">(2)国际tft-lcd技术现状</w:t>
      </w:r>
    </w:p>
    <w:p>
      <w:pPr>
        <w:spacing w:after="150"/>
      </w:pPr>
      <w:r>
        <w:rPr/>
        <w:t xml:space="preserve">(3)国内tft-lcd技术现状</w:t>
      </w:r>
    </w:p>
    <w:p>
      <w:pPr>
        <w:spacing w:after="150"/>
      </w:pPr>
      <w:r>
        <w:rPr/>
        <w:t xml:space="preserve">(4)tft-lcd技术发展趋势</w:t>
      </w:r>
    </w:p>
    <w:p>
      <w:pPr>
        <w:spacing w:after="150"/>
      </w:pPr>
      <w:r>
        <w:rPr/>
        <w:t xml:space="preserve">3、其它平板显示技术</w:t>
      </w:r>
    </w:p>
    <w:p>
      <w:pPr>
        <w:spacing w:after="150"/>
      </w:pPr>
      <w:r>
        <w:rPr/>
        <w:t xml:space="preserve">二、液晶面板技术分析</w:t>
      </w:r>
    </w:p>
    <w:p>
      <w:pPr>
        <w:spacing w:after="150"/>
      </w:pPr>
      <w:r>
        <w:rPr/>
        <w:t xml:space="preserve">1、mva技术分析</w:t>
      </w:r>
    </w:p>
    <w:p>
      <w:pPr>
        <w:spacing w:after="150"/>
      </w:pPr>
      <w:r>
        <w:rPr/>
        <w:t xml:space="preserve">2、ips技术分析</w:t>
      </w:r>
    </w:p>
    <w:p>
      <w:pPr>
        <w:spacing w:after="150"/>
      </w:pPr>
      <w:r>
        <w:rPr/>
        <w:t xml:space="preserve">3、tn技术分析</w:t>
      </w:r>
    </w:p>
    <w:p>
      <w:pPr>
        <w:spacing w:after="150"/>
      </w:pPr>
      <w:r>
        <w:rPr/>
        <w:t xml:space="preserve">4、extraview技术分析</w:t>
      </w:r>
    </w:p>
    <w:p>
      <w:pPr>
        <w:spacing w:after="150"/>
      </w:pPr>
      <w:r>
        <w:rPr/>
        <w:t xml:space="preserve">5、pva技术分析</w:t>
      </w:r>
    </w:p>
    <w:p>
      <w:pPr>
        <w:spacing w:after="150"/>
      </w:pPr>
      <w:r>
        <w:rPr/>
        <w:t xml:space="preserve">6、ocb技术分析</w:t>
      </w:r>
    </w:p>
    <w:p>
      <w:pPr>
        <w:spacing w:after="150"/>
      </w:pPr>
      <w:r>
        <w:rPr/>
        <w:t xml:space="preserve">7、ffs技术分析</w:t>
      </w:r>
    </w:p>
    <w:p>
      <w:pPr>
        <w:spacing w:after="150"/>
      </w:pPr>
      <w:r>
        <w:rPr/>
        <w:t xml:space="preserve">8、asv技术分析</w:t>
      </w:r>
    </w:p>
    <w:p>
      <w:pPr>
        <w:spacing w:after="150"/>
      </w:pPr>
      <w:r>
        <w:rPr/>
        <w:t xml:space="preserve">三、等离子面板技术分析</w:t>
      </w:r>
    </w:p>
    <w:p>
      <w:pPr>
        <w:spacing w:after="150"/>
      </w:pPr>
      <w:r>
        <w:rPr/>
        <w:t xml:space="preserve">1、等离子面板原理</w:t>
      </w:r>
    </w:p>
    <w:p>
      <w:pPr>
        <w:spacing w:after="150"/>
      </w:pPr>
      <w:r>
        <w:rPr/>
        <w:t xml:space="preserve">2、等离子面板技术趋势</w:t>
      </w:r>
    </w:p>
    <w:p>
      <w:pPr>
        <w:spacing w:after="150"/>
      </w:pPr>
      <w:r>
        <w:rPr/>
        <w:t xml:space="preserve">四、触控面板技术分析</w:t>
      </w:r>
    </w:p>
    <w:p>
      <w:pPr>
        <w:spacing w:after="150"/>
      </w:pPr>
      <w:r>
        <w:rPr/>
        <w:t xml:space="preserve">1、技术水平现状</w:t>
      </w:r>
    </w:p>
    <w:p>
      <w:pPr>
        <w:spacing w:after="150"/>
      </w:pPr>
      <w:r>
        <w:rPr/>
        <w:t xml:space="preserve">(1)生产工艺流程</w:t>
      </w:r>
    </w:p>
    <w:p>
      <w:pPr>
        <w:spacing w:after="150"/>
      </w:pPr>
      <w:r>
        <w:rPr/>
        <w:t xml:space="preserve">(2)技术水平与特点</w:t>
      </w:r>
    </w:p>
    <w:p>
      <w:pPr>
        <w:spacing w:after="150"/>
      </w:pPr>
      <w:r>
        <w:rPr/>
        <w:t xml:space="preserve">2、国内外技术差距</w:t>
      </w:r>
    </w:p>
    <w:p>
      <w:pPr>
        <w:spacing w:after="150"/>
      </w:pPr>
      <w:r>
        <w:rPr/>
        <w:t xml:space="preserve">(1)国内外技术差距</w:t>
      </w:r>
    </w:p>
    <w:p>
      <w:pPr>
        <w:spacing w:after="150"/>
      </w:pPr>
      <w:r>
        <w:rPr/>
        <w:t xml:space="preserve">(2)差距产生的原因</w:t>
      </w:r>
    </w:p>
    <w:p>
      <w:pPr>
        <w:spacing w:after="150"/>
      </w:pPr>
      <w:r>
        <w:rPr/>
        <w:t xml:space="preserve">3、技术发展趋势分析</w:t>
      </w:r>
    </w:p>
    <w:p>
      <w:pPr>
        <w:spacing w:after="150"/>
      </w:pPr>
      <w:r>
        <w:rPr>
          <w:b w:val="1"/>
          <w:bCs w:val="1"/>
        </w:rPr>
        <w:t xml:space="preserve">第二章 全球面板产业发展分析</w:t>
      </w:r>
    </w:p>
    <w:p>
      <w:pPr>
        <w:spacing w:after="150"/>
      </w:pPr>
      <w:r>
        <w:rPr/>
        <w:t xml:space="preserve">第一节 全球面板产业发展现状分析</w:t>
      </w:r>
    </w:p>
    <w:p>
      <w:pPr>
        <w:spacing w:after="150"/>
      </w:pPr>
      <w:r>
        <w:rPr/>
        <w:t xml:space="preserve">一、全面面板产业发展概况</w:t>
      </w:r>
    </w:p>
    <w:p>
      <w:pPr>
        <w:spacing w:after="150"/>
      </w:pPr>
      <w:r>
        <w:rPr/>
        <w:t xml:space="preserve">二、全球面板产业竞争格局</w:t>
      </w:r>
    </w:p>
    <w:p>
      <w:pPr>
        <w:spacing w:after="150"/>
      </w:pPr>
      <w:r>
        <w:rPr/>
        <w:t xml:space="preserve">三、全球面板产业供需状况</w:t>
      </w:r>
    </w:p>
    <w:p>
      <w:pPr>
        <w:spacing w:after="150"/>
      </w:pPr>
      <w:r>
        <w:rPr/>
        <w:t xml:space="preserve">第二节 主要国家与地区面板产业分析</w:t>
      </w:r>
    </w:p>
    <w:p>
      <w:pPr>
        <w:spacing w:after="150"/>
      </w:pPr>
      <w:r>
        <w:rPr/>
        <w:t xml:space="preserve">一、日本面板产业发展分析</w:t>
      </w:r>
    </w:p>
    <w:p>
      <w:pPr>
        <w:spacing w:after="150"/>
      </w:pPr>
      <w:r>
        <w:rPr/>
        <w:t xml:space="preserve">1、日本面板产业市场规模</w:t>
      </w:r>
    </w:p>
    <w:p>
      <w:pPr>
        <w:spacing w:after="150"/>
      </w:pPr>
      <w:r>
        <w:rPr/>
        <w:t xml:space="preserve">2、日本面板产业市场格局</w:t>
      </w:r>
    </w:p>
    <w:p>
      <w:pPr>
        <w:spacing w:after="150"/>
      </w:pPr>
      <w:r>
        <w:rPr/>
        <w:t xml:space="preserve">3、日本面板产业发展趋势</w:t>
      </w:r>
    </w:p>
    <w:p>
      <w:pPr>
        <w:spacing w:after="150"/>
      </w:pPr>
      <w:r>
        <w:rPr/>
        <w:t xml:space="preserve">二、韩国面板产业发展分析</w:t>
      </w:r>
    </w:p>
    <w:p>
      <w:pPr>
        <w:spacing w:after="150"/>
      </w:pPr>
      <w:r>
        <w:rPr/>
        <w:t xml:space="preserve">1、韩国面板产业市场规模</w:t>
      </w:r>
    </w:p>
    <w:p>
      <w:pPr>
        <w:spacing w:after="150"/>
      </w:pPr>
      <w:r>
        <w:rPr/>
        <w:t xml:space="preserve">2、韩国面板产业市场格局</w:t>
      </w:r>
    </w:p>
    <w:p>
      <w:pPr>
        <w:spacing w:after="150"/>
      </w:pPr>
      <w:r>
        <w:rPr/>
        <w:t xml:space="preserve">3、韩国面板产业发展趋势</w:t>
      </w:r>
    </w:p>
    <w:p>
      <w:pPr>
        <w:spacing w:after="150"/>
      </w:pPr>
      <w:r>
        <w:rPr/>
        <w:t xml:space="preserve">三、台湾面板产业发展分析</w:t>
      </w:r>
    </w:p>
    <w:p>
      <w:pPr>
        <w:spacing w:after="150"/>
      </w:pPr>
      <w:r>
        <w:rPr/>
        <w:t xml:space="preserve">1、台湾面板产业市场规模</w:t>
      </w:r>
    </w:p>
    <w:p>
      <w:pPr>
        <w:spacing w:after="150"/>
      </w:pPr>
      <w:r>
        <w:rPr/>
        <w:t xml:space="preserve">2、台湾面板产业市场格局</w:t>
      </w:r>
    </w:p>
    <w:p>
      <w:pPr>
        <w:spacing w:after="150"/>
      </w:pPr>
      <w:r>
        <w:rPr/>
        <w:t xml:space="preserve">3、台湾面板产业发展趋势</w:t>
      </w:r>
    </w:p>
    <w:p>
      <w:pPr>
        <w:spacing w:after="150"/>
      </w:pPr>
      <w:r>
        <w:rPr/>
        <w:t xml:space="preserve">第三节 全球主要面板厂商发展分析</w:t>
      </w:r>
    </w:p>
    <w:p>
      <w:pPr>
        <w:spacing w:after="150"/>
      </w:pPr>
      <w:r>
        <w:rPr/>
        <w:t xml:space="preserve">一、日本面板厂商发展分析</w:t>
      </w:r>
    </w:p>
    <w:p>
      <w:pPr>
        <w:spacing w:after="150"/>
      </w:pPr>
      <w:r>
        <w:rPr/>
        <w:t xml:space="preserve">1、日本夏普(sharp)</w:t>
      </w:r>
    </w:p>
    <w:p>
      <w:pPr>
        <w:spacing w:after="150"/>
      </w:pPr>
      <w:r>
        <w:rPr/>
        <w:t xml:space="preserve">2、日本松下(panasonic)</w:t>
      </w:r>
    </w:p>
    <w:p>
      <w:pPr>
        <w:spacing w:after="150"/>
      </w:pPr>
      <w:r>
        <w:rPr/>
        <w:t xml:space="preserve">3、日本日立(hitachi)</w:t>
      </w:r>
    </w:p>
    <w:p>
      <w:pPr>
        <w:spacing w:after="150"/>
      </w:pPr>
      <w:r>
        <w:rPr/>
        <w:t xml:space="preserve">4、日本东芝(toshiba)</w:t>
      </w:r>
    </w:p>
    <w:p>
      <w:pPr>
        <w:spacing w:after="150"/>
      </w:pPr>
      <w:r>
        <w:rPr/>
        <w:t xml:space="preserve">二、韩国面板厂商发展分析</w:t>
      </w:r>
    </w:p>
    <w:p>
      <w:pPr>
        <w:spacing w:after="150"/>
      </w:pPr>
      <w:r>
        <w:rPr/>
        <w:t xml:space="preserve">1、韩国lg显示(lgd)</w:t>
      </w:r>
    </w:p>
    <w:p>
      <w:pPr>
        <w:spacing w:after="150"/>
      </w:pPr>
      <w:r>
        <w:rPr/>
        <w:t xml:space="preserve">2、韩国三星电子(samsung)</w:t>
      </w:r>
    </w:p>
    <w:p>
      <w:pPr>
        <w:spacing w:after="150"/>
      </w:pPr>
      <w:r>
        <w:rPr/>
        <w:t xml:space="preserve">3、韩国三星移动显示(smd)</w:t>
      </w:r>
    </w:p>
    <w:p>
      <w:pPr>
        <w:spacing w:after="150"/>
      </w:pPr>
      <w:r>
        <w:rPr/>
        <w:t xml:space="preserve">三、台湾面板厂商发展分析</w:t>
      </w:r>
    </w:p>
    <w:p>
      <w:pPr>
        <w:spacing w:after="150"/>
      </w:pPr>
      <w:r>
        <w:rPr/>
        <w:t xml:space="preserve">1、台湾友达(auo)</w:t>
      </w:r>
    </w:p>
    <w:p>
      <w:pPr>
        <w:spacing w:after="150"/>
      </w:pPr>
      <w:r>
        <w:rPr/>
        <w:t xml:space="preserve">2、台湾奇美(cmo)</w:t>
      </w:r>
    </w:p>
    <w:p>
      <w:pPr>
        <w:spacing w:after="150"/>
      </w:pPr>
      <w:r>
        <w:rPr/>
        <w:t xml:space="preserve">3、中华映管(cpt)</w:t>
      </w:r>
    </w:p>
    <w:p>
      <w:pPr>
        <w:spacing w:after="150"/>
      </w:pPr>
      <w:r>
        <w:rPr/>
        <w:t xml:space="preserve">4、群创光电(innoluxdisplay)</w:t>
      </w:r>
    </w:p>
    <w:p>
      <w:pPr>
        <w:spacing w:after="150"/>
      </w:pPr>
      <w:r>
        <w:rPr/>
        <w:t xml:space="preserve">5、瀚宇彩晶(hanns.g)</w:t>
      </w:r>
    </w:p>
    <w:p>
      <w:pPr>
        <w:spacing w:after="150"/>
      </w:pPr>
      <w:r>
        <w:rPr/>
        <w:t xml:space="preserve">第四节 全球面板产业发展趋势分析</w:t>
      </w:r>
    </w:p>
    <w:p>
      <w:pPr>
        <w:spacing w:after="150"/>
      </w:pPr>
      <w:r>
        <w:rPr/>
        <w:t xml:space="preserve">一、全球面板需求趋势预测</w:t>
      </w:r>
    </w:p>
    <w:p>
      <w:pPr>
        <w:spacing w:after="150"/>
      </w:pPr>
      <w:r>
        <w:rPr/>
        <w:t xml:space="preserve">二、全球面板供给趋势预测</w:t>
      </w:r>
    </w:p>
    <w:p>
      <w:pPr>
        <w:spacing w:after="150"/>
      </w:pPr>
      <w:r>
        <w:rPr/>
        <w:t xml:space="preserve">三、全球面板价格走势预测</w:t>
      </w:r>
    </w:p>
    <w:p>
      <w:pPr>
        <w:spacing w:after="150"/>
      </w:pPr>
      <w:r>
        <w:rPr>
          <w:b w:val="1"/>
          <w:bCs w:val="1"/>
        </w:rPr>
        <w:t xml:space="preserve">第三章 中国面板行业运行现状分析</w:t>
      </w:r>
    </w:p>
    <w:p>
      <w:pPr>
        <w:spacing w:after="150"/>
      </w:pPr>
      <w:r>
        <w:rPr/>
        <w:t xml:space="preserve">第一节 中国面板行业发展状况分析</w:t>
      </w:r>
    </w:p>
    <w:p>
      <w:pPr>
        <w:spacing w:after="150"/>
      </w:pPr>
      <w:r>
        <w:rPr/>
        <w:t xml:space="preserve">一、中国面板产业发展概况</w:t>
      </w:r>
    </w:p>
    <w:p>
      <w:pPr>
        <w:spacing w:after="150"/>
      </w:pPr>
      <w:r>
        <w:rPr/>
        <w:t xml:space="preserve">二、中国面板产业发展特点</w:t>
      </w:r>
    </w:p>
    <w:p>
      <w:pPr>
        <w:spacing w:after="150"/>
      </w:pPr>
      <w:r>
        <w:rPr/>
        <w:t xml:space="preserve">三、中国面板产业发展规模</w:t>
      </w:r>
    </w:p>
    <w:p>
      <w:pPr>
        <w:spacing w:after="150"/>
      </w:pPr>
      <w:r>
        <w:rPr/>
        <w:t xml:space="preserve">四、中国面板产业经营情况</w:t>
      </w:r>
    </w:p>
    <w:p>
      <w:pPr>
        <w:spacing w:after="150"/>
      </w:pPr>
      <w:r>
        <w:rPr/>
        <w:t xml:space="preserve">第二节 面板行业进出口市场分析</w:t>
      </w:r>
    </w:p>
    <w:p>
      <w:pPr>
        <w:spacing w:after="150"/>
      </w:pPr>
      <w:r>
        <w:rPr/>
        <w:t xml:space="preserve">一、面板行业进出口综述</w:t>
      </w:r>
    </w:p>
    <w:p>
      <w:pPr>
        <w:spacing w:after="150"/>
      </w:pPr>
      <w:r>
        <w:rPr/>
        <w:t xml:space="preserve">二、面板行业出口市场分析</w:t>
      </w:r>
    </w:p>
    <w:p>
      <w:pPr>
        <w:spacing w:after="150"/>
      </w:pPr>
      <w:r>
        <w:rPr/>
        <w:t xml:space="preserve">三、面板行业进口市场分析</w:t>
      </w:r>
    </w:p>
    <w:p>
      <w:pPr>
        <w:spacing w:after="150"/>
      </w:pPr>
      <w:r>
        <w:rPr/>
        <w:t xml:space="preserve">四、面板行业进出口前景及建议</w:t>
      </w:r>
    </w:p>
    <w:p>
      <w:pPr>
        <w:spacing w:after="150"/>
      </w:pPr>
      <w:r>
        <w:rPr>
          <w:b w:val="1"/>
          <w:bCs w:val="1"/>
        </w:rPr>
        <w:t xml:space="preserve">第四章 面板产业链分析</w:t>
      </w:r>
    </w:p>
    <w:p>
      <w:pPr>
        <w:spacing w:after="150"/>
      </w:pPr>
      <w:r>
        <w:rPr/>
        <w:t xml:space="preserve">第一节 面板产业链概述</w:t>
      </w:r>
    </w:p>
    <w:p>
      <w:pPr>
        <w:spacing w:after="150"/>
      </w:pPr>
      <w:r>
        <w:rPr/>
        <w:t xml:space="preserve">一、产业链简介</w:t>
      </w:r>
    </w:p>
    <w:p>
      <w:pPr>
        <w:spacing w:after="150"/>
      </w:pPr>
      <w:r>
        <w:rPr/>
        <w:t xml:space="preserve">二、原材料成本构成</w:t>
      </w:r>
    </w:p>
    <w:p>
      <w:pPr>
        <w:spacing w:after="150"/>
      </w:pPr>
      <w:r>
        <w:rPr/>
        <w:t xml:space="preserve">三、产业链利润分配</w:t>
      </w:r>
    </w:p>
    <w:p>
      <w:pPr>
        <w:spacing w:after="150"/>
      </w:pPr>
      <w:r>
        <w:rPr/>
        <w:t xml:space="preserve">第二节 面板上游原材料市场分析</w:t>
      </w:r>
    </w:p>
    <w:p>
      <w:pPr>
        <w:spacing w:after="150"/>
      </w:pPr>
      <w:r>
        <w:rPr/>
        <w:t xml:space="preserve">一、玻璃基板市场分析</w:t>
      </w:r>
    </w:p>
    <w:p>
      <w:pPr>
        <w:spacing w:after="150"/>
      </w:pPr>
      <w:r>
        <w:rPr/>
        <w:t xml:space="preserve">1、玻璃基板供需状况</w:t>
      </w:r>
    </w:p>
    <w:p>
      <w:pPr>
        <w:spacing w:after="150"/>
      </w:pPr>
      <w:r>
        <w:rPr/>
        <w:t xml:space="preserve">2、玻璃基板市场格局</w:t>
      </w:r>
    </w:p>
    <w:p>
      <w:pPr>
        <w:spacing w:after="150"/>
      </w:pPr>
      <w:r>
        <w:rPr/>
        <w:t xml:space="preserve">3、玻璃基板投资动向</w:t>
      </w:r>
    </w:p>
    <w:p>
      <w:pPr>
        <w:spacing w:after="150"/>
      </w:pPr>
      <w:r>
        <w:rPr/>
        <w:t xml:space="preserve">4、玻璃基板技术进展</w:t>
      </w:r>
    </w:p>
    <w:p>
      <w:pPr>
        <w:spacing w:after="150"/>
      </w:pPr>
      <w:r>
        <w:rPr/>
        <w:t xml:space="preserve">5、玻璃基板市场展望</w:t>
      </w:r>
    </w:p>
    <w:p>
      <w:pPr>
        <w:spacing w:after="150"/>
      </w:pPr>
      <w:r>
        <w:rPr/>
        <w:t xml:space="preserve">二、液晶材料市场分析</w:t>
      </w:r>
    </w:p>
    <w:p>
      <w:pPr>
        <w:spacing w:after="150"/>
      </w:pPr>
      <w:r>
        <w:rPr/>
        <w:t xml:space="preserve">1、液晶材料供需状况</w:t>
      </w:r>
    </w:p>
    <w:p>
      <w:pPr>
        <w:spacing w:after="150"/>
      </w:pPr>
      <w:r>
        <w:rPr/>
        <w:t xml:space="preserve">2、液晶材料市场格局</w:t>
      </w:r>
    </w:p>
    <w:p>
      <w:pPr>
        <w:spacing w:after="150"/>
      </w:pPr>
      <w:r>
        <w:rPr/>
        <w:t xml:space="preserve">3、液晶材料技术进展</w:t>
      </w:r>
    </w:p>
    <w:p>
      <w:pPr>
        <w:spacing w:after="150"/>
      </w:pPr>
      <w:r>
        <w:rPr/>
        <w:t xml:space="preserve">4、液晶材料市场展望</w:t>
      </w:r>
    </w:p>
    <w:p>
      <w:pPr>
        <w:spacing w:after="150"/>
      </w:pPr>
      <w:r>
        <w:rPr/>
        <w:t xml:space="preserve">三、偏光片市场分析</w:t>
      </w:r>
    </w:p>
    <w:p>
      <w:pPr>
        <w:spacing w:after="150"/>
      </w:pPr>
      <w:r>
        <w:rPr/>
        <w:t xml:space="preserve">1、偏光片供需状况</w:t>
      </w:r>
    </w:p>
    <w:p>
      <w:pPr>
        <w:spacing w:after="150"/>
      </w:pPr>
      <w:r>
        <w:rPr/>
        <w:t xml:space="preserve">2、偏光片市场格局</w:t>
      </w:r>
    </w:p>
    <w:p>
      <w:pPr>
        <w:spacing w:after="150"/>
      </w:pPr>
      <w:r>
        <w:rPr/>
        <w:t xml:space="preserve">3、偏光片技术进展</w:t>
      </w:r>
    </w:p>
    <w:p>
      <w:pPr>
        <w:spacing w:after="150"/>
      </w:pPr>
      <w:r>
        <w:rPr/>
        <w:t xml:space="preserve">4、偏光片市场展望</w:t>
      </w:r>
    </w:p>
    <w:p>
      <w:pPr>
        <w:spacing w:after="150"/>
      </w:pPr>
      <w:r>
        <w:rPr/>
        <w:t xml:space="preserve">四、彩色滤光片市场分析</w:t>
      </w:r>
    </w:p>
    <w:p>
      <w:pPr>
        <w:spacing w:after="150"/>
      </w:pPr>
      <w:r>
        <w:rPr/>
        <w:t xml:space="preserve">1、彩色滤光片供需状况</w:t>
      </w:r>
    </w:p>
    <w:p>
      <w:pPr>
        <w:spacing w:after="150"/>
      </w:pPr>
      <w:r>
        <w:rPr/>
        <w:t xml:space="preserve">2、彩色滤光片市场格局</w:t>
      </w:r>
    </w:p>
    <w:p>
      <w:pPr>
        <w:spacing w:after="150"/>
      </w:pPr>
      <w:r>
        <w:rPr/>
        <w:t xml:space="preserve">3、彩色滤光片技术进展</w:t>
      </w:r>
    </w:p>
    <w:p>
      <w:pPr>
        <w:spacing w:after="150"/>
      </w:pPr>
      <w:r>
        <w:rPr/>
        <w:t xml:space="preserve">4、彩色滤光片市场展望</w:t>
      </w:r>
    </w:p>
    <w:p>
      <w:pPr>
        <w:spacing w:after="150"/>
      </w:pPr>
      <w:r>
        <w:rPr/>
        <w:t xml:space="preserve">五、背光模组市场分析</w:t>
      </w:r>
    </w:p>
    <w:p>
      <w:pPr>
        <w:spacing w:after="150"/>
      </w:pPr>
      <w:r>
        <w:rPr/>
        <w:t xml:space="preserve">1、背光模组供需状况</w:t>
      </w:r>
    </w:p>
    <w:p>
      <w:pPr>
        <w:spacing w:after="150"/>
      </w:pPr>
      <w:r>
        <w:rPr/>
        <w:t xml:space="preserve">2、背光模组市场格局</w:t>
      </w:r>
    </w:p>
    <w:p>
      <w:pPr>
        <w:spacing w:after="150"/>
      </w:pPr>
      <w:r>
        <w:rPr/>
        <w:t xml:space="preserve">3、背光模组技术进展</w:t>
      </w:r>
    </w:p>
    <w:p>
      <w:pPr>
        <w:spacing w:after="150"/>
      </w:pPr>
      <w:r>
        <w:rPr/>
        <w:t xml:space="preserve">4、背光模组市场展望</w:t>
      </w:r>
    </w:p>
    <w:p>
      <w:pPr>
        <w:spacing w:after="150"/>
      </w:pPr>
      <w:r>
        <w:rPr/>
        <w:t xml:space="preserve">六、驱动ic市场分析</w:t>
      </w:r>
    </w:p>
    <w:p>
      <w:pPr>
        <w:spacing w:after="150"/>
      </w:pPr>
      <w:r>
        <w:rPr/>
        <w:t xml:space="preserve">1、驱动ic供需状况</w:t>
      </w:r>
    </w:p>
    <w:p>
      <w:pPr>
        <w:spacing w:after="150"/>
      </w:pPr>
      <w:r>
        <w:rPr/>
        <w:t xml:space="preserve">2、驱动ic市场格局</w:t>
      </w:r>
    </w:p>
    <w:p>
      <w:pPr>
        <w:spacing w:after="150"/>
      </w:pPr>
      <w:r>
        <w:rPr/>
        <w:t xml:space="preserve">3、驱动ic技术进展</w:t>
      </w:r>
    </w:p>
    <w:p>
      <w:pPr>
        <w:spacing w:after="150"/>
      </w:pPr>
      <w:r>
        <w:rPr/>
        <w:t xml:space="preserve">4、驱动ic市场展望</w:t>
      </w:r>
    </w:p>
    <w:p>
      <w:pPr>
        <w:spacing w:after="150"/>
      </w:pPr>
      <w:r>
        <w:rPr/>
        <w:t xml:space="preserve">七、自动化设备市场分析</w:t>
      </w:r>
    </w:p>
    <w:p>
      <w:pPr>
        <w:spacing w:after="150"/>
      </w:pPr>
      <w:r>
        <w:rPr/>
        <w:t xml:space="preserve">1、自动化设备供需状况</w:t>
      </w:r>
    </w:p>
    <w:p>
      <w:pPr>
        <w:spacing w:after="150"/>
      </w:pPr>
      <w:r>
        <w:rPr/>
        <w:t xml:space="preserve">2、自动化设备市场格局</w:t>
      </w:r>
    </w:p>
    <w:p>
      <w:pPr>
        <w:spacing w:after="150"/>
      </w:pPr>
      <w:r>
        <w:rPr/>
        <w:t xml:space="preserve">3、自动化设备技术进展</w:t>
      </w:r>
    </w:p>
    <w:p>
      <w:pPr>
        <w:spacing w:after="150"/>
      </w:pPr>
      <w:r>
        <w:rPr/>
        <w:t xml:space="preserve">4、自动化设备市场展望</w:t>
      </w:r>
    </w:p>
    <w:p>
      <w:pPr>
        <w:spacing w:after="150"/>
      </w:pPr>
      <w:r>
        <w:rPr/>
        <w:t xml:space="preserve">第三节 面板下游应用产业分析</w:t>
      </w:r>
    </w:p>
    <w:p>
      <w:pPr>
        <w:spacing w:after="150"/>
      </w:pPr>
      <w:r>
        <w:rPr/>
        <w:t xml:space="preserve">一、平板电视市场分析</w:t>
      </w:r>
    </w:p>
    <w:p>
      <w:pPr>
        <w:spacing w:after="150"/>
      </w:pPr>
      <w:r>
        <w:rPr/>
        <w:t xml:space="preserve">1、全球平板电视产量</w:t>
      </w:r>
    </w:p>
    <w:p>
      <w:pPr>
        <w:spacing w:after="150"/>
      </w:pPr>
      <w:r>
        <w:rPr/>
        <w:t xml:space="preserve">(1)平板电视总产量</w:t>
      </w:r>
    </w:p>
    <w:p>
      <w:pPr>
        <w:spacing w:after="150"/>
      </w:pPr>
      <w:r>
        <w:rPr/>
        <w:t xml:space="preserve">(2)液晶电视产量</w:t>
      </w:r>
    </w:p>
    <w:p>
      <w:pPr>
        <w:spacing w:after="150"/>
      </w:pPr>
      <w:r>
        <w:rPr/>
        <w:t xml:space="preserve">(3)等离子电视产量</w:t>
      </w:r>
    </w:p>
    <w:p>
      <w:pPr>
        <w:spacing w:after="150"/>
      </w:pPr>
      <w:r>
        <w:rPr/>
        <w:t xml:space="preserve">2、中国平板电视产量</w:t>
      </w:r>
    </w:p>
    <w:p>
      <w:pPr>
        <w:spacing w:after="150"/>
      </w:pPr>
      <w:r>
        <w:rPr/>
        <w:t xml:space="preserve">(1)平板电视总产量</w:t>
      </w:r>
    </w:p>
    <w:p>
      <w:pPr>
        <w:spacing w:after="150"/>
      </w:pPr>
      <w:r>
        <w:rPr/>
        <w:t xml:space="preserve">(2)液晶电视产量</w:t>
      </w:r>
    </w:p>
    <w:p>
      <w:pPr>
        <w:spacing w:after="150"/>
      </w:pPr>
      <w:r>
        <w:rPr/>
        <w:t xml:space="preserve">(3)等离子电视产量</w:t>
      </w:r>
    </w:p>
    <w:p>
      <w:pPr>
        <w:spacing w:after="150"/>
      </w:pPr>
      <w:r>
        <w:rPr/>
        <w:t xml:space="preserve">3、平板电视产量预测</w:t>
      </w:r>
    </w:p>
    <w:p>
      <w:pPr>
        <w:spacing w:after="150"/>
      </w:pPr>
      <w:r>
        <w:rPr/>
        <w:t xml:space="preserve">二、计算机市场分析</w:t>
      </w:r>
    </w:p>
    <w:p>
      <w:pPr>
        <w:spacing w:after="150"/>
      </w:pPr>
      <w:r>
        <w:rPr/>
        <w:t xml:space="preserve">1、计算机总产量</w:t>
      </w:r>
    </w:p>
    <w:p>
      <w:pPr>
        <w:spacing w:after="150"/>
      </w:pPr>
      <w:r>
        <w:rPr/>
        <w:t xml:space="preserve">2、笔记本电脑产量</w:t>
      </w:r>
    </w:p>
    <w:p>
      <w:pPr>
        <w:spacing w:after="150"/>
      </w:pPr>
      <w:r>
        <w:rPr/>
        <w:t xml:space="preserve">3、平板电脑产销量</w:t>
      </w:r>
    </w:p>
    <w:p>
      <w:pPr>
        <w:spacing w:after="150"/>
      </w:pPr>
      <w:r>
        <w:rPr/>
        <w:t xml:space="preserve">4、计算机产量预测</w:t>
      </w:r>
    </w:p>
    <w:p>
      <w:pPr>
        <w:spacing w:after="150"/>
      </w:pPr>
      <w:r>
        <w:rPr/>
        <w:t xml:space="preserve">三、手机市场分析</w:t>
      </w:r>
    </w:p>
    <w:p>
      <w:pPr>
        <w:spacing w:after="150"/>
      </w:pPr>
      <w:r>
        <w:rPr/>
        <w:t xml:space="preserve">1、全球手机产量</w:t>
      </w:r>
    </w:p>
    <w:p>
      <w:pPr>
        <w:spacing w:after="150"/>
      </w:pPr>
      <w:r>
        <w:rPr/>
        <w:t xml:space="preserve">2、中国手机产量</w:t>
      </w:r>
    </w:p>
    <w:p>
      <w:pPr>
        <w:spacing w:after="150"/>
      </w:pPr>
      <w:r>
        <w:rPr/>
        <w:t xml:space="preserve">3、手机产量预测</w:t>
      </w:r>
    </w:p>
    <w:p>
      <w:pPr>
        <w:spacing w:after="150"/>
      </w:pPr>
      <w:r>
        <w:rPr/>
        <w:t xml:space="preserve">四、电子书市场分析</w:t>
      </w:r>
    </w:p>
    <w:p>
      <w:pPr>
        <w:spacing w:after="150"/>
      </w:pPr>
      <w:r>
        <w:rPr/>
        <w:t xml:space="preserve">1、全球电子书产量</w:t>
      </w:r>
    </w:p>
    <w:p>
      <w:pPr>
        <w:spacing w:after="150"/>
      </w:pPr>
      <w:r>
        <w:rPr/>
        <w:t xml:space="preserve">2、中国电子书产量</w:t>
      </w:r>
    </w:p>
    <w:p>
      <w:pPr>
        <w:spacing w:after="150"/>
      </w:pPr>
      <w:r>
        <w:rPr/>
        <w:t xml:space="preserve">3、电子书产量预测</w:t>
      </w:r>
    </w:p>
    <w:p>
      <w:pPr>
        <w:spacing w:after="150"/>
      </w:pPr>
      <w:r>
        <w:rPr/>
        <w:t xml:space="preserve">五、车载gps市场分析</w:t>
      </w:r>
    </w:p>
    <w:p>
      <w:pPr>
        <w:spacing w:after="150"/>
      </w:pPr>
      <w:r>
        <w:rPr/>
        <w:t xml:space="preserve">1、全球车载导航销量</w:t>
      </w:r>
    </w:p>
    <w:p>
      <w:pPr>
        <w:spacing w:after="150"/>
      </w:pPr>
      <w:r>
        <w:rPr/>
        <w:t xml:space="preserve">2、中国车载导航销量</w:t>
      </w:r>
    </w:p>
    <w:p>
      <w:pPr>
        <w:spacing w:after="150"/>
      </w:pPr>
      <w:r>
        <w:rPr/>
        <w:t xml:space="preserve">3、车载导航销量预测</w:t>
      </w:r>
    </w:p>
    <w:p>
      <w:pPr>
        <w:spacing w:after="150"/>
      </w:pPr>
      <w:r>
        <w:rPr/>
        <w:t xml:space="preserve">六、数码相机市场分析</w:t>
      </w:r>
    </w:p>
    <w:p>
      <w:pPr>
        <w:spacing w:after="150"/>
      </w:pPr>
      <w:r>
        <w:rPr/>
        <w:t xml:space="preserve">1、全球数码相机产量</w:t>
      </w:r>
    </w:p>
    <w:p>
      <w:pPr>
        <w:spacing w:after="150"/>
      </w:pPr>
      <w:r>
        <w:rPr/>
        <w:t xml:space="preserve">2、中国数码相机产量</w:t>
      </w:r>
    </w:p>
    <w:p>
      <w:pPr>
        <w:spacing w:after="150"/>
      </w:pPr>
      <w:r>
        <w:rPr/>
        <w:t xml:space="preserve">3、数码相机产量预测</w:t>
      </w:r>
    </w:p>
    <w:p>
      <w:pPr>
        <w:spacing w:after="150"/>
      </w:pPr>
      <w:r>
        <w:rPr/>
        <w:t xml:space="preserve">七、其它下游市场分析</w:t>
      </w:r>
    </w:p>
    <w:p>
      <w:pPr>
        <w:spacing w:after="150"/>
      </w:pPr>
      <w:r>
        <w:rPr>
          <w:b w:val="1"/>
          <w:bCs w:val="1"/>
        </w:rPr>
        <w:t xml:space="preserve">第五章 液晶面板行业发展分析</w:t>
      </w:r>
    </w:p>
    <w:p>
      <w:pPr>
        <w:spacing w:after="150"/>
      </w:pPr>
      <w:r>
        <w:rPr/>
        <w:t xml:space="preserve">第一节 液晶面板行业概述</w:t>
      </w:r>
    </w:p>
    <w:p>
      <w:pPr>
        <w:spacing w:after="150"/>
      </w:pPr>
      <w:r>
        <w:rPr/>
        <w:t xml:space="preserve">一、液晶面板的重要性</w:t>
      </w:r>
    </w:p>
    <w:p>
      <w:pPr>
        <w:spacing w:after="150"/>
      </w:pPr>
      <w:r>
        <w:rPr/>
        <w:t xml:space="preserve">二、液晶显示技术分析</w:t>
      </w:r>
    </w:p>
    <w:p>
      <w:pPr>
        <w:spacing w:after="150"/>
      </w:pPr>
      <w:r>
        <w:rPr/>
        <w:t xml:space="preserve">1、液晶显示技术构成</w:t>
      </w:r>
    </w:p>
    <w:p>
      <w:pPr>
        <w:spacing w:after="150"/>
      </w:pPr>
      <w:r>
        <w:rPr/>
        <w:t xml:space="preserve">2、各种lcd产品比较</w:t>
      </w:r>
    </w:p>
    <w:p>
      <w:pPr>
        <w:spacing w:after="150"/>
      </w:pPr>
      <w:r>
        <w:rPr/>
        <w:t xml:space="preserve">第二节 全球液晶面板行业分析</w:t>
      </w:r>
    </w:p>
    <w:p>
      <w:pPr>
        <w:spacing w:after="150"/>
      </w:pPr>
      <w:r>
        <w:rPr/>
        <w:t xml:space="preserve">一、全球液晶面板出货数量</w:t>
      </w:r>
    </w:p>
    <w:p>
      <w:pPr>
        <w:spacing w:after="150"/>
      </w:pPr>
      <w:r>
        <w:rPr/>
        <w:t xml:space="preserve">1、液晶面板出货总量</w:t>
      </w:r>
    </w:p>
    <w:p>
      <w:pPr>
        <w:spacing w:after="150"/>
      </w:pPr>
      <w:r>
        <w:rPr/>
        <w:t xml:space="preserve">2、细分领域出货数量</w:t>
      </w:r>
    </w:p>
    <w:p>
      <w:pPr>
        <w:spacing w:after="150"/>
      </w:pPr>
      <w:r>
        <w:rPr/>
        <w:t xml:space="preserve">(1)lcd显示器</w:t>
      </w:r>
    </w:p>
    <w:p>
      <w:pPr>
        <w:spacing w:after="150"/>
      </w:pPr>
      <w:r>
        <w:rPr/>
        <w:t xml:space="preserve">(2)笔记本电脑</w:t>
      </w:r>
    </w:p>
    <w:p>
      <w:pPr>
        <w:spacing w:after="150"/>
      </w:pPr>
      <w:r>
        <w:rPr/>
        <w:t xml:space="preserve">(3)平板电脑</w:t>
      </w:r>
    </w:p>
    <w:p>
      <w:pPr>
        <w:spacing w:after="150"/>
      </w:pPr>
      <w:r>
        <w:rPr/>
        <w:t xml:space="preserve">(4)lcd电视</w:t>
      </w:r>
    </w:p>
    <w:p>
      <w:pPr>
        <w:spacing w:after="150"/>
      </w:pPr>
      <w:r>
        <w:rPr/>
        <w:t xml:space="preserve">(5)公共显示</w:t>
      </w:r>
    </w:p>
    <w:p>
      <w:pPr>
        <w:spacing w:after="150"/>
      </w:pPr>
      <w:r>
        <w:rPr/>
        <w:t xml:space="preserve">(6)其它领域</w:t>
      </w:r>
    </w:p>
    <w:p>
      <w:pPr>
        <w:spacing w:after="150"/>
      </w:pPr>
      <w:r>
        <w:rPr/>
        <w:t xml:space="preserve">二、全球液晶面板价格走势</w:t>
      </w:r>
    </w:p>
    <w:p>
      <w:pPr>
        <w:spacing w:after="150"/>
      </w:pPr>
      <w:r>
        <w:rPr/>
        <w:t xml:space="preserve">三、全球液晶面板市场格局</w:t>
      </w:r>
    </w:p>
    <w:p>
      <w:pPr>
        <w:spacing w:after="150"/>
      </w:pPr>
      <w:r>
        <w:rPr/>
        <w:t xml:space="preserve">四、全球液晶面板行业趋势</w:t>
      </w:r>
    </w:p>
    <w:p>
      <w:pPr>
        <w:spacing w:after="150"/>
      </w:pPr>
      <w:r>
        <w:rPr/>
        <w:t xml:space="preserve">1、全球液晶面板产能预测</w:t>
      </w:r>
    </w:p>
    <w:p>
      <w:pPr>
        <w:spacing w:after="150"/>
      </w:pPr>
      <w:r>
        <w:rPr/>
        <w:t xml:space="preserve">2、全球液晶面板需求预测</w:t>
      </w:r>
    </w:p>
    <w:p>
      <w:pPr>
        <w:spacing w:after="150"/>
      </w:pPr>
      <w:r>
        <w:rPr/>
        <w:t xml:space="preserve">3、全球液晶面板价格预测</w:t>
      </w:r>
    </w:p>
    <w:p>
      <w:pPr>
        <w:spacing w:after="150"/>
      </w:pPr>
      <w:r>
        <w:rPr/>
        <w:t xml:space="preserve">第三节 中国液晶面板市场分析</w:t>
      </w:r>
    </w:p>
    <w:p>
      <w:pPr>
        <w:spacing w:after="150"/>
      </w:pPr>
      <w:r>
        <w:rPr/>
        <w:t xml:space="preserve">一、中国液晶面板需求分析</w:t>
      </w:r>
    </w:p>
    <w:p>
      <w:pPr>
        <w:spacing w:after="150"/>
      </w:pPr>
      <w:r>
        <w:rPr/>
        <w:t xml:space="preserve">二、中国液晶面板产能分析</w:t>
      </w:r>
    </w:p>
    <w:p>
      <w:pPr>
        <w:spacing w:after="150"/>
      </w:pPr>
      <w:r>
        <w:rPr/>
        <w:t xml:space="preserve">1、中国液晶面板产能情况</w:t>
      </w:r>
    </w:p>
    <w:p>
      <w:pPr>
        <w:spacing w:after="150"/>
      </w:pPr>
      <w:r>
        <w:rPr/>
        <w:t xml:space="preserve">(1)已投产的lcd面板产能规模</w:t>
      </w:r>
    </w:p>
    <w:p>
      <w:pPr>
        <w:spacing w:after="150"/>
      </w:pPr>
      <w:r>
        <w:rPr/>
        <w:t xml:space="preserve">(2)正在建设/计划建设lcd面板生产线</w:t>
      </w:r>
    </w:p>
    <w:p>
      <w:pPr>
        <w:spacing w:after="150"/>
      </w:pPr>
      <w:r>
        <w:rPr/>
        <w:t xml:space="preserve">(3)全球制造向中国转移后lcd产能</w:t>
      </w:r>
    </w:p>
    <w:p>
      <w:pPr>
        <w:spacing w:after="150"/>
      </w:pPr>
      <w:r>
        <w:rPr/>
        <w:t xml:space="preserve">2、中国液晶面板生产线存在的问题</w:t>
      </w:r>
    </w:p>
    <w:p>
      <w:pPr>
        <w:spacing w:after="150"/>
      </w:pPr>
      <w:r>
        <w:rPr/>
        <w:t xml:space="preserve">三、中国液晶面板产量规模</w:t>
      </w:r>
    </w:p>
    <w:p>
      <w:pPr>
        <w:spacing w:after="150"/>
      </w:pPr>
      <w:r>
        <w:rPr/>
        <w:t xml:space="preserve">四、中国液晶面板市场格局</w:t>
      </w:r>
    </w:p>
    <w:p>
      <w:pPr>
        <w:spacing w:after="150"/>
      </w:pPr>
      <w:r>
        <w:rPr/>
        <w:t xml:space="preserve">五、中国液晶面板市场趋势</w:t>
      </w:r>
    </w:p>
    <w:p>
      <w:pPr>
        <w:spacing w:after="150"/>
      </w:pPr>
      <w:r>
        <w:rPr/>
        <w:t xml:space="preserve">第四节 高世代液晶面板生产线分析</w:t>
      </w:r>
    </w:p>
    <w:p>
      <w:pPr>
        <w:spacing w:after="150"/>
      </w:pPr>
      <w:r>
        <w:rPr/>
        <w:t xml:space="preserve">一、液晶面板的世代划分与应用领域</w:t>
      </w:r>
    </w:p>
    <w:p>
      <w:pPr>
        <w:spacing w:after="150"/>
      </w:pPr>
      <w:r>
        <w:rPr/>
        <w:t xml:space="preserve">二、全球高世代液晶面板生产线分析</w:t>
      </w:r>
    </w:p>
    <w:p>
      <w:pPr>
        <w:spacing w:after="150"/>
      </w:pPr>
      <w:r>
        <w:rPr/>
        <w:t xml:space="preserve">1、全球高世代液晶面板生产线分布</w:t>
      </w:r>
    </w:p>
    <w:p>
      <w:pPr>
        <w:spacing w:after="150"/>
      </w:pPr>
      <w:r>
        <w:rPr/>
        <w:t xml:space="preserve">2、全球高世代液晶面板生产线投产情况</w:t>
      </w:r>
    </w:p>
    <w:p>
      <w:pPr>
        <w:spacing w:after="150"/>
      </w:pPr>
      <w:r>
        <w:rPr/>
        <w:t xml:space="preserve">三、国内高世代液晶面板生产线分析</w:t>
      </w:r>
    </w:p>
    <w:p>
      <w:pPr>
        <w:spacing w:after="150"/>
      </w:pPr>
      <w:r>
        <w:rPr/>
        <w:t xml:space="preserve">1、国内高世代液晶面板生产线分布</w:t>
      </w:r>
    </w:p>
    <w:p>
      <w:pPr>
        <w:spacing w:after="150"/>
      </w:pPr>
      <w:r>
        <w:rPr/>
        <w:t xml:space="preserve">2、国内高世代液晶面板生产线比较</w:t>
      </w:r>
    </w:p>
    <w:p>
      <w:pPr>
        <w:spacing w:after="150"/>
      </w:pPr>
      <w:r>
        <w:rPr/>
        <w:t xml:space="preserve">(1)投资总金额比较</w:t>
      </w:r>
    </w:p>
    <w:p>
      <w:pPr>
        <w:spacing w:after="150"/>
      </w:pPr>
      <w:r>
        <w:rPr/>
        <w:t xml:space="preserve">(2)每月量产数据比较</w:t>
      </w:r>
    </w:p>
    <w:p>
      <w:pPr>
        <w:spacing w:after="150"/>
      </w:pPr>
      <w:r>
        <w:rPr/>
        <w:t xml:space="preserve">(3)量产年份比较</w:t>
      </w:r>
    </w:p>
    <w:p>
      <w:pPr>
        <w:spacing w:after="150"/>
      </w:pPr>
      <w:r>
        <w:rPr/>
        <w:t xml:space="preserve">(4)对外年供应能力比较</w:t>
      </w:r>
    </w:p>
    <w:p>
      <w:pPr>
        <w:spacing w:after="150"/>
      </w:pPr>
      <w:r>
        <w:rPr/>
        <w:t xml:space="preserve">第五节 tft-lcd产业发展分析</w:t>
      </w:r>
    </w:p>
    <w:p>
      <w:pPr>
        <w:spacing w:after="150"/>
      </w:pPr>
      <w:r>
        <w:rPr/>
        <w:t xml:space="preserve">一、tft-lcd概述</w:t>
      </w:r>
    </w:p>
    <w:p>
      <w:pPr>
        <w:spacing w:after="150"/>
      </w:pPr>
      <w:r>
        <w:rPr/>
        <w:t xml:space="preserve">1、tft-lcd工作原理</w:t>
      </w:r>
    </w:p>
    <w:p>
      <w:pPr>
        <w:spacing w:after="150"/>
      </w:pPr>
      <w:r>
        <w:rPr/>
        <w:t xml:space="preserve">2、tft-lcd生产工艺</w:t>
      </w:r>
    </w:p>
    <w:p>
      <w:pPr>
        <w:spacing w:after="150"/>
      </w:pPr>
      <w:r>
        <w:rPr/>
        <w:t xml:space="preserve">二、tft-lcd产业分析</w:t>
      </w:r>
    </w:p>
    <w:p>
      <w:pPr>
        <w:spacing w:after="150"/>
      </w:pPr>
      <w:r>
        <w:rPr/>
        <w:t xml:space="preserve">1、tft-lcd产业主要特点</w:t>
      </w:r>
    </w:p>
    <w:p>
      <w:pPr>
        <w:spacing w:after="150"/>
      </w:pPr>
      <w:r>
        <w:rPr/>
        <w:t xml:space="preserve">2、全球tft-lcd产业发展</w:t>
      </w:r>
    </w:p>
    <w:p>
      <w:pPr>
        <w:spacing w:after="150"/>
      </w:pPr>
      <w:r>
        <w:rPr/>
        <w:t xml:space="preserve">(1)tft-lcd产业概况</w:t>
      </w:r>
    </w:p>
    <w:p>
      <w:pPr>
        <w:spacing w:after="150"/>
      </w:pPr>
      <w:r>
        <w:rPr/>
        <w:t xml:space="preserve">(2)tft-lcd产业规模</w:t>
      </w:r>
    </w:p>
    <w:p>
      <w:pPr>
        <w:spacing w:after="150"/>
      </w:pPr>
      <w:r>
        <w:rPr/>
        <w:t xml:space="preserve">(3)tft-lcd产能分布</w:t>
      </w:r>
    </w:p>
    <w:p>
      <w:pPr>
        <w:spacing w:after="150"/>
      </w:pPr>
      <w:r>
        <w:rPr/>
        <w:t xml:space="preserve">(4)tft-lcd产业格局</w:t>
      </w:r>
    </w:p>
    <w:p>
      <w:pPr>
        <w:spacing w:after="150"/>
      </w:pPr>
      <w:r>
        <w:rPr/>
        <w:t xml:space="preserve">(5)tft-lcd需求预测</w:t>
      </w:r>
    </w:p>
    <w:p>
      <w:pPr>
        <w:spacing w:after="150"/>
      </w:pPr>
      <w:r>
        <w:rPr/>
        <w:t xml:space="preserve">3、中国tft-lcd产业发展</w:t>
      </w:r>
    </w:p>
    <w:p>
      <w:pPr>
        <w:spacing w:after="150"/>
      </w:pPr>
      <w:r>
        <w:rPr/>
        <w:t xml:space="preserve">(1)tft-lcd产业概况</w:t>
      </w:r>
    </w:p>
    <w:p>
      <w:pPr>
        <w:spacing w:after="150"/>
      </w:pPr>
      <w:r>
        <w:rPr/>
        <w:t xml:space="preserve">(2)tft-lcd产业集群</w:t>
      </w:r>
    </w:p>
    <w:p>
      <w:pPr>
        <w:spacing w:after="150"/>
      </w:pPr>
      <w:r>
        <w:rPr/>
        <w:t xml:space="preserve">(3)tft-lcd产业格局</w:t>
      </w:r>
    </w:p>
    <w:p>
      <w:pPr>
        <w:spacing w:after="150"/>
      </w:pPr>
      <w:r>
        <w:rPr>
          <w:b w:val="1"/>
          <w:bCs w:val="1"/>
        </w:rPr>
        <w:t xml:space="preserve">第六章 等离子面板行业发展分析</w:t>
      </w:r>
    </w:p>
    <w:p>
      <w:pPr>
        <w:spacing w:after="150"/>
      </w:pPr>
      <w:r>
        <w:rPr/>
        <w:t xml:space="preserve">第一节 等离子电视发展状况</w:t>
      </w:r>
    </w:p>
    <w:p>
      <w:pPr>
        <w:spacing w:after="150"/>
      </w:pPr>
      <w:r>
        <w:rPr/>
        <w:t xml:space="preserve">一、等离子电视发展历程</w:t>
      </w:r>
    </w:p>
    <w:p>
      <w:pPr>
        <w:spacing w:after="150"/>
      </w:pPr>
      <w:r>
        <w:rPr/>
        <w:t xml:space="preserve">二、等离子电视发展现状</w:t>
      </w:r>
    </w:p>
    <w:p>
      <w:pPr>
        <w:spacing w:after="150"/>
      </w:pPr>
      <w:r>
        <w:rPr/>
        <w:t xml:space="preserve">三、等离子电视发展瓶颈</w:t>
      </w:r>
    </w:p>
    <w:p>
      <w:pPr>
        <w:spacing w:after="150"/>
      </w:pPr>
      <w:r>
        <w:rPr/>
        <w:t xml:space="preserve">第二节 等离子面板市场分析</w:t>
      </w:r>
    </w:p>
    <w:p>
      <w:pPr>
        <w:spacing w:after="150"/>
      </w:pPr>
      <w:r>
        <w:rPr/>
        <w:t xml:space="preserve">一、等离子面板供需分析</w:t>
      </w:r>
    </w:p>
    <w:p>
      <w:pPr>
        <w:spacing w:after="150"/>
      </w:pPr>
      <w:r>
        <w:rPr/>
        <w:t xml:space="preserve">二、等离子面板价格走势</w:t>
      </w:r>
    </w:p>
    <w:p>
      <w:pPr>
        <w:spacing w:after="150"/>
      </w:pPr>
      <w:r>
        <w:rPr/>
        <w:t xml:space="preserve">三、等离子面板三大集群</w:t>
      </w:r>
    </w:p>
    <w:p>
      <w:pPr>
        <w:spacing w:after="150"/>
      </w:pPr>
      <w:r>
        <w:rPr/>
        <w:t xml:space="preserve">1、华东地区</w:t>
      </w:r>
    </w:p>
    <w:p>
      <w:pPr>
        <w:spacing w:after="150"/>
      </w:pPr>
      <w:r>
        <w:rPr/>
        <w:t xml:space="preserve">2、华中地区</w:t>
      </w:r>
    </w:p>
    <w:p>
      <w:pPr>
        <w:spacing w:after="150"/>
      </w:pPr>
      <w:r>
        <w:rPr/>
        <w:t xml:space="preserve">3、西部地区</w:t>
      </w:r>
    </w:p>
    <w:p>
      <w:pPr>
        <w:spacing w:after="150"/>
      </w:pPr>
      <w:r>
        <w:rPr/>
        <w:t xml:space="preserve">第三节 等离子面板市场格局</w:t>
      </w:r>
    </w:p>
    <w:p>
      <w:pPr>
        <w:spacing w:after="150"/>
      </w:pPr>
      <w:r>
        <w:rPr/>
        <w:t xml:space="preserve">一、国际市场竞争格局</w:t>
      </w:r>
    </w:p>
    <w:p>
      <w:pPr>
        <w:spacing w:after="150"/>
      </w:pPr>
      <w:r>
        <w:rPr/>
        <w:t xml:space="preserve">二、国内市场竞争格局</w:t>
      </w:r>
    </w:p>
    <w:p>
      <w:pPr>
        <w:spacing w:after="150"/>
      </w:pPr>
      <w:r>
        <w:rPr/>
        <w:t xml:space="preserve">三、市场竞争趋势预判</w:t>
      </w:r>
    </w:p>
    <w:p>
      <w:pPr>
        <w:spacing w:after="150"/>
      </w:pPr>
      <w:r>
        <w:rPr/>
        <w:t xml:space="preserve">第四节 等离子面板发展趋势</w:t>
      </w:r>
    </w:p>
    <w:p>
      <w:pPr>
        <w:spacing w:after="150"/>
      </w:pPr>
      <w:r>
        <w:rPr/>
        <w:t xml:space="preserve">一、等离子面板产能规划</w:t>
      </w:r>
    </w:p>
    <w:p>
      <w:pPr>
        <w:spacing w:after="150"/>
      </w:pPr>
      <w:r>
        <w:rPr/>
        <w:t xml:space="preserve">二、等离子面板发展趋势</w:t>
      </w:r>
    </w:p>
    <w:p>
      <w:pPr>
        <w:spacing w:after="150"/>
      </w:pPr>
      <w:r>
        <w:rPr>
          <w:b w:val="1"/>
          <w:bCs w:val="1"/>
        </w:rPr>
        <w:t xml:space="preserve">第七章 触控面板行业发展分析</w:t>
      </w:r>
    </w:p>
    <w:p>
      <w:pPr>
        <w:spacing w:after="150"/>
      </w:pPr>
      <w:r>
        <w:rPr/>
        <w:t xml:space="preserve">第一节 触控面板行业概述</w:t>
      </w:r>
    </w:p>
    <w:p>
      <w:pPr>
        <w:spacing w:after="150"/>
      </w:pPr>
      <w:r>
        <w:rPr/>
        <w:t xml:space="preserve">一、触控面板行业界定</w:t>
      </w:r>
    </w:p>
    <w:p>
      <w:pPr>
        <w:spacing w:after="150"/>
      </w:pPr>
      <w:r>
        <w:rPr/>
        <w:t xml:space="preserve">二、触控面板行业分类</w:t>
      </w:r>
    </w:p>
    <w:p>
      <w:pPr>
        <w:spacing w:after="150"/>
      </w:pPr>
      <w:r>
        <w:rPr/>
        <w:t xml:space="preserve">三、触控面板行业特性</w:t>
      </w:r>
    </w:p>
    <w:p>
      <w:pPr>
        <w:spacing w:after="150"/>
      </w:pPr>
      <w:r>
        <w:rPr/>
        <w:t xml:space="preserve">第二节 全球触控面板行业发展分析</w:t>
      </w:r>
    </w:p>
    <w:p>
      <w:pPr>
        <w:spacing w:after="150"/>
      </w:pPr>
      <w:r>
        <w:rPr/>
        <w:t xml:space="preserve">一、全球触控面板市场规模</w:t>
      </w:r>
    </w:p>
    <w:p>
      <w:pPr>
        <w:spacing w:after="150"/>
      </w:pPr>
      <w:r>
        <w:rPr/>
        <w:t xml:space="preserve">1、全球触控面板出货量</w:t>
      </w:r>
    </w:p>
    <w:p>
      <w:pPr>
        <w:spacing w:after="150"/>
      </w:pPr>
      <w:r>
        <w:rPr/>
        <w:t xml:space="preserve">2、全球触控面板出货金额</w:t>
      </w:r>
    </w:p>
    <w:p>
      <w:pPr>
        <w:spacing w:after="150"/>
      </w:pPr>
      <w:r>
        <w:rPr/>
        <w:t xml:space="preserve">二、全球触控面板市场格局</w:t>
      </w:r>
    </w:p>
    <w:p>
      <w:pPr>
        <w:spacing w:after="150"/>
      </w:pPr>
      <w:r>
        <w:rPr/>
        <w:t xml:space="preserve">1、全球触控面板地区格局</w:t>
      </w:r>
    </w:p>
    <w:p>
      <w:pPr>
        <w:spacing w:after="150"/>
      </w:pPr>
      <w:r>
        <w:rPr/>
        <w:t xml:space="preserve">2、全球触控面板企业格局</w:t>
      </w:r>
    </w:p>
    <w:p>
      <w:pPr>
        <w:spacing w:after="150"/>
      </w:pPr>
      <w:r>
        <w:rPr/>
        <w:t xml:space="preserve">3、全球触控面板竞争态势</w:t>
      </w:r>
    </w:p>
    <w:p>
      <w:pPr>
        <w:spacing w:after="150"/>
      </w:pPr>
      <w:r>
        <w:rPr/>
        <w:t xml:space="preserve">三、全球触控面板行业预测</w:t>
      </w:r>
    </w:p>
    <w:p>
      <w:pPr>
        <w:spacing w:after="150"/>
      </w:pPr>
      <w:r>
        <w:rPr/>
        <w:t xml:space="preserve">第三节 中国触控面板行业发展分析</w:t>
      </w:r>
    </w:p>
    <w:p>
      <w:pPr>
        <w:spacing w:after="150"/>
      </w:pPr>
      <w:r>
        <w:rPr/>
        <w:t xml:space="preserve">一、中国触控面板发展阶段</w:t>
      </w:r>
    </w:p>
    <w:p>
      <w:pPr>
        <w:spacing w:after="150"/>
      </w:pPr>
      <w:r>
        <w:rPr/>
        <w:t xml:space="preserve">二、中国触控面板市场规模</w:t>
      </w:r>
    </w:p>
    <w:p>
      <w:pPr>
        <w:spacing w:after="150"/>
      </w:pPr>
      <w:r>
        <w:rPr/>
        <w:t xml:space="preserve">1、中国触控面板出货量</w:t>
      </w:r>
    </w:p>
    <w:p>
      <w:pPr>
        <w:spacing w:after="150"/>
      </w:pPr>
      <w:r>
        <w:rPr/>
        <w:t xml:space="preserve">2、中国触控面板出货金额</w:t>
      </w:r>
    </w:p>
    <w:p>
      <w:pPr>
        <w:spacing w:after="150"/>
      </w:pPr>
      <w:r>
        <w:rPr/>
        <w:t xml:space="preserve">三、中国触控面板市场格局</w:t>
      </w:r>
    </w:p>
    <w:p>
      <w:pPr>
        <w:spacing w:after="150"/>
      </w:pPr>
      <w:r>
        <w:rPr/>
        <w:t xml:space="preserve">第四节 触控面板细分市场发展分析</w:t>
      </w:r>
    </w:p>
    <w:p>
      <w:pPr>
        <w:spacing w:after="150"/>
      </w:pPr>
      <w:r>
        <w:rPr/>
        <w:t xml:space="preserve">一、不同工作原理产品市场分析</w:t>
      </w:r>
    </w:p>
    <w:p>
      <w:pPr>
        <w:spacing w:after="150"/>
      </w:pPr>
      <w:r>
        <w:rPr/>
        <w:t xml:space="preserve">1、电阻式触控面板市场分析</w:t>
      </w:r>
    </w:p>
    <w:p>
      <w:pPr>
        <w:spacing w:after="150"/>
      </w:pPr>
      <w:r>
        <w:rPr/>
        <w:t xml:space="preserve">2、电容式触控面板市场分析</w:t>
      </w:r>
    </w:p>
    <w:p>
      <w:pPr>
        <w:spacing w:after="150"/>
      </w:pPr>
      <w:r>
        <w:rPr/>
        <w:t xml:space="preserve">3、红外式触控面板市场分析</w:t>
      </w:r>
    </w:p>
    <w:p>
      <w:pPr>
        <w:spacing w:after="150"/>
      </w:pPr>
      <w:r>
        <w:rPr/>
        <w:t xml:space="preserve">4、表面声波式触控面板市场分析</w:t>
      </w:r>
    </w:p>
    <w:p>
      <w:pPr>
        <w:spacing w:after="150"/>
      </w:pPr>
      <w:r>
        <w:rPr/>
        <w:t xml:space="preserve">二、不同尺寸触控面板产品市场分析</w:t>
      </w:r>
    </w:p>
    <w:p>
      <w:pPr>
        <w:spacing w:after="150"/>
      </w:pPr>
      <w:r>
        <w:rPr/>
        <w:t xml:space="preserve">1、中小尺寸触控面板市场分析</w:t>
      </w:r>
    </w:p>
    <w:p>
      <w:pPr>
        <w:spacing w:after="150"/>
      </w:pPr>
      <w:r>
        <w:rPr/>
        <w:t xml:space="preserve">(1)手机用触控面板市场</w:t>
      </w:r>
    </w:p>
    <w:p>
      <w:pPr>
        <w:spacing w:after="150"/>
      </w:pPr>
      <w:r>
        <w:rPr/>
        <w:t xml:space="preserve">(2)电子书用触控面板市场</w:t>
      </w:r>
    </w:p>
    <w:p>
      <w:pPr>
        <w:spacing w:after="150"/>
      </w:pPr>
      <w:r>
        <w:rPr/>
        <w:t xml:space="preserve">(3)车载gps用触控面板市场</w:t>
      </w:r>
    </w:p>
    <w:p>
      <w:pPr>
        <w:spacing w:after="150"/>
      </w:pPr>
      <w:r>
        <w:rPr/>
        <w:t xml:space="preserve">(4)mp3、mp4用触控面板市场</w:t>
      </w:r>
    </w:p>
    <w:p>
      <w:pPr>
        <w:spacing w:after="150"/>
      </w:pPr>
      <w:r>
        <w:rPr/>
        <w:t xml:space="preserve">(5)车载移动电视用触控面板市场</w:t>
      </w:r>
    </w:p>
    <w:p>
      <w:pPr>
        <w:spacing w:after="150"/>
      </w:pPr>
      <w:r>
        <w:rPr/>
        <w:t xml:space="preserve">(6)便携游戏机用触控面板市场</w:t>
      </w:r>
    </w:p>
    <w:p>
      <w:pPr>
        <w:spacing w:after="150"/>
      </w:pPr>
      <w:r>
        <w:rPr/>
        <w:t xml:space="preserve">(7)数码相机用触控面板市场</w:t>
      </w:r>
    </w:p>
    <w:p>
      <w:pPr>
        <w:spacing w:after="150"/>
      </w:pPr>
      <w:r>
        <w:rPr/>
        <w:t xml:space="preserve">2、大尺寸触控面板市场分析</w:t>
      </w:r>
    </w:p>
    <w:p>
      <w:pPr>
        <w:spacing w:after="150"/>
      </w:pPr>
      <w:r>
        <w:rPr/>
        <w:t xml:space="preserve">(1)平板电脑用触控面板市场</w:t>
      </w:r>
    </w:p>
    <w:p>
      <w:pPr>
        <w:spacing w:after="150"/>
      </w:pPr>
      <w:r>
        <w:rPr/>
        <w:t xml:space="preserve">(2)银行atm机用触控面板市场</w:t>
      </w:r>
    </w:p>
    <w:p>
      <w:pPr>
        <w:spacing w:after="150"/>
      </w:pPr>
      <w:r>
        <w:rPr/>
        <w:t xml:space="preserve">(3)ktv点歌系统用触控面板市场</w:t>
      </w:r>
    </w:p>
    <w:p>
      <w:pPr>
        <w:spacing w:after="150"/>
      </w:pPr>
      <w:r>
        <w:rPr/>
        <w:t xml:space="preserve">第五节 触控面板行业发展前景预测</w:t>
      </w:r>
    </w:p>
    <w:p>
      <w:pPr>
        <w:spacing w:after="150"/>
      </w:pPr>
      <w:r>
        <w:rPr/>
        <w:t xml:space="preserve">一、触控面板细分市场前景预测</w:t>
      </w:r>
    </w:p>
    <w:p>
      <w:pPr>
        <w:spacing w:after="150"/>
      </w:pPr>
      <w:r>
        <w:rPr/>
        <w:t xml:space="preserve">1、手机用触控面板前景预测</w:t>
      </w:r>
    </w:p>
    <w:p>
      <w:pPr>
        <w:spacing w:after="150"/>
      </w:pPr>
      <w:r>
        <w:rPr/>
        <w:t xml:space="preserve">2、平板电脑用触控面板前景预测</w:t>
      </w:r>
    </w:p>
    <w:p>
      <w:pPr>
        <w:spacing w:after="150"/>
      </w:pPr>
      <w:r>
        <w:rPr/>
        <w:t xml:space="preserve">3、电子书用触控面板前景预测</w:t>
      </w:r>
    </w:p>
    <w:p>
      <w:pPr>
        <w:spacing w:after="150"/>
      </w:pPr>
      <w:r>
        <w:rPr/>
        <w:t xml:space="preserve">4、车载gps用触控面板前景预测</w:t>
      </w:r>
    </w:p>
    <w:p>
      <w:pPr>
        <w:spacing w:after="150"/>
      </w:pPr>
      <w:r>
        <w:rPr/>
        <w:t xml:space="preserve">5、游戏机、dc、dv用触控面板前景预测</w:t>
      </w:r>
    </w:p>
    <w:p>
      <w:pPr>
        <w:spacing w:after="150"/>
      </w:pPr>
      <w:r>
        <w:rPr/>
        <w:t xml:space="preserve">二、全球触控面板行业前景预测</w:t>
      </w:r>
    </w:p>
    <w:p>
      <w:pPr>
        <w:spacing w:after="150"/>
      </w:pPr>
      <w:r>
        <w:rPr/>
        <w:t xml:space="preserve">1、全球触控面板出货量预测</w:t>
      </w:r>
    </w:p>
    <w:p>
      <w:pPr>
        <w:spacing w:after="150"/>
      </w:pPr>
      <w:r>
        <w:rPr/>
        <w:t xml:space="preserve">2、全球触控面板出货金额预测</w:t>
      </w:r>
    </w:p>
    <w:p>
      <w:pPr>
        <w:spacing w:after="150"/>
      </w:pPr>
      <w:r>
        <w:rPr/>
        <w:t xml:space="preserve">3、全球触控面板产品结构预测</w:t>
      </w:r>
    </w:p>
    <w:p>
      <w:pPr>
        <w:spacing w:after="150"/>
      </w:pPr>
      <w:r>
        <w:rPr>
          <w:b w:val="1"/>
          <w:bCs w:val="1"/>
        </w:rPr>
        <w:t xml:space="preserve">第八章 2024-2029年面板行业竞争分析</w:t>
      </w:r>
    </w:p>
    <w:p>
      <w:pPr>
        <w:spacing w:after="150"/>
      </w:pPr>
      <w:r>
        <w:rPr/>
        <w:t xml:space="preserve">第一节 行业总体市场竞争状况分析</w:t>
      </w:r>
    </w:p>
    <w:p>
      <w:pPr>
        <w:spacing w:after="150"/>
      </w:pPr>
      <w:r>
        <w:rPr/>
        <w:t xml:space="preserve">一、面板产业五力模型分析</w:t>
      </w:r>
    </w:p>
    <w:p>
      <w:pPr>
        <w:spacing w:after="150"/>
      </w:pPr>
      <w:r>
        <w:rPr/>
        <w:t xml:space="preserve">1、行业内部竞争格局</w:t>
      </w:r>
    </w:p>
    <w:p>
      <w:pPr>
        <w:spacing w:after="150"/>
      </w:pPr>
      <w:r>
        <w:rPr/>
        <w:t xml:space="preserve">2、供应商议价能力</w:t>
      </w:r>
    </w:p>
    <w:p>
      <w:pPr>
        <w:spacing w:after="150"/>
      </w:pPr>
      <w:r>
        <w:rPr/>
        <w:t xml:space="preserve">3、下游客户议价能力</w:t>
      </w:r>
    </w:p>
    <w:p>
      <w:pPr>
        <w:spacing w:after="150"/>
      </w:pPr>
      <w:r>
        <w:rPr/>
        <w:t xml:space="preserve">4、潜在进入者威胁</w:t>
      </w:r>
    </w:p>
    <w:p>
      <w:pPr>
        <w:spacing w:after="150"/>
      </w:pPr>
      <w:r>
        <w:rPr/>
        <w:t xml:space="preserve">5、行业替代品威胁</w:t>
      </w:r>
    </w:p>
    <w:p>
      <w:pPr>
        <w:spacing w:after="150"/>
      </w:pPr>
      <w:r>
        <w:rPr/>
        <w:t xml:space="preserve">二、面板行业集中度分析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三、面板行业swot分析</w:t>
      </w:r>
    </w:p>
    <w:p>
      <w:pPr>
        <w:spacing w:after="150"/>
      </w:pPr>
      <w:r>
        <w:rPr/>
        <w:t xml:space="preserve">1、面板行业优势分析</w:t>
      </w:r>
    </w:p>
    <w:p>
      <w:pPr>
        <w:spacing w:after="150"/>
      </w:pPr>
      <w:r>
        <w:rPr/>
        <w:t xml:space="preserve">2、面板行业劣势分析</w:t>
      </w:r>
    </w:p>
    <w:p>
      <w:pPr>
        <w:spacing w:after="150"/>
      </w:pPr>
      <w:r>
        <w:rPr/>
        <w:t xml:space="preserve">3、面板行业机会分析</w:t>
      </w:r>
    </w:p>
    <w:p>
      <w:pPr>
        <w:spacing w:after="150"/>
      </w:pPr>
      <w:r>
        <w:rPr/>
        <w:t xml:space="preserve">4、面板行业威胁分析</w:t>
      </w:r>
    </w:p>
    <w:p>
      <w:pPr>
        <w:spacing w:after="150"/>
      </w:pPr>
      <w:r>
        <w:rPr/>
        <w:t xml:space="preserve">第二节 中国面板产业竞争格局</w:t>
      </w:r>
    </w:p>
    <w:p>
      <w:pPr>
        <w:spacing w:after="150"/>
      </w:pPr>
      <w:r>
        <w:rPr/>
        <w:t xml:space="preserve">一、跨国企业在华竞争分析</w:t>
      </w:r>
    </w:p>
    <w:p>
      <w:pPr>
        <w:spacing w:after="150"/>
      </w:pPr>
      <w:r>
        <w:rPr/>
        <w:t xml:space="preserve">1、韩国三星(samsung)</w:t>
      </w:r>
    </w:p>
    <w:p>
      <w:pPr>
        <w:spacing w:after="150"/>
      </w:pPr>
      <w:r>
        <w:rPr/>
        <w:t xml:space="preserve">(1)在华投资布局</w:t>
      </w:r>
    </w:p>
    <w:p>
      <w:pPr>
        <w:spacing w:after="150"/>
      </w:pPr>
      <w:r>
        <w:rPr/>
        <w:t xml:space="preserve">(2)在华经营情况</w:t>
      </w:r>
    </w:p>
    <w:p>
      <w:pPr>
        <w:spacing w:after="150"/>
      </w:pPr>
      <w:r>
        <w:rPr/>
        <w:t xml:space="preserve">2、韩国lgdisplay(lgd)</w:t>
      </w:r>
    </w:p>
    <w:p>
      <w:pPr>
        <w:spacing w:after="150"/>
      </w:pPr>
      <w:r>
        <w:rPr/>
        <w:t xml:space="preserve">(1)在华投资布局</w:t>
      </w:r>
    </w:p>
    <w:p>
      <w:pPr>
        <w:spacing w:after="150"/>
      </w:pPr>
      <w:r>
        <w:rPr/>
        <w:t xml:space="preserve">(2)在华经营情况</w:t>
      </w:r>
    </w:p>
    <w:p>
      <w:pPr>
        <w:spacing w:after="150"/>
      </w:pPr>
      <w:r>
        <w:rPr/>
        <w:t xml:space="preserve">3、台湾友达(auo)</w:t>
      </w:r>
    </w:p>
    <w:p>
      <w:pPr>
        <w:spacing w:after="150"/>
      </w:pPr>
      <w:r>
        <w:rPr/>
        <w:t xml:space="preserve">(1)在华投资布局</w:t>
      </w:r>
    </w:p>
    <w:p>
      <w:pPr>
        <w:spacing w:after="150"/>
      </w:pPr>
      <w:r>
        <w:rPr/>
        <w:t xml:space="preserve">(2)在华经营情况</w:t>
      </w:r>
    </w:p>
    <w:p>
      <w:pPr>
        <w:spacing w:after="150"/>
      </w:pPr>
      <w:r>
        <w:rPr/>
        <w:t xml:space="preserve">4、台湾奇美(cmo)</w:t>
      </w:r>
    </w:p>
    <w:p>
      <w:pPr>
        <w:spacing w:after="150"/>
      </w:pPr>
      <w:r>
        <w:rPr/>
        <w:t xml:space="preserve">(1)在华投资布局</w:t>
      </w:r>
    </w:p>
    <w:p>
      <w:pPr>
        <w:spacing w:after="150"/>
      </w:pPr>
      <w:r>
        <w:rPr/>
        <w:t xml:space="preserve">(2)在华经营情况</w:t>
      </w:r>
    </w:p>
    <w:p>
      <w:pPr>
        <w:spacing w:after="150"/>
      </w:pPr>
      <w:r>
        <w:rPr/>
        <w:t xml:space="preserve">5、中华映管(cpt)</w:t>
      </w:r>
    </w:p>
    <w:p>
      <w:pPr>
        <w:spacing w:after="150"/>
      </w:pPr>
      <w:r>
        <w:rPr/>
        <w:t xml:space="preserve">(1)在华投资布局</w:t>
      </w:r>
    </w:p>
    <w:p>
      <w:pPr>
        <w:spacing w:after="150"/>
      </w:pPr>
      <w:r>
        <w:rPr/>
        <w:t xml:space="preserve">(2)在华经营情况</w:t>
      </w:r>
    </w:p>
    <w:p>
      <w:pPr>
        <w:spacing w:after="150"/>
      </w:pPr>
      <w:r>
        <w:rPr/>
        <w:t xml:space="preserve">6、瀚宇彩晶(hanns.g)</w:t>
      </w:r>
    </w:p>
    <w:p>
      <w:pPr>
        <w:spacing w:after="150"/>
      </w:pPr>
      <w:r>
        <w:rPr/>
        <w:t xml:space="preserve">(1)在华投资布局</w:t>
      </w:r>
    </w:p>
    <w:p>
      <w:pPr>
        <w:spacing w:after="150"/>
      </w:pPr>
      <w:r>
        <w:rPr/>
        <w:t xml:space="preserve">(2)在华经营情况</w:t>
      </w:r>
    </w:p>
    <w:p>
      <w:pPr>
        <w:spacing w:after="150"/>
      </w:pPr>
      <w:r>
        <w:rPr/>
        <w:t xml:space="preserve">7、香港青雅(geentech)</w:t>
      </w:r>
    </w:p>
    <w:p>
      <w:pPr>
        <w:spacing w:after="150"/>
      </w:pPr>
      <w:r>
        <w:rPr/>
        <w:t xml:space="preserve">二、面板产业并购与重组分析</w:t>
      </w:r>
    </w:p>
    <w:p>
      <w:pPr>
        <w:spacing w:after="150"/>
      </w:pPr>
      <w:r>
        <w:rPr/>
        <w:t xml:space="preserve">1、并购与重组动向</w:t>
      </w:r>
    </w:p>
    <w:p>
      <w:pPr>
        <w:spacing w:after="150"/>
      </w:pPr>
      <w:r>
        <w:rPr/>
        <w:t xml:space="preserve">2、并购与重组特征</w:t>
      </w:r>
    </w:p>
    <w:p>
      <w:pPr>
        <w:spacing w:after="150"/>
      </w:pPr>
      <w:r>
        <w:rPr/>
        <w:t xml:space="preserve">3、并购与重组趋势</w:t>
      </w:r>
    </w:p>
    <w:p>
      <w:pPr>
        <w:spacing w:after="150"/>
      </w:pPr>
      <w:r>
        <w:rPr/>
        <w:t xml:space="preserve">第三节 2019-2023年面板行业竞争格局分析</w:t>
      </w:r>
    </w:p>
    <w:p>
      <w:pPr>
        <w:spacing w:after="150"/>
      </w:pPr>
      <w:r>
        <w:rPr/>
        <w:t xml:space="preserve">一、2019-2023年国内外面板竞争分析</w:t>
      </w:r>
    </w:p>
    <w:p>
      <w:pPr>
        <w:spacing w:after="150"/>
      </w:pPr>
      <w:r>
        <w:rPr/>
        <w:t xml:space="preserve">二、2019-2023年中国面板市场竞争分析</w:t>
      </w:r>
    </w:p>
    <w:p>
      <w:pPr>
        <w:spacing w:after="150"/>
      </w:pPr>
      <w:r>
        <w:rPr/>
        <w:t xml:space="preserve">三、2019-2023年国内主要面板企业动向</w:t>
      </w:r>
    </w:p>
    <w:p>
      <w:pPr>
        <w:spacing w:after="150"/>
      </w:pPr>
      <w:r>
        <w:rPr/>
        <w:t xml:space="preserve">四、2019-2023年国内面板企业拟在建项目分析</w:t>
      </w:r>
    </w:p>
    <w:p>
      <w:pPr>
        <w:spacing w:after="150"/>
      </w:pPr>
      <w:r>
        <w:rPr/>
        <w:t xml:space="preserve">第四节 面板市场竞争策略分析</w:t>
      </w:r>
    </w:p>
    <w:p>
      <w:pPr>
        <w:spacing w:after="150"/>
      </w:pPr>
      <w:r>
        <w:rPr>
          <w:b w:val="1"/>
          <w:bCs w:val="1"/>
        </w:rPr>
        <w:t xml:space="preserve">第九章 中国面板行业领先企业经营分析</w:t>
      </w:r>
    </w:p>
    <w:p>
      <w:pPr>
        <w:spacing w:after="150"/>
      </w:pPr>
      <w:r>
        <w:rPr/>
        <w:t xml:space="preserve">第一节 京东方科技集团股份有限公司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四、企业生产能力</w:t>
      </w:r>
    </w:p>
    <w:p>
      <w:pPr>
        <w:spacing w:after="150"/>
      </w:pPr>
      <w:r>
        <w:rPr/>
        <w:t xml:space="preserve">五、企业营销渠道</w:t>
      </w:r>
    </w:p>
    <w:p>
      <w:pPr>
        <w:spacing w:after="150"/>
      </w:pPr>
      <w:r>
        <w:rPr/>
        <w:t xml:space="preserve">六、企业研发实力</w:t>
      </w:r>
    </w:p>
    <w:p>
      <w:pPr>
        <w:spacing w:after="150"/>
      </w:pPr>
      <w:r>
        <w:rPr/>
        <w:t xml:space="preserve">七、企业竞争优势</w:t>
      </w:r>
    </w:p>
    <w:p>
      <w:pPr>
        <w:spacing w:after="150"/>
      </w:pPr>
      <w:r>
        <w:rPr/>
        <w:t xml:space="preserve">八、企业发展动向</w:t>
      </w:r>
    </w:p>
    <w:p>
      <w:pPr>
        <w:spacing w:after="150"/>
      </w:pPr>
      <w:r>
        <w:rPr/>
        <w:t xml:space="preserve">第二节 天马微电子股份有限公司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四、企业生产能力</w:t>
      </w:r>
    </w:p>
    <w:p>
      <w:pPr>
        <w:spacing w:after="150"/>
      </w:pPr>
      <w:r>
        <w:rPr/>
        <w:t xml:space="preserve">五、企业营销渠道</w:t>
      </w:r>
    </w:p>
    <w:p>
      <w:pPr>
        <w:spacing w:after="150"/>
      </w:pPr>
      <w:r>
        <w:rPr/>
        <w:t xml:space="preserve">六、企业研发实力</w:t>
      </w:r>
    </w:p>
    <w:p>
      <w:pPr>
        <w:spacing w:after="150"/>
      </w:pPr>
      <w:r>
        <w:rPr/>
        <w:t xml:space="preserve">七、企业竞争优势</w:t>
      </w:r>
    </w:p>
    <w:p>
      <w:pPr>
        <w:spacing w:after="150"/>
      </w:pPr>
      <w:r>
        <w:rPr/>
        <w:t xml:space="preserve">八、企业发展动向</w:t>
      </w:r>
    </w:p>
    <w:p>
      <w:pPr>
        <w:spacing w:after="150"/>
      </w:pPr>
      <w:r>
        <w:rPr/>
        <w:t xml:space="preserve">第三节 深圳莱宝高科技股份有限公司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四、企业生产能力</w:t>
      </w:r>
    </w:p>
    <w:p>
      <w:pPr>
        <w:spacing w:after="150"/>
      </w:pPr>
      <w:r>
        <w:rPr/>
        <w:t xml:space="preserve">五、企业营销渠道</w:t>
      </w:r>
    </w:p>
    <w:p>
      <w:pPr>
        <w:spacing w:after="150"/>
      </w:pPr>
      <w:r>
        <w:rPr/>
        <w:t xml:space="preserve">六、企业研发实力</w:t>
      </w:r>
    </w:p>
    <w:p>
      <w:pPr>
        <w:spacing w:after="150"/>
      </w:pPr>
      <w:r>
        <w:rPr/>
        <w:t xml:space="preserve">七、企业竞争优势</w:t>
      </w:r>
    </w:p>
    <w:p>
      <w:pPr>
        <w:spacing w:after="150"/>
      </w:pPr>
      <w:r>
        <w:rPr/>
        <w:t xml:space="preserve">八、企业发展动向</w:t>
      </w:r>
    </w:p>
    <w:p>
      <w:pPr>
        <w:spacing w:after="150"/>
      </w:pPr>
      <w:r>
        <w:rPr/>
        <w:t xml:space="preserve">第四节 扬州百德光电有限公司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四、企业生产能力</w:t>
      </w:r>
    </w:p>
    <w:p>
      <w:pPr>
        <w:spacing w:after="150"/>
      </w:pPr>
      <w:r>
        <w:rPr/>
        <w:t xml:space="preserve">五、企业营销渠道</w:t>
      </w:r>
    </w:p>
    <w:p>
      <w:pPr>
        <w:spacing w:after="150"/>
      </w:pPr>
      <w:r>
        <w:rPr/>
        <w:t xml:space="preserve">六、企业研发实力</w:t>
      </w:r>
    </w:p>
    <w:p>
      <w:pPr>
        <w:spacing w:after="150"/>
      </w:pPr>
      <w:r>
        <w:rPr/>
        <w:t xml:space="preserve">七、企业竞争优势</w:t>
      </w:r>
    </w:p>
    <w:p>
      <w:pPr>
        <w:spacing w:after="150"/>
      </w:pPr>
      <w:r>
        <w:rPr/>
        <w:t xml:space="preserve">八、企业发展动向</w:t>
      </w:r>
    </w:p>
    <w:p>
      <w:pPr>
        <w:spacing w:after="150"/>
      </w:pPr>
      <w:r>
        <w:rPr/>
        <w:t xml:space="preserve">第五节 苏州三星电子液晶显示科技有限公司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四、企业生产能力</w:t>
      </w:r>
    </w:p>
    <w:p>
      <w:pPr>
        <w:spacing w:after="150"/>
      </w:pPr>
      <w:r>
        <w:rPr/>
        <w:t xml:space="preserve">五、企业营销渠道</w:t>
      </w:r>
    </w:p>
    <w:p>
      <w:pPr>
        <w:spacing w:after="150"/>
      </w:pPr>
      <w:r>
        <w:rPr/>
        <w:t xml:space="preserve">六、企业研发实力</w:t>
      </w:r>
    </w:p>
    <w:p>
      <w:pPr>
        <w:spacing w:after="150"/>
      </w:pPr>
      <w:r>
        <w:rPr/>
        <w:t xml:space="preserve">七、企业竞争优势</w:t>
      </w:r>
    </w:p>
    <w:p>
      <w:pPr>
        <w:spacing w:after="150"/>
      </w:pPr>
      <w:r>
        <w:rPr/>
        <w:t xml:space="preserve">八、企业发展动向</w:t>
      </w:r>
    </w:p>
    <w:p>
      <w:pPr>
        <w:spacing w:after="150"/>
      </w:pPr>
      <w:r>
        <w:rPr/>
        <w:t xml:space="preserve">第六节 华映科技(集团)股份有限公司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四、企业生产能力</w:t>
      </w:r>
    </w:p>
    <w:p>
      <w:pPr>
        <w:spacing w:after="150"/>
      </w:pPr>
      <w:r>
        <w:rPr/>
        <w:t xml:space="preserve">五、企业营销渠道</w:t>
      </w:r>
    </w:p>
    <w:p>
      <w:pPr>
        <w:spacing w:after="150"/>
      </w:pPr>
      <w:r>
        <w:rPr/>
        <w:t xml:space="preserve">六、企业研发实力</w:t>
      </w:r>
    </w:p>
    <w:p>
      <w:pPr>
        <w:spacing w:after="150"/>
      </w:pPr>
      <w:r>
        <w:rPr/>
        <w:t xml:space="preserve">七、企业竞争优势</w:t>
      </w:r>
    </w:p>
    <w:p>
      <w:pPr>
        <w:spacing w:after="150"/>
      </w:pPr>
      <w:r>
        <w:rPr/>
        <w:t xml:space="preserve">八、企业发展动向</w:t>
      </w:r>
    </w:p>
    <w:p>
      <w:pPr>
        <w:spacing w:after="150"/>
      </w:pPr>
      <w:r>
        <w:rPr/>
        <w:t xml:space="preserve">第七节 深超光电(深圳)有限公司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四、企业生产能力</w:t>
      </w:r>
    </w:p>
    <w:p>
      <w:pPr>
        <w:spacing w:after="150"/>
      </w:pPr>
      <w:r>
        <w:rPr/>
        <w:t xml:space="preserve">五、企业营销渠道</w:t>
      </w:r>
    </w:p>
    <w:p>
      <w:pPr>
        <w:spacing w:after="150"/>
      </w:pPr>
      <w:r>
        <w:rPr/>
        <w:t xml:space="preserve">六、企业研发实力</w:t>
      </w:r>
    </w:p>
    <w:p>
      <w:pPr>
        <w:spacing w:after="150"/>
      </w:pPr>
      <w:r>
        <w:rPr/>
        <w:t xml:space="preserve">七、企业竞争优势</w:t>
      </w:r>
    </w:p>
    <w:p>
      <w:pPr>
        <w:spacing w:after="150"/>
      </w:pPr>
      <w:r>
        <w:rPr/>
        <w:t xml:space="preserve">八、企业发展动向</w:t>
      </w:r>
    </w:p>
    <w:p>
      <w:pPr>
        <w:spacing w:after="150"/>
      </w:pPr>
      <w:r>
        <w:rPr/>
        <w:t xml:space="preserve">第八节 南京瀚宇彩欣科技有限责任公司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四、企业生产能力</w:t>
      </w:r>
    </w:p>
    <w:p>
      <w:pPr>
        <w:spacing w:after="150"/>
      </w:pPr>
      <w:r>
        <w:rPr/>
        <w:t xml:space="preserve">五、企业营销渠道</w:t>
      </w:r>
    </w:p>
    <w:p>
      <w:pPr>
        <w:spacing w:after="150"/>
      </w:pPr>
      <w:r>
        <w:rPr/>
        <w:t xml:space="preserve">六、企业研发实力</w:t>
      </w:r>
    </w:p>
    <w:p>
      <w:pPr>
        <w:spacing w:after="150"/>
      </w:pPr>
      <w:r>
        <w:rPr/>
        <w:t xml:space="preserve">七、企业竞争优势</w:t>
      </w:r>
    </w:p>
    <w:p>
      <w:pPr>
        <w:spacing w:after="150"/>
      </w:pPr>
      <w:r>
        <w:rPr/>
        <w:t xml:space="preserve">八、企业发展动向</w:t>
      </w:r>
    </w:p>
    <w:p>
      <w:pPr>
        <w:spacing w:after="150"/>
      </w:pPr>
      <w:r>
        <w:rPr/>
        <w:t xml:space="preserve">第九节 诚志股份有限公司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四、企业生产能力</w:t>
      </w:r>
    </w:p>
    <w:p>
      <w:pPr>
        <w:spacing w:after="150"/>
      </w:pPr>
      <w:r>
        <w:rPr/>
        <w:t xml:space="preserve">五、企业营销渠道</w:t>
      </w:r>
    </w:p>
    <w:p>
      <w:pPr>
        <w:spacing w:after="150"/>
      </w:pPr>
      <w:r>
        <w:rPr/>
        <w:t xml:space="preserve">六、企业研发实力</w:t>
      </w:r>
    </w:p>
    <w:p>
      <w:pPr>
        <w:spacing w:after="150"/>
      </w:pPr>
      <w:r>
        <w:rPr/>
        <w:t xml:space="preserve">七、企业竞争优势</w:t>
      </w:r>
    </w:p>
    <w:p>
      <w:pPr>
        <w:spacing w:after="150"/>
      </w:pPr>
      <w:r>
        <w:rPr/>
        <w:t xml:space="preserve">八、企业发展动向</w:t>
      </w:r>
    </w:p>
    <w:p>
      <w:pPr>
        <w:spacing w:after="150"/>
      </w:pPr>
      <w:r>
        <w:rPr/>
        <w:t xml:space="preserve">第十节 昆山龙腾光电股份有限公司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四、企业生产能力</w:t>
      </w:r>
    </w:p>
    <w:p>
      <w:pPr>
        <w:spacing w:after="150"/>
      </w:pPr>
      <w:r>
        <w:rPr/>
        <w:t xml:space="preserve">五、企业营销渠道</w:t>
      </w:r>
    </w:p>
    <w:p>
      <w:pPr>
        <w:spacing w:after="150"/>
      </w:pPr>
      <w:r>
        <w:rPr/>
        <w:t xml:space="preserve">六、企业研发实力</w:t>
      </w:r>
    </w:p>
    <w:p>
      <w:pPr>
        <w:spacing w:after="150"/>
      </w:pPr>
      <w:r>
        <w:rPr/>
        <w:t xml:space="preserve">七、企业竞争优势</w:t>
      </w:r>
    </w:p>
    <w:p>
      <w:pPr>
        <w:spacing w:after="150"/>
      </w:pPr>
      <w:r>
        <w:rPr/>
        <w:t xml:space="preserve">八、企业发展动向</w:t>
      </w:r>
    </w:p>
    <w:p>
      <w:pPr>
        <w:spacing w:after="150"/>
      </w:pPr>
      <w:r>
        <w:rPr/>
        <w:t xml:space="preserve">第十一节 南京中电熊猫液晶显示科技有限公司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四、企业生产能力</w:t>
      </w:r>
    </w:p>
    <w:p>
      <w:pPr>
        <w:spacing w:after="150"/>
      </w:pPr>
      <w:r>
        <w:rPr/>
        <w:t xml:space="preserve">五、企业营销渠道</w:t>
      </w:r>
    </w:p>
    <w:p>
      <w:pPr>
        <w:spacing w:after="150"/>
      </w:pPr>
      <w:r>
        <w:rPr/>
        <w:t xml:space="preserve">六、企业研发实力</w:t>
      </w:r>
    </w:p>
    <w:p>
      <w:pPr>
        <w:spacing w:after="150"/>
      </w:pPr>
      <w:r>
        <w:rPr/>
        <w:t xml:space="preserve">七、企业竞争优势</w:t>
      </w:r>
    </w:p>
    <w:p>
      <w:pPr>
        <w:spacing w:after="150"/>
      </w:pPr>
      <w:r>
        <w:rPr/>
        <w:t xml:space="preserve">八、企业发展动向</w:t>
      </w:r>
    </w:p>
    <w:p>
      <w:pPr>
        <w:spacing w:after="150"/>
      </w:pPr>
      <w:r>
        <w:rPr/>
        <w:t xml:space="preserve">第十二节 深圳市华星光电技术有限公司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四、企业生产能力</w:t>
      </w:r>
    </w:p>
    <w:p>
      <w:pPr>
        <w:spacing w:after="150"/>
      </w:pPr>
      <w:r>
        <w:rPr/>
        <w:t xml:space="preserve">五、企业营销渠道</w:t>
      </w:r>
    </w:p>
    <w:p>
      <w:pPr>
        <w:spacing w:after="150"/>
      </w:pPr>
      <w:r>
        <w:rPr/>
        <w:t xml:space="preserve">六、企业研发实力</w:t>
      </w:r>
    </w:p>
    <w:p>
      <w:pPr>
        <w:spacing w:after="150"/>
      </w:pPr>
      <w:r>
        <w:rPr/>
        <w:t xml:space="preserve">七、企业竞争优势</w:t>
      </w:r>
    </w:p>
    <w:p>
      <w:pPr>
        <w:spacing w:after="150"/>
      </w:pPr>
      <w:r>
        <w:rPr/>
        <w:t xml:space="preserve">八、企业发展动向</w:t>
      </w:r>
    </w:p>
    <w:p>
      <w:pPr>
        <w:spacing w:after="150"/>
      </w:pPr>
      <w:r>
        <w:rPr/>
        <w:t xml:space="preserve">第十三节 乐金显示(广州)有限公司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四、企业生产能力</w:t>
      </w:r>
    </w:p>
    <w:p>
      <w:pPr>
        <w:spacing w:after="150"/>
      </w:pPr>
      <w:r>
        <w:rPr/>
        <w:t xml:space="preserve">五、企业营销渠道</w:t>
      </w:r>
    </w:p>
    <w:p>
      <w:pPr>
        <w:spacing w:after="150"/>
      </w:pPr>
      <w:r>
        <w:rPr/>
        <w:t xml:space="preserve">六、企业研发实力</w:t>
      </w:r>
    </w:p>
    <w:p>
      <w:pPr>
        <w:spacing w:after="150"/>
      </w:pPr>
      <w:r>
        <w:rPr/>
        <w:t xml:space="preserve">七、企业竞争优势</w:t>
      </w:r>
    </w:p>
    <w:p>
      <w:pPr>
        <w:spacing w:after="150"/>
      </w:pPr>
      <w:r>
        <w:rPr/>
        <w:t xml:space="preserve">八、企业发展动向</w:t>
      </w:r>
    </w:p>
    <w:p>
      <w:pPr>
        <w:spacing w:after="150"/>
      </w:pPr>
      <w:r>
        <w:rPr/>
        <w:t xml:space="preserve">第十四节 深圳市宇顺电子股份有限公司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四、企业生产能力</w:t>
      </w:r>
    </w:p>
    <w:p>
      <w:pPr>
        <w:spacing w:after="150"/>
      </w:pPr>
      <w:r>
        <w:rPr/>
        <w:t xml:space="preserve">五、企业营销渠道</w:t>
      </w:r>
    </w:p>
    <w:p>
      <w:pPr>
        <w:spacing w:after="150"/>
      </w:pPr>
      <w:r>
        <w:rPr/>
        <w:t xml:space="preserve">六、企业研发实力</w:t>
      </w:r>
    </w:p>
    <w:p>
      <w:pPr>
        <w:spacing w:after="150"/>
      </w:pPr>
      <w:r>
        <w:rPr/>
        <w:t xml:space="preserve">七、企业竞争优势</w:t>
      </w:r>
    </w:p>
    <w:p>
      <w:pPr>
        <w:spacing w:after="150"/>
      </w:pPr>
      <w:r>
        <w:rPr/>
        <w:t xml:space="preserve">八、企业发展动向</w:t>
      </w:r>
    </w:p>
    <w:p>
      <w:pPr>
        <w:spacing w:after="150"/>
      </w:pPr>
      <w:r>
        <w:rPr/>
        <w:t xml:space="preserve">第十五节 信利半导体有限公司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四、企业生产能力</w:t>
      </w:r>
    </w:p>
    <w:p>
      <w:pPr>
        <w:spacing w:after="150"/>
      </w:pPr>
      <w:r>
        <w:rPr/>
        <w:t xml:space="preserve">五、企业营销渠道</w:t>
      </w:r>
    </w:p>
    <w:p>
      <w:pPr>
        <w:spacing w:after="150"/>
      </w:pPr>
      <w:r>
        <w:rPr/>
        <w:t xml:space="preserve">六、企业研发实力</w:t>
      </w:r>
    </w:p>
    <w:p>
      <w:pPr>
        <w:spacing w:after="150"/>
      </w:pPr>
      <w:r>
        <w:rPr/>
        <w:t xml:space="preserve">七、企业竞争优势</w:t>
      </w:r>
    </w:p>
    <w:p>
      <w:pPr>
        <w:spacing w:after="150"/>
      </w:pPr>
      <w:r>
        <w:rPr/>
        <w:t xml:space="preserve">八、企业发展动向</w:t>
      </w:r>
    </w:p>
    <w:p>
      <w:pPr>
        <w:spacing w:after="150"/>
      </w:pPr>
      <w:r>
        <w:rPr/>
        <w:t xml:space="preserve">第十六节 友达光电(苏州)有限公司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四、企业生产能力</w:t>
      </w:r>
    </w:p>
    <w:p>
      <w:pPr>
        <w:spacing w:after="150"/>
      </w:pPr>
      <w:r>
        <w:rPr/>
        <w:t xml:space="preserve">五、企业营销渠道</w:t>
      </w:r>
    </w:p>
    <w:p>
      <w:pPr>
        <w:spacing w:after="150"/>
      </w:pPr>
      <w:r>
        <w:rPr/>
        <w:t xml:space="preserve">六、企业研发实力</w:t>
      </w:r>
    </w:p>
    <w:p>
      <w:pPr>
        <w:spacing w:after="150"/>
      </w:pPr>
      <w:r>
        <w:rPr/>
        <w:t xml:space="preserve">七、企业竞争优势</w:t>
      </w:r>
    </w:p>
    <w:p>
      <w:pPr>
        <w:spacing w:after="150"/>
      </w:pPr>
      <w:r>
        <w:rPr/>
        <w:t xml:space="preserve">八、企业发展动向</w:t>
      </w:r>
    </w:p>
    <w:p>
      <w:pPr>
        <w:spacing w:after="150"/>
      </w:pPr>
      <w:r>
        <w:rPr/>
        <w:t xml:space="preserve">第十七节 深圳雷曼光电科技股份有限公司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四、企业生产能力</w:t>
      </w:r>
    </w:p>
    <w:p>
      <w:pPr>
        <w:spacing w:after="150"/>
      </w:pPr>
      <w:r>
        <w:rPr/>
        <w:t xml:space="preserve">五、企业营销渠道</w:t>
      </w:r>
    </w:p>
    <w:p>
      <w:pPr>
        <w:spacing w:after="150"/>
      </w:pPr>
      <w:r>
        <w:rPr/>
        <w:t xml:space="preserve">六、企业研发实力</w:t>
      </w:r>
    </w:p>
    <w:p>
      <w:pPr>
        <w:spacing w:after="150"/>
      </w:pPr>
      <w:r>
        <w:rPr/>
        <w:t xml:space="preserve">七、企业竞争优势</w:t>
      </w:r>
    </w:p>
    <w:p>
      <w:pPr>
        <w:spacing w:after="150"/>
      </w:pPr>
      <w:r>
        <w:rPr/>
        <w:t xml:space="preserve">八、企业发展动向</w:t>
      </w:r>
    </w:p>
    <w:p>
      <w:pPr>
        <w:spacing w:after="150"/>
      </w:pPr>
      <w:r>
        <w:rPr/>
        <w:t xml:space="preserve">第十八节 安徽四通显示科技股份有限公司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四、企业生产能力</w:t>
      </w:r>
    </w:p>
    <w:p>
      <w:pPr>
        <w:spacing w:after="150"/>
      </w:pPr>
      <w:r>
        <w:rPr/>
        <w:t xml:space="preserve">五、企业营销渠道</w:t>
      </w:r>
    </w:p>
    <w:p>
      <w:pPr>
        <w:spacing w:after="150"/>
      </w:pPr>
      <w:r>
        <w:rPr/>
        <w:t xml:space="preserve">六、企业研发实力</w:t>
      </w:r>
    </w:p>
    <w:p>
      <w:pPr>
        <w:spacing w:after="150"/>
      </w:pPr>
      <w:r>
        <w:rPr/>
        <w:t xml:space="preserve">七、企业竞争优势</w:t>
      </w:r>
    </w:p>
    <w:p>
      <w:pPr>
        <w:spacing w:after="150"/>
      </w:pPr>
      <w:r>
        <w:rPr/>
        <w:t xml:space="preserve">八、企业发展动向</w:t>
      </w:r>
    </w:p>
    <w:p>
      <w:pPr>
        <w:spacing w:after="150"/>
      </w:pPr>
      <w:r>
        <w:rPr/>
        <w:t xml:space="preserve">第十九节 深圳市中显微电子有限公司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四、企业生产能力</w:t>
      </w:r>
    </w:p>
    <w:p>
      <w:pPr>
        <w:spacing w:after="150"/>
      </w:pPr>
      <w:r>
        <w:rPr/>
        <w:t xml:space="preserve">五、企业营销渠道</w:t>
      </w:r>
    </w:p>
    <w:p>
      <w:pPr>
        <w:spacing w:after="150"/>
      </w:pPr>
      <w:r>
        <w:rPr/>
        <w:t xml:space="preserve">六、企业研发实力</w:t>
      </w:r>
    </w:p>
    <w:p>
      <w:pPr>
        <w:spacing w:after="150"/>
      </w:pPr>
      <w:r>
        <w:rPr/>
        <w:t xml:space="preserve">七、企业竞争优势</w:t>
      </w:r>
    </w:p>
    <w:p>
      <w:pPr>
        <w:spacing w:after="150"/>
      </w:pPr>
      <w:r>
        <w:rPr/>
        <w:t xml:space="preserve">八、企业发展动向</w:t>
      </w:r>
    </w:p>
    <w:p>
      <w:pPr>
        <w:spacing w:after="150"/>
      </w:pPr>
      <w:r>
        <w:rPr/>
        <w:t xml:space="preserve">第二十节 深圳市大族元亨光电股份有限公司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四、企业生产能力</w:t>
      </w:r>
    </w:p>
    <w:p>
      <w:pPr>
        <w:spacing w:after="150"/>
      </w:pPr>
      <w:r>
        <w:rPr/>
        <w:t xml:space="preserve">五、企业营销渠道</w:t>
      </w:r>
    </w:p>
    <w:p>
      <w:pPr>
        <w:spacing w:after="150"/>
      </w:pPr>
      <w:r>
        <w:rPr/>
        <w:t xml:space="preserve">六、企业研发实力</w:t>
      </w:r>
    </w:p>
    <w:p>
      <w:pPr>
        <w:spacing w:after="150"/>
      </w:pPr>
      <w:r>
        <w:rPr/>
        <w:t xml:space="preserve">七、企业竞争优势</w:t>
      </w:r>
    </w:p>
    <w:p>
      <w:pPr>
        <w:spacing w:after="150"/>
      </w:pPr>
      <w:r>
        <w:rPr/>
        <w:t xml:space="preserve">八、企业发展动向</w:t>
      </w:r>
    </w:p>
    <w:p>
      <w:pPr>
        <w:spacing w:after="150"/>
      </w:pPr>
      <w:r>
        <w:rPr/>
        <w:t xml:space="preserve">第二十一节 深圳市新创力触控技术有限公司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四、企业生产能力</w:t>
      </w:r>
    </w:p>
    <w:p>
      <w:pPr>
        <w:spacing w:after="150"/>
      </w:pPr>
      <w:r>
        <w:rPr/>
        <w:t xml:space="preserve">五、企业营销渠道</w:t>
      </w:r>
    </w:p>
    <w:p>
      <w:pPr>
        <w:spacing w:after="150"/>
      </w:pPr>
      <w:r>
        <w:rPr/>
        <w:t xml:space="preserve">六、企业研发实力</w:t>
      </w:r>
    </w:p>
    <w:p>
      <w:pPr>
        <w:spacing w:after="150"/>
      </w:pPr>
      <w:r>
        <w:rPr/>
        <w:t xml:space="preserve">七、企业竞争优势</w:t>
      </w:r>
    </w:p>
    <w:p>
      <w:pPr>
        <w:spacing w:after="150"/>
      </w:pPr>
      <w:r>
        <w:rPr/>
        <w:t xml:space="preserve">八、企业发展动向</w:t>
      </w:r>
    </w:p>
    <w:p>
      <w:pPr>
        <w:spacing w:after="150"/>
      </w:pPr>
      <w:r>
        <w:rPr/>
        <w:t xml:space="preserve">第二十二节 广东汕头超声电子股份有限公司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四、企业生产能力</w:t>
      </w:r>
    </w:p>
    <w:p>
      <w:pPr>
        <w:spacing w:after="150"/>
      </w:pPr>
      <w:r>
        <w:rPr/>
        <w:t xml:space="preserve">五、企业营销渠道</w:t>
      </w:r>
    </w:p>
    <w:p>
      <w:pPr>
        <w:spacing w:after="150"/>
      </w:pPr>
      <w:r>
        <w:rPr/>
        <w:t xml:space="preserve">六、企业研发实力</w:t>
      </w:r>
    </w:p>
    <w:p>
      <w:pPr>
        <w:spacing w:after="150"/>
      </w:pPr>
      <w:r>
        <w:rPr/>
        <w:t xml:space="preserve">七、企业竞争优势</w:t>
      </w:r>
    </w:p>
    <w:p>
      <w:pPr>
        <w:spacing w:after="150"/>
      </w:pPr>
      <w:r>
        <w:rPr/>
        <w:t xml:space="preserve">八、企业发展动向</w:t>
      </w:r>
    </w:p>
    <w:p>
      <w:pPr>
        <w:spacing w:after="150"/>
      </w:pPr>
      <w:r>
        <w:rPr/>
        <w:t xml:space="preserve">第二十三节 深圳市瑞福达液晶显示技术股份有限公司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四、企业生产能力</w:t>
      </w:r>
    </w:p>
    <w:p>
      <w:pPr>
        <w:spacing w:after="150"/>
      </w:pPr>
      <w:r>
        <w:rPr/>
        <w:t xml:space="preserve">五、企业营销渠道</w:t>
      </w:r>
    </w:p>
    <w:p>
      <w:pPr>
        <w:spacing w:after="150"/>
      </w:pPr>
      <w:r>
        <w:rPr/>
        <w:t xml:space="preserve">六、企业研发实力</w:t>
      </w:r>
    </w:p>
    <w:p>
      <w:pPr>
        <w:spacing w:after="150"/>
      </w:pPr>
      <w:r>
        <w:rPr/>
        <w:t xml:space="preserve">七、企业竞争优势</w:t>
      </w:r>
    </w:p>
    <w:p>
      <w:pPr>
        <w:spacing w:after="150"/>
      </w:pPr>
      <w:r>
        <w:rPr/>
        <w:t xml:space="preserve">八、企业发展动向</w:t>
      </w:r>
    </w:p>
    <w:p>
      <w:pPr>
        <w:spacing w:after="150"/>
      </w:pPr>
      <w:r>
        <w:rPr/>
        <w:t xml:space="preserve">第二十四节 江苏和成显示科技有限公司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四、企业生产能力</w:t>
      </w:r>
    </w:p>
    <w:p>
      <w:pPr>
        <w:spacing w:after="150"/>
      </w:pPr>
      <w:r>
        <w:rPr/>
        <w:t xml:space="preserve">五、企业营销渠道</w:t>
      </w:r>
    </w:p>
    <w:p>
      <w:pPr>
        <w:spacing w:after="150"/>
      </w:pPr>
      <w:r>
        <w:rPr/>
        <w:t xml:space="preserve">六、企业研发实力</w:t>
      </w:r>
    </w:p>
    <w:p>
      <w:pPr>
        <w:spacing w:after="150"/>
      </w:pPr>
      <w:r>
        <w:rPr/>
        <w:t xml:space="preserve">七、企业竞争优势</w:t>
      </w:r>
    </w:p>
    <w:p>
      <w:pPr>
        <w:spacing w:after="150"/>
      </w:pPr>
      <w:r>
        <w:rPr/>
        <w:t xml:space="preserve">八、企业发展动向</w:t>
      </w:r>
    </w:p>
    <w:p>
      <w:pPr>
        <w:spacing w:after="150"/>
      </w:pPr>
      <w:r>
        <w:rPr/>
        <w:t xml:space="preserve">第二十五节 深圳鸿佳科技股份有限公司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四、企业生产能力</w:t>
      </w:r>
    </w:p>
    <w:p>
      <w:pPr>
        <w:spacing w:after="150"/>
      </w:pPr>
      <w:r>
        <w:rPr/>
        <w:t xml:space="preserve">五、企业营销渠道</w:t>
      </w:r>
    </w:p>
    <w:p>
      <w:pPr>
        <w:spacing w:after="150"/>
      </w:pPr>
      <w:r>
        <w:rPr/>
        <w:t xml:space="preserve">六、企业研发实力</w:t>
      </w:r>
    </w:p>
    <w:p>
      <w:pPr>
        <w:spacing w:after="150"/>
      </w:pPr>
      <w:r>
        <w:rPr/>
        <w:t xml:space="preserve">七、企业竞争优势</w:t>
      </w:r>
    </w:p>
    <w:p>
      <w:pPr>
        <w:spacing w:after="150"/>
      </w:pPr>
      <w:r>
        <w:rPr/>
        <w:t xml:space="preserve">八、企业发展动向</w:t>
      </w:r>
    </w:p>
    <w:p>
      <w:pPr>
        <w:spacing w:after="150"/>
      </w:pPr>
      <w:r>
        <w:rPr/>
        <w:t xml:space="preserve">第二十六节 大连东显电子有限公司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四、企业生产能力</w:t>
      </w:r>
    </w:p>
    <w:p>
      <w:pPr>
        <w:spacing w:after="150"/>
      </w:pPr>
      <w:r>
        <w:rPr/>
        <w:t xml:space="preserve">五、企业营销渠道</w:t>
      </w:r>
    </w:p>
    <w:p>
      <w:pPr>
        <w:spacing w:after="150"/>
      </w:pPr>
      <w:r>
        <w:rPr/>
        <w:t xml:space="preserve">六、企业研发实力</w:t>
      </w:r>
    </w:p>
    <w:p>
      <w:pPr>
        <w:spacing w:after="150"/>
      </w:pPr>
      <w:r>
        <w:rPr/>
        <w:t xml:space="preserve">七、企业竞争优势</w:t>
      </w:r>
    </w:p>
    <w:p>
      <w:pPr>
        <w:spacing w:after="150"/>
      </w:pPr>
      <w:r>
        <w:rPr/>
        <w:t xml:space="preserve">八、企业发展动向</w:t>
      </w:r>
    </w:p>
    <w:p>
      <w:pPr>
        <w:spacing w:after="150"/>
      </w:pPr>
      <w:r>
        <w:rPr/>
        <w:t xml:space="preserve">第二十七节 北京华田信科电子有限公司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四、企业生产能力</w:t>
      </w:r>
    </w:p>
    <w:p>
      <w:pPr>
        <w:spacing w:after="150"/>
      </w:pPr>
      <w:r>
        <w:rPr/>
        <w:t xml:space="preserve">五、企业营销渠道</w:t>
      </w:r>
    </w:p>
    <w:p>
      <w:pPr>
        <w:spacing w:after="150"/>
      </w:pPr>
      <w:r>
        <w:rPr/>
        <w:t xml:space="preserve">六、企业研发实力</w:t>
      </w:r>
    </w:p>
    <w:p>
      <w:pPr>
        <w:spacing w:after="150"/>
      </w:pPr>
      <w:r>
        <w:rPr/>
        <w:t xml:space="preserve">七、企业竞争优势</w:t>
      </w:r>
    </w:p>
    <w:p>
      <w:pPr>
        <w:spacing w:after="150"/>
      </w:pPr>
      <w:r>
        <w:rPr/>
        <w:t xml:space="preserve">八、企业发展动向</w:t>
      </w:r>
    </w:p>
    <w:p>
      <w:pPr>
        <w:spacing w:after="150"/>
      </w:pPr>
      <w:r>
        <w:rPr/>
        <w:t xml:space="preserve">第二十八节 瀚宇彩晶股份有限公司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四、企业生产能力</w:t>
      </w:r>
    </w:p>
    <w:p>
      <w:pPr>
        <w:spacing w:after="150"/>
      </w:pPr>
      <w:r>
        <w:rPr/>
        <w:t xml:space="preserve">五、企业营销渠道</w:t>
      </w:r>
    </w:p>
    <w:p>
      <w:pPr>
        <w:spacing w:after="150"/>
      </w:pPr>
      <w:r>
        <w:rPr/>
        <w:t xml:space="preserve">六、企业研发实力</w:t>
      </w:r>
    </w:p>
    <w:p>
      <w:pPr>
        <w:spacing w:after="150"/>
      </w:pPr>
      <w:r>
        <w:rPr/>
        <w:t xml:space="preserve">七、企业竞争优势</w:t>
      </w:r>
    </w:p>
    <w:p>
      <w:pPr>
        <w:spacing w:after="150"/>
      </w:pPr>
      <w:r>
        <w:rPr/>
        <w:t xml:space="preserve">八、企业发展动向</w:t>
      </w:r>
    </w:p>
    <w:p>
      <w:pPr>
        <w:spacing w:after="150"/>
      </w:pPr>
      <w:r>
        <w:rPr/>
        <w:t xml:space="preserve">第二十九节 南京华东电子集团有限公司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四、企业生产能力</w:t>
      </w:r>
    </w:p>
    <w:p>
      <w:pPr>
        <w:spacing w:after="150"/>
      </w:pPr>
      <w:r>
        <w:rPr/>
        <w:t xml:space="preserve">五、企业营销渠道</w:t>
      </w:r>
    </w:p>
    <w:p>
      <w:pPr>
        <w:spacing w:after="150"/>
      </w:pPr>
      <w:r>
        <w:rPr/>
        <w:t xml:space="preserve">六、企业研发实力</w:t>
      </w:r>
    </w:p>
    <w:p>
      <w:pPr>
        <w:spacing w:after="150"/>
      </w:pPr>
      <w:r>
        <w:rPr/>
        <w:t xml:space="preserve">七、企业竞争优势</w:t>
      </w:r>
    </w:p>
    <w:p>
      <w:pPr>
        <w:spacing w:after="150"/>
      </w:pPr>
      <w:r>
        <w:rPr/>
        <w:t xml:space="preserve">八、企业发展动向</w:t>
      </w:r>
    </w:p>
    <w:p>
      <w:pPr>
        <w:spacing w:after="150"/>
      </w:pPr>
      <w:r>
        <w:rPr/>
        <w:t xml:space="preserve">第三十节 芜湖长信科技股份有限公司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四、企业生产能力</w:t>
      </w:r>
    </w:p>
    <w:p>
      <w:pPr>
        <w:spacing w:after="150"/>
      </w:pPr>
      <w:r>
        <w:rPr/>
        <w:t xml:space="preserve">五、企业营销渠道</w:t>
      </w:r>
    </w:p>
    <w:p>
      <w:pPr>
        <w:spacing w:after="150"/>
      </w:pPr>
      <w:r>
        <w:rPr/>
        <w:t xml:space="preserve">六、企业研发实力</w:t>
      </w:r>
    </w:p>
    <w:p>
      <w:pPr>
        <w:spacing w:after="150"/>
      </w:pPr>
      <w:r>
        <w:rPr/>
        <w:t xml:space="preserve">七、企业竞争优势</w:t>
      </w:r>
    </w:p>
    <w:p>
      <w:pPr>
        <w:spacing w:after="150"/>
      </w:pPr>
      <w:r>
        <w:rPr/>
        <w:t xml:space="preserve">八、企业发展动向</w:t>
      </w:r>
    </w:p>
    <w:p>
      <w:pPr>
        <w:spacing w:after="150"/>
      </w:pPr>
      <w:r>
        <w:rPr>
          <w:b w:val="1"/>
          <w:bCs w:val="1"/>
        </w:rPr>
        <w:t xml:space="preserve">第十章 中国面板行业前景展望</w:t>
      </w:r>
    </w:p>
    <w:p>
      <w:pPr>
        <w:spacing w:after="150"/>
      </w:pPr>
      <w:r>
        <w:rPr/>
        <w:t xml:space="preserve">第一节 面板行业发展的影响因素</w:t>
      </w:r>
    </w:p>
    <w:p>
      <w:pPr>
        <w:spacing w:after="150"/>
      </w:pPr>
      <w:r>
        <w:rPr/>
        <w:t xml:space="preserve">一、有利因素</w:t>
      </w:r>
    </w:p>
    <w:p>
      <w:pPr>
        <w:spacing w:after="150"/>
      </w:pPr>
      <w:r>
        <w:rPr/>
        <w:t xml:space="preserve">二、不利因素</w:t>
      </w:r>
    </w:p>
    <w:p>
      <w:pPr>
        <w:spacing w:after="150"/>
      </w:pPr>
      <w:r>
        <w:rPr/>
        <w:t xml:space="preserve">第二节 面板行业存在的问题与对策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2024-2029年面板行业发展预测</w:t>
      </w:r>
    </w:p>
    <w:p>
      <w:pPr>
        <w:spacing w:after="150"/>
      </w:pPr>
      <w:r>
        <w:rPr/>
        <w:t xml:space="preserve">一、2024-2029年面板市场规模预测</w:t>
      </w:r>
    </w:p>
    <w:p>
      <w:pPr>
        <w:spacing w:after="150"/>
      </w:pPr>
      <w:r>
        <w:rPr/>
        <w:t xml:space="preserve">二、2024-2029年面板行业供给预测</w:t>
      </w:r>
    </w:p>
    <w:p>
      <w:pPr>
        <w:spacing w:after="150"/>
      </w:pPr>
      <w:r>
        <w:rPr/>
        <w:t xml:space="preserve">三、2024-2029年面板行业需求预测</w:t>
      </w:r>
    </w:p>
    <w:p>
      <w:pPr>
        <w:spacing w:after="150"/>
      </w:pPr>
      <w:r>
        <w:rPr/>
        <w:t xml:space="preserve">第四节 2024-2029年面板行业发展前景</w:t>
      </w:r>
    </w:p>
    <w:p>
      <w:pPr>
        <w:spacing w:after="150"/>
      </w:pPr>
      <w:r>
        <w:rPr/>
        <w:t xml:space="preserve">一、面板行业发展趋势</w:t>
      </w:r>
    </w:p>
    <w:p>
      <w:pPr>
        <w:spacing w:after="150"/>
      </w:pPr>
      <w:r>
        <w:rPr/>
        <w:t xml:space="preserve">二、面板行业发展前景</w:t>
      </w:r>
    </w:p>
    <w:p>
      <w:pPr>
        <w:spacing w:after="150"/>
      </w:pPr>
      <w:r>
        <w:rPr>
          <w:b w:val="1"/>
          <w:bCs w:val="1"/>
        </w:rPr>
        <w:t xml:space="preserve">第十一章 2024-2029年面板行业投资分析</w:t>
      </w:r>
    </w:p>
    <w:p>
      <w:pPr>
        <w:spacing w:after="150"/>
      </w:pPr>
      <w:r>
        <w:rPr/>
        <w:t xml:space="preserve">第一节 面板产业投资潜力与建议</w:t>
      </w:r>
    </w:p>
    <w:p>
      <w:pPr>
        <w:spacing w:after="150"/>
      </w:pPr>
      <w:r>
        <w:rPr/>
        <w:t xml:space="preserve">一、面板产业投资特性分析</w:t>
      </w:r>
    </w:p>
    <w:p>
      <w:pPr>
        <w:spacing w:after="150"/>
      </w:pPr>
      <w:r>
        <w:rPr/>
        <w:t xml:space="preserve">1、产业进入壁垒</w:t>
      </w:r>
    </w:p>
    <w:p>
      <w:pPr>
        <w:spacing w:after="150"/>
      </w:pPr>
      <w:r>
        <w:rPr/>
        <w:t xml:space="preserve">2、产业盈利模式</w:t>
      </w:r>
    </w:p>
    <w:p>
      <w:pPr>
        <w:spacing w:after="150"/>
      </w:pPr>
      <w:r>
        <w:rPr/>
        <w:t xml:space="preserve">3、产业投资风险</w:t>
      </w:r>
    </w:p>
    <w:p>
      <w:pPr>
        <w:spacing w:after="150"/>
      </w:pPr>
      <w:r>
        <w:rPr/>
        <w:t xml:space="preserve">二、面板产业投资价值分析</w:t>
      </w:r>
    </w:p>
    <w:p>
      <w:pPr>
        <w:spacing w:after="150"/>
      </w:pPr>
      <w:r>
        <w:rPr/>
        <w:t xml:space="preserve">三、面板产业投资机会剖析</w:t>
      </w:r>
    </w:p>
    <w:p>
      <w:pPr>
        <w:spacing w:after="150"/>
      </w:pPr>
      <w:r>
        <w:rPr/>
        <w:t xml:space="preserve">四、面板产业主要投资建议</w:t>
      </w:r>
    </w:p>
    <w:p>
      <w:pPr>
        <w:spacing w:after="150"/>
      </w:pPr>
      <w:r>
        <w:rPr/>
        <w:t xml:space="preserve">第二节 面板产业融资现状与潜力</w:t>
      </w:r>
    </w:p>
    <w:p>
      <w:pPr>
        <w:spacing w:after="150"/>
      </w:pPr>
      <w:r>
        <w:rPr/>
        <w:t xml:space="preserve">一、面板产业资金需求分析</w:t>
      </w:r>
    </w:p>
    <w:p>
      <w:pPr>
        <w:spacing w:after="150"/>
      </w:pPr>
      <w:r>
        <w:rPr/>
        <w:t xml:space="preserve">二、面板产业主要融资渠道</w:t>
      </w:r>
    </w:p>
    <w:p>
      <w:pPr>
        <w:spacing w:after="150"/>
      </w:pPr>
      <w:r>
        <w:rPr/>
        <w:t xml:space="preserve">1、国家财政支持</w:t>
      </w:r>
    </w:p>
    <w:p>
      <w:pPr>
        <w:spacing w:after="150"/>
      </w:pPr>
      <w:r>
        <w:rPr/>
        <w:t xml:space="preserve">2、产业基金支持</w:t>
      </w:r>
    </w:p>
    <w:p>
      <w:pPr>
        <w:spacing w:after="150"/>
      </w:pPr>
      <w:r>
        <w:rPr/>
        <w:t xml:space="preserve">3、银行贷款融资</w:t>
      </w:r>
    </w:p>
    <w:p>
      <w:pPr>
        <w:spacing w:after="150"/>
      </w:pPr>
      <w:r>
        <w:rPr/>
        <w:t xml:space="preserve">4、企业自有资金</w:t>
      </w:r>
    </w:p>
    <w:p>
      <w:pPr>
        <w:spacing w:after="150"/>
      </w:pPr>
      <w:r>
        <w:rPr/>
        <w:t xml:space="preserve">三、面板产业融资潜力分析</w:t>
      </w:r>
    </w:p>
    <w:p>
      <w:pPr>
        <w:spacing w:after="150"/>
      </w:pPr>
      <w:r>
        <w:rPr/>
        <w:t xml:space="preserve">四、面板产业主要授信建议</w:t>
      </w:r>
    </w:p>
    <w:p>
      <w:pPr>
        <w:spacing w:after="150"/>
      </w:pPr>
      <w:r>
        <w:rPr>
          <w:b w:val="1"/>
          <w:bCs w:val="1"/>
        </w:rPr>
        <w:t xml:space="preserve">第十二章 面板行业发展战略研究</w:t>
      </w:r>
    </w:p>
    <w:p>
      <w:pPr>
        <w:spacing w:after="150"/>
      </w:pPr>
      <w:r>
        <w:rPr/>
        <w:t xml:space="preserve">第一节 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对中国面板品牌的战略思考</w:t>
      </w:r>
    </w:p>
    <w:p>
      <w:pPr>
        <w:spacing w:after="150"/>
      </w:pPr>
      <w:r>
        <w:rPr/>
        <w:t xml:space="preserve">一、面板品牌的重要性</w:t>
      </w:r>
    </w:p>
    <w:p>
      <w:pPr>
        <w:spacing w:after="150"/>
      </w:pPr>
      <w:r>
        <w:rPr/>
        <w:t xml:space="preserve">二、面板实施品牌战略的意义</w:t>
      </w:r>
    </w:p>
    <w:p>
      <w:pPr>
        <w:spacing w:after="150"/>
      </w:pPr>
      <w:r>
        <w:rPr/>
        <w:t xml:space="preserve">三、面板企业品牌的现状分析</w:t>
      </w:r>
    </w:p>
    <w:p>
      <w:pPr>
        <w:spacing w:after="150"/>
      </w:pPr>
      <w:r>
        <w:rPr/>
        <w:t xml:space="preserve">四、中国面板企业的品牌战略</w:t>
      </w:r>
    </w:p>
    <w:p>
      <w:pPr>
        <w:spacing w:after="150"/>
      </w:pPr>
      <w:r>
        <w:rPr/>
        <w:t xml:space="preserve">五、面板品牌战略管理的策略</w:t>
      </w:r>
    </w:p>
    <w:p>
      <w:pPr>
        <w:spacing w:after="150"/>
      </w:pPr>
      <w:r>
        <w:rPr/>
        <w:t xml:space="preserve">第三节 面板经营策略分析</w:t>
      </w:r>
    </w:p>
    <w:p>
      <w:pPr>
        <w:spacing w:after="150"/>
      </w:pPr>
      <w:r>
        <w:rPr/>
        <w:t xml:space="preserve">一、面板市场细分策略</w:t>
      </w:r>
    </w:p>
    <w:p>
      <w:pPr>
        <w:spacing w:after="150"/>
      </w:pPr>
      <w:r>
        <w:rPr/>
        <w:t xml:space="preserve">二、面板市场创新策略</w:t>
      </w:r>
    </w:p>
    <w:p>
      <w:pPr>
        <w:spacing w:after="150"/>
      </w:pPr>
      <w:r>
        <w:rPr/>
        <w:t xml:space="preserve">三、品牌定位与品类规划</w:t>
      </w:r>
    </w:p>
    <w:p>
      <w:pPr>
        <w:spacing w:after="150"/>
      </w:pPr>
      <w:r>
        <w:rPr/>
        <w:t xml:space="preserve">四、面板新产品差异化战略</w:t>
      </w:r>
    </w:p>
    <w:p>
      <w:pPr>
        <w:spacing w:after="150"/>
      </w:pPr>
      <w:r>
        <w:rPr/>
        <w:t xml:space="preserve">第四节 面板行业投资战略研究</w:t>
      </w:r>
    </w:p>
    <w:p>
      <w:pPr>
        <w:spacing w:after="150"/>
      </w:pPr>
      <w:r>
        <w:rPr/>
        <w:t xml:space="preserve">一、2024-2029年面板行业投资战略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图表：平板显示分类</w:t>
      </w:r>
    </w:p>
    <w:p>
      <w:pPr>
        <w:spacing w:after="150"/>
      </w:pPr>
      <w:r>
        <w:rPr/>
        <w:t xml:space="preserve">图表：线式电阻触摸屏完整生产工艺流程</w:t>
      </w:r>
    </w:p>
    <w:p>
      <w:pPr>
        <w:spacing w:after="150"/>
      </w:pPr>
      <w:r>
        <w:rPr/>
        <w:t xml:space="preserve">图表：电阻式触摸屏结构</w:t>
      </w:r>
    </w:p>
    <w:p>
      <w:pPr>
        <w:spacing w:after="150"/>
      </w:pPr>
      <w:r>
        <w:rPr/>
        <w:t xml:space="preserve">图表：触摸屏技术路线图</w:t>
      </w:r>
    </w:p>
    <w:p>
      <w:pPr>
        <w:spacing w:after="150"/>
      </w:pPr>
      <w:r>
        <w:rPr/>
        <w:t xml:space="preserve">图表：触摸屏主流市场和竞争前沿的变化趋势预测</w:t>
      </w:r>
    </w:p>
    <w:p>
      <w:pPr>
        <w:spacing w:after="150"/>
      </w:pPr>
      <w:r>
        <w:rPr/>
        <w:t xml:space="preserve">图表：tft-lcd产业链构成</w:t>
      </w:r>
    </w:p>
    <w:p>
      <w:pPr>
        <w:spacing w:after="150"/>
      </w:pPr>
      <w:r>
        <w:rPr/>
        <w:t xml:space="preserve">图表：tft-lcd各种上游材料的销售规模</w:t>
      </w:r>
    </w:p>
    <w:p>
      <w:pPr>
        <w:spacing w:after="150"/>
      </w:pPr>
      <w:r>
        <w:rPr/>
        <w:t xml:space="preserve">图表：全球tft-lcd玻璃基板产能预测</w:t>
      </w:r>
    </w:p>
    <w:p>
      <w:pPr>
        <w:spacing w:after="150"/>
      </w:pPr>
      <w:r>
        <w:rPr/>
        <w:t xml:space="preserve">图表：全球tft-lcd玻璃基板供求情况</w:t>
      </w:r>
    </w:p>
    <w:p>
      <w:pPr>
        <w:spacing w:after="150"/>
      </w:pPr>
      <w:r>
        <w:rPr/>
        <w:t xml:space="preserve">图表：面板行业生命周期</w:t>
      </w:r>
    </w:p>
    <w:p>
      <w:pPr>
        <w:spacing w:after="150"/>
      </w:pPr>
      <w:r>
        <w:rPr/>
        <w:t xml:space="preserve">图表：面板行业产业链结构</w:t>
      </w:r>
    </w:p>
    <w:p>
      <w:pPr>
        <w:spacing w:after="150"/>
      </w:pPr>
      <w:r>
        <w:rPr/>
        <w:t xml:space="preserve">图表：2019-2023年全球面板行业市场规模</w:t>
      </w:r>
    </w:p>
    <w:p>
      <w:pPr>
        <w:spacing w:after="150"/>
      </w:pPr>
      <w:r>
        <w:rPr/>
        <w:t xml:space="preserve">图表：2019-2023年中国面板行业市场规模</w:t>
      </w:r>
    </w:p>
    <w:p>
      <w:pPr>
        <w:spacing w:after="150"/>
      </w:pPr>
      <w:r>
        <w:rPr/>
        <w:t xml:space="preserve">图表：2019-2023年面板行业重要数据指标比较</w:t>
      </w:r>
    </w:p>
    <w:p>
      <w:pPr>
        <w:spacing w:after="150"/>
      </w:pPr>
      <w:r>
        <w:rPr/>
        <w:t xml:space="preserve">图表：2019-2023年中国面板市场占全球份额比较</w:t>
      </w:r>
    </w:p>
    <w:p>
      <w:pPr>
        <w:spacing w:after="150"/>
      </w:pPr>
      <w:r>
        <w:rPr/>
        <w:t xml:space="preserve">图表：2019-2023年面板行业利润总额</w:t>
      </w:r>
    </w:p>
    <w:p>
      <w:pPr>
        <w:spacing w:after="150"/>
      </w:pPr>
      <w:r>
        <w:rPr/>
        <w:t xml:space="preserve">图表：2019-2023年面板行业资产总计</w:t>
      </w:r>
    </w:p>
    <w:p>
      <w:pPr>
        <w:spacing w:after="150"/>
      </w:pPr>
      <w:r>
        <w:rPr/>
        <w:t xml:space="preserve">图表：2019-2023年面板行业负债总计</w:t>
      </w:r>
    </w:p>
    <w:p>
      <w:pPr>
        <w:spacing w:after="150"/>
      </w:pPr>
      <w:r>
        <w:rPr/>
        <w:t xml:space="preserve">图表：2019-2023年面板行业竞争力分析</w:t>
      </w:r>
    </w:p>
    <w:p>
      <w:pPr>
        <w:spacing w:after="150"/>
      </w:pPr>
      <w:r>
        <w:rPr/>
        <w:t xml:space="preserve">图表：2019-2023年面板市场价格走势</w:t>
      </w:r>
    </w:p>
    <w:p>
      <w:pPr>
        <w:spacing w:after="150"/>
      </w:pPr>
      <w:r>
        <w:rPr/>
        <w:t xml:space="preserve">图表：中国笔记本电脑产量增长情况</w:t>
      </w:r>
    </w:p>
    <w:p>
      <w:pPr>
        <w:spacing w:after="150"/>
      </w:pPr>
      <w:r>
        <w:rPr/>
        <w:t xml:space="preserve">图表：全球手机产量增长情况</w:t>
      </w:r>
    </w:p>
    <w:p>
      <w:pPr>
        <w:spacing w:after="150"/>
      </w:pPr>
      <w:r>
        <w:rPr/>
        <w:t xml:space="preserve">图表：中国手机产量增长情况</w:t>
      </w:r>
    </w:p>
    <w:p>
      <w:pPr>
        <w:spacing w:after="150"/>
      </w:pPr>
      <w:r>
        <w:rPr/>
        <w:t xml:space="preserve">图表：液晶显示技术构成</w:t>
      </w:r>
    </w:p>
    <w:p>
      <w:pPr>
        <w:spacing w:after="150"/>
      </w:pPr>
      <w:r>
        <w:rPr/>
        <w:t xml:space="preserve">图表：各种lcd产品比较</w:t>
      </w:r>
    </w:p>
    <w:p>
      <w:pPr>
        <w:spacing w:after="150"/>
      </w:pPr>
      <w:r>
        <w:rPr/>
        <w:t xml:space="preserve">图表：全球平板显示器市场发展趋势</w:t>
      </w:r>
    </w:p>
    <w:p>
      <w:pPr>
        <w:spacing w:after="150"/>
      </w:pPr>
      <w:r>
        <w:rPr/>
        <w:t xml:space="preserve">图表：全球tft-lcd产业规模</w:t>
      </w:r>
    </w:p>
    <w:p>
      <w:pPr>
        <w:spacing w:after="150"/>
      </w:pPr>
      <w:r>
        <w:rPr/>
        <w:t xml:space="preserve">图表：全球tft-lcd产业市场格局</w:t>
      </w:r>
    </w:p>
    <w:p>
      <w:pPr>
        <w:spacing w:after="150"/>
      </w:pPr>
      <w:r>
        <w:rPr/>
        <w:t xml:space="preserve">图表：未来几年各类面板出货量预测情况</w:t>
      </w:r>
    </w:p>
    <w:p>
      <w:pPr>
        <w:spacing w:after="150"/>
      </w:pPr>
      <w:r>
        <w:rPr/>
        <w:t xml:space="preserve">图表：tft-lcd产业集群分布</w:t>
      </w:r>
    </w:p>
    <w:p>
      <w:pPr>
        <w:spacing w:after="150"/>
      </w:pPr>
      <w:r>
        <w:rPr/>
        <w:t xml:space="preserve">图表：中国tft-lcd产业格局</w:t>
      </w:r>
    </w:p>
    <w:p>
      <w:pPr>
        <w:spacing w:after="150"/>
      </w:pPr>
      <w:r>
        <w:rPr/>
        <w:t xml:space="preserve">图表：产业技术生命周期s曲线</w:t>
      </w:r>
    </w:p>
    <w:p>
      <w:pPr>
        <w:spacing w:after="150"/>
      </w:pPr>
      <w:r>
        <w:rPr/>
        <w:t xml:space="preserve">图表：产业生命周期不同阶段的特征</w:t>
      </w:r>
    </w:p>
    <w:p>
      <w:pPr>
        <w:spacing w:after="150"/>
      </w:pPr>
      <w:r>
        <w:rPr/>
        <w:t xml:space="preserve">图表：2019-2023年中国触摸屏行业与gdp对比图</w:t>
      </w:r>
    </w:p>
    <w:p>
      <w:pPr>
        <w:spacing w:after="150"/>
      </w:pPr>
      <w:r>
        <w:rPr/>
        <w:t xml:space="preserve">图表：2024-2029年全球触控面板出货量及增速预测</w:t>
      </w:r>
    </w:p>
    <w:p>
      <w:pPr>
        <w:spacing w:after="150"/>
      </w:pPr>
      <w:r>
        <w:rPr/>
        <w:t xml:space="preserve">图表：2024-2029年全球触控面板出货金额预测</w:t>
      </w:r>
    </w:p>
    <w:p>
      <w:pPr>
        <w:spacing w:after="150"/>
      </w:pPr>
      <w:r>
        <w:rPr/>
        <w:t xml:space="preserve">图表：2024-2029年全球主要触摸屏企业收入预测</w:t>
      </w:r>
    </w:p>
    <w:p>
      <w:pPr>
        <w:spacing w:after="150"/>
      </w:pPr>
      <w:r>
        <w:rPr/>
        <w:t xml:space="preserve">图表：2024-2029年中国触控面板出货量及增速预测</w:t>
      </w:r>
    </w:p>
    <w:p>
      <w:pPr>
        <w:spacing w:after="150"/>
      </w:pPr>
      <w:r>
        <w:rPr/>
        <w:t xml:space="preserve">图表：2024-2029年中国触控面板出货金额及增速预测</w:t>
      </w:r>
    </w:p>
    <w:p>
      <w:pPr>
        <w:spacing w:after="150"/>
      </w:pPr>
      <w:r>
        <w:rPr/>
        <w:t xml:space="preserve">图表：2024-2029年各种手机全球出货量预测</w:t>
      </w:r>
    </w:p>
    <w:p>
      <w:pPr>
        <w:spacing w:after="150"/>
      </w:pPr>
      <w:r>
        <w:rPr/>
        <w:t xml:space="preserve">图表：2024-2029年全球手机触摸屏出货量预测</w:t>
      </w:r>
    </w:p>
    <w:p>
      <w:pPr>
        <w:spacing w:after="150"/>
      </w:pPr>
      <w:r>
        <w:rPr/>
        <w:t xml:space="preserve">图表：2024-2029年各类手机触摸屏比例预测</w:t>
      </w:r>
    </w:p>
    <w:p>
      <w:pPr>
        <w:spacing w:after="150"/>
      </w:pPr>
      <w:r>
        <w:rPr/>
        <w:t xml:space="preserve">图表：2024-2029年全球手机触摸屏出货金额预测</w:t>
      </w:r>
    </w:p>
    <w:p>
      <w:pPr>
        <w:spacing w:after="150"/>
      </w:pPr>
      <w:r>
        <w:rPr/>
        <w:t xml:space="preserve">图表：2024-2029年全球平板电脑出货量预测</w:t>
      </w:r>
    </w:p>
    <w:p>
      <w:pPr>
        <w:spacing w:after="150"/>
      </w:pPr>
      <w:r>
        <w:rPr/>
        <w:t xml:space="preserve">图表：2024-2029年全球平板电脑触控面板出货量预测</w:t>
      </w:r>
    </w:p>
    <w:p>
      <w:pPr>
        <w:spacing w:after="150"/>
      </w:pPr>
      <w:r>
        <w:rPr/>
        <w:t xml:space="preserve">图表：2024-2029年全球电子书出货量预测</w:t>
      </w:r>
    </w:p>
    <w:p>
      <w:pPr>
        <w:spacing w:after="150"/>
      </w:pPr>
      <w:r>
        <w:rPr/>
        <w:t xml:space="preserve">图表：2024-2029年全球电子书出金额预测</w:t>
      </w:r>
    </w:p>
    <w:p>
      <w:pPr>
        <w:spacing w:after="150"/>
      </w:pPr>
      <w:r>
        <w:rPr/>
        <w:t xml:space="preserve">图表：2024-2029年全球车载gps出货量预测</w:t>
      </w:r>
    </w:p>
    <w:p>
      <w:pPr>
        <w:spacing w:after="150"/>
      </w:pPr>
      <w:r>
        <w:rPr/>
        <w:t xml:space="preserve">图表：2024-2029年全球车载gps触摸屏出货金额预测</w:t>
      </w:r>
    </w:p>
    <w:p>
      <w:pPr>
        <w:spacing w:after="150"/>
      </w:pPr>
      <w:r>
        <w:rPr/>
        <w:t xml:space="preserve">图表：2024-2029年全球触摸屏出货金额预测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中国面板行业深度分析及发展战略研究咨询报告(2024-2029版)</dc:title>
  <dc:description>中国面板行业深度分析及发展战略研究咨询报告(2024-2029版)</dc:description>
  <dc:subject>中国面板行业深度分析及发展战略研究咨询报告(2024-2029版)</dc:subject>
  <cp:keywords>研究报告</cp:keywords>
  <cp:category>研究报告</cp:category>
  <cp:lastModifiedBy>北京中道泰和信息咨询有限公司</cp:lastModifiedBy>
  <dcterms:created xsi:type="dcterms:W3CDTF">2024-01-29T19:34:31+08:00</dcterms:created>
  <dcterms:modified xsi:type="dcterms:W3CDTF">2024-01-29T19:34:31+08:00</dcterms:modified>
</cp:coreProperties>
</file>

<file path=docProps/custom.xml><?xml version="1.0" encoding="utf-8"?>
<Properties xmlns="http://schemas.openxmlformats.org/officeDocument/2006/custom-properties" xmlns:vt="http://schemas.openxmlformats.org/officeDocument/2006/docPropsVTypes"/>
</file>