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中国干细胞医疗行业市场深度分析与投资前景预测研究报告(2024-2029版)</w:t>
      </w:r>
    </w:p>
    <w:p>
      <w:pPr>
        <w:spacing w:after="150"/>
      </w:pPr>
      <w:r>
        <w:rPr>
          <w:b w:val="1"/>
          <w:bCs w:val="1"/>
        </w:rPr>
        <w:t xml:space="preserve">报告简介</w:t>
      </w:r>
    </w:p>
    <w:p>
      <w:pPr>
        <w:spacing w:after="150"/>
      </w:pPr>
      <w:r>
        <w:rPr/>
        <w:t xml:space="preserve">干细胞(SC)是一类具有自我复制能力的多潜能细胞，在一定条件下，能够无限制自我更新与增殖分化产生子代细胞。干细胞在治疗神经、免疫系统疾病、美容整形、骨骼疾病以及心脑血管等方面有着巨大的临床应用潜力，近年来，随着现代医学不断进步，以及个性化药物需求上升，我国干细胞市场规模不断扩大。近年来，我国干细胞行业也取得了一定的研究成果和临床应用，但目前我国干细胞行业仍处于成长阶段，在产品研发、医学应用等方面仍存在较大的提升空间。2020年，干细胞在新冠肺炎疫情的防控中显示出了良好的应用前景，同时各地方政府出台了一系列利好政策，在此背景下，我国干细胞行业发展速度加快。</w:t>
      </w:r>
    </w:p>
    <w:p>
      <w:pPr>
        <w:spacing w:after="150"/>
      </w:pPr>
      <w:r>
        <w:rPr/>
        <w:t xml:space="preserve">近年来，全球各界进一步开展了干细胞治疗的临床研究。美国、英国、日本等发达国家率先用干细胞移植治疗疾病的方法，并取得了不错的疗效。在我国，也有多所医院开展了间充质干细胞治疗疾病的临床研究。应用干细胞技术疗法，可以说是很多传统方法无可比拟的。据相关数据显示，全球6000多项在研干细胞临床试验涉及上百种疾病，包括脊髓损伤、多发性硬化、中风、肌萎缩侧索硬化症、老年痴呆症、骨关节炎、股骨头坏死、椎间盘退化、心肌梗死、肝硬化、克罗恩病、间质性肺病、系统性红斑狼疮、勃起功能障碍以及卵巢早衰等等。</w:t>
      </w:r>
    </w:p>
    <w:p>
      <w:pPr>
        <w:spacing w:after="150"/>
      </w:pPr>
      <w:r>
        <w:rPr/>
        <w:t xml:space="preserve">近年来，干细胞研究及应用已成为衡量一个国家生命科学与医学发展的重要指标，许多国家对干细胞研究大力支持。2010年全球干细胞医疗产业市场规模约为215亿美元，到了2019年，全球干细胞医疗市场规模上升至1482亿美元左右。经过多年发展，中国干细胞医疗行业具备了一定的产业基础。由于前几年美国限制干细胞研究给中国干细胞市场带来了机会，我国干细胞整体上已排名世界前十。在我国，从上游的干细胞存储，中游的药物研发到下游的临床治疗，目前已形成了相对完整的干细胞产业链。</w:t>
      </w:r>
    </w:p>
    <w:p>
      <w:pPr>
        <w:spacing w:after="150"/>
      </w:pPr>
      <w:r>
        <w:rPr/>
        <w:t xml:space="preserve">根据美国国立卫生研究院管理的临床研究登记系统(Clinicaltrials.gov)数据显示，截至2020年11月25日，全球登记的干细胞临床研究项目共计5688项，其中有2371项已经完成临床试验研究。目前全球登记的干细胞临床研究项目主要是成体干细胞临床试验，涉及血液病、肿瘤、神经系统疾病、心脏疾病、免疫系统疾病等领域，其中美国保持绝对领先的地位，中国、法国、德国等国家紧随其后，在亚洲，中、韩、日三国是干细胞研究的热点地区。</w:t>
      </w:r>
    </w:p>
    <w:p>
      <w:pPr>
        <w:spacing w:after="150"/>
      </w:pPr>
      <w:r>
        <w:rPr/>
        <w:t xml:space="preserve">近年来，慢性病、遗传疾病及癌症等疾病发病率逐年攀升，激发了对创新疗法的投资增加，再生医学产品研发管线也创新高，这些成为了全球再生医疗市场发展的重要驱动力。根据产品，再生医疗市场可分为组织工程产品、细胞疗法及基因疗法。2019年细胞疗法在再生医学市场中增长率最高。2020年全球再生医疗市场约为85亿美元，到2025年将达到179亿美元，未来5年市场复合年增长率为15.9%。</w:t>
      </w:r>
    </w:p>
    <w:p>
      <w:pPr>
        <w:spacing w:after="150"/>
      </w:pPr>
      <w:r>
        <w:rPr/>
        <w:t xml:space="preserve">本研究咨询报告由北京中道泰和信息咨询有限公司领衔撰写，在大量周密的市场调研基础上，主要依据了国家统计局、国家工信部、国家发改委、国务院发展研究中心、美国再生医学联盟(ARM)、中国医师协会再生医学与细胞治疗临床应用专业委员会、中国医疗行业协会、51行业报告网、全国及海外多种相关报刊杂志以及专业研究机构公布和提供的大量资料，对中国干细胞医疗及各子行业的发展状况、上下游行业发展状况、竞争替代产品、发展趋势、新产品与技术等进行了分析，并重点分析了中国干细胞医疗行业发展状况和特点，以及中国干细胞医疗行业将面临的挑战、企业的发展策略等。报告还对全球的干细胞医疗行业发展态势作了详细分析，并对干细胞医疗行业进行了趋向研判，是干细胞医疗经营、开发企业，服务、投资机构等单位准确了解目前干细胞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干细胞医疗行业发展综述</w:t>
      </w:r>
    </w:p>
    <w:p>
      <w:pPr>
        <w:spacing w:after="150"/>
      </w:pPr>
      <w:r>
        <w:rPr/>
        <w:t xml:space="preserve">第一节 干细胞医疗行业定义及分类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中国干细胞医疗行业发展周期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干细胞医疗行业产业链分析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干细胞治疗行业市场环境及影响分析（pest）</w:t>
      </w:r>
    </w:p>
    <w:p>
      <w:pPr>
        <w:spacing w:after="150"/>
      </w:pPr>
      <w:r>
        <w:rPr/>
        <w:t xml:space="preserve">第一节 干细胞治疗行业政治法律环境(p)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1、《干细胞临床试验研究管理办(试行)》</w:t>
      </w:r>
    </w:p>
    <w:p>
      <w:pPr>
        <w:spacing w:after="150"/>
      </w:pPr>
      <w:r>
        <w:rPr/>
        <w:t xml:space="preserve">2、《干细胞临床试验研究基地管理办法(试行)》</w:t>
      </w:r>
    </w:p>
    <w:p>
      <w:pPr>
        <w:spacing w:after="150"/>
      </w:pPr>
      <w:r>
        <w:rPr/>
        <w:t xml:space="preserve">3、《干细胞制剂质量控制及临床前研究指导原则(试行)》</w:t>
      </w:r>
    </w:p>
    <w:p>
      <w:pPr>
        <w:spacing w:after="150"/>
      </w:pPr>
      <w:r>
        <w:rPr/>
        <w:t xml:space="preserve">三、干细胞治疗行业标准</w:t>
      </w:r>
    </w:p>
    <w:p>
      <w:pPr>
        <w:spacing w:after="150"/>
      </w:pPr>
      <w:r>
        <w:rPr/>
        <w:t xml:space="preserve">四、新时期行业相关发展规划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一、干细胞治疗产业社会环境</w:t>
      </w:r>
    </w:p>
    <w:p>
      <w:pPr>
        <w:spacing w:after="150"/>
      </w:pPr>
      <w:r>
        <w:rPr/>
        <w:t xml:space="preserve">二、社会环境对行业的影响</w:t>
      </w:r>
    </w:p>
    <w:p>
      <w:pPr>
        <w:spacing w:after="150"/>
      </w:pPr>
      <w:r>
        <w:rPr/>
        <w:t xml:space="preserve">三、干细胞治疗产业发展对社会发展的影响</w:t>
      </w:r>
    </w:p>
    <w:p>
      <w:pPr>
        <w:spacing w:after="150"/>
      </w:pPr>
      <w:r>
        <w:rPr/>
        <w:t xml:space="preserve">第四节 行业技术环境分析(t)</w:t>
      </w:r>
    </w:p>
    <w:p>
      <w:pPr>
        <w:spacing w:after="150"/>
      </w:pPr>
      <w:r>
        <w:rPr/>
        <w:t xml:space="preserve">一、干细胞再生医学医疗技术发展</w:t>
      </w:r>
    </w:p>
    <w:p>
      <w:pPr>
        <w:spacing w:after="150"/>
      </w:pPr>
      <w:r>
        <w:rPr/>
        <w:t xml:space="preserve">二、干细胞治疗技术专利数量分析</w:t>
      </w:r>
    </w:p>
    <w:p>
      <w:pPr>
        <w:spacing w:after="150"/>
      </w:pPr>
      <w:r>
        <w:rPr/>
        <w:t xml:space="preserve">三、干细胞治疗技术发展趋势分析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国际干细胞医疗行业发展分析及经验借鉴</w:t>
      </w:r>
    </w:p>
    <w:p>
      <w:pPr>
        <w:spacing w:after="150"/>
      </w:pPr>
      <w:r>
        <w:rPr/>
        <w:t xml:space="preserve">第一节 全球干细胞技术研究进展分析</w:t>
      </w:r>
    </w:p>
    <w:p>
      <w:pPr>
        <w:spacing w:after="150"/>
      </w:pPr>
      <w:r>
        <w:rPr/>
        <w:t xml:space="preserve">一、全球干细胞技术研究现状分析</w:t>
      </w:r>
    </w:p>
    <w:p>
      <w:pPr>
        <w:spacing w:after="150"/>
      </w:pPr>
      <w:r>
        <w:rPr/>
        <w:t xml:space="preserve">二、全球干细胞技术临床应用现状</w:t>
      </w:r>
    </w:p>
    <w:p>
      <w:pPr>
        <w:spacing w:after="150"/>
      </w:pPr>
      <w:r>
        <w:rPr/>
        <w:t xml:space="preserve">三、全球干细胞技术研究竞争形势</w:t>
      </w:r>
    </w:p>
    <w:p>
      <w:pPr>
        <w:spacing w:after="150"/>
      </w:pPr>
      <w:r>
        <w:rPr/>
        <w:t xml:space="preserve">第二节 全球干细胞医疗产业发展现状</w:t>
      </w:r>
    </w:p>
    <w:p>
      <w:pPr>
        <w:spacing w:after="150"/>
      </w:pPr>
      <w:r>
        <w:rPr/>
        <w:t xml:space="preserve">一、全球干细胞医疗产业总体状况</w:t>
      </w:r>
    </w:p>
    <w:p>
      <w:pPr>
        <w:spacing w:after="150"/>
      </w:pPr>
      <w:r>
        <w:rPr/>
        <w:t xml:space="preserve">二、全球干细胞产业上游-存储市场</w:t>
      </w:r>
    </w:p>
    <w:p>
      <w:pPr>
        <w:spacing w:after="150"/>
      </w:pPr>
      <w:r>
        <w:rPr/>
        <w:t xml:space="preserve">1、全球干细胞存储市场现状</w:t>
      </w:r>
    </w:p>
    <w:p>
      <w:pPr>
        <w:spacing w:after="150"/>
      </w:pPr>
      <w:r>
        <w:rPr/>
        <w:t xml:space="preserve">2、全球干细胞存储市场规模</w:t>
      </w:r>
    </w:p>
    <w:p>
      <w:pPr>
        <w:spacing w:after="150"/>
      </w:pPr>
      <w:r>
        <w:rPr/>
        <w:t xml:space="preserve">3、全球干细胞存储市场预测</w:t>
      </w:r>
    </w:p>
    <w:p>
      <w:pPr>
        <w:spacing w:after="150"/>
      </w:pPr>
      <w:r>
        <w:rPr/>
        <w:t xml:space="preserve">三、全球干细胞产业中游-产品研发</w:t>
      </w:r>
    </w:p>
    <w:p>
      <w:pPr>
        <w:spacing w:after="150"/>
      </w:pPr>
      <w:r>
        <w:rPr/>
        <w:t xml:space="preserve">1、全球干细胞产品研发总况</w:t>
      </w:r>
    </w:p>
    <w:p>
      <w:pPr>
        <w:spacing w:after="150"/>
      </w:pPr>
      <w:r>
        <w:rPr/>
        <w:t xml:space="preserve">2、全球已上市的干细胞产品</w:t>
      </w:r>
    </w:p>
    <w:p>
      <w:pPr>
        <w:spacing w:after="150"/>
      </w:pPr>
      <w:r>
        <w:rPr/>
        <w:t xml:space="preserve">3、临床试验中的干细胞药品</w:t>
      </w:r>
    </w:p>
    <w:p>
      <w:pPr>
        <w:spacing w:after="150"/>
      </w:pPr>
      <w:r>
        <w:rPr/>
        <w:t xml:space="preserve">四、全球干细胞产业下游-治疗市场</w:t>
      </w:r>
    </w:p>
    <w:p>
      <w:pPr>
        <w:spacing w:after="150"/>
      </w:pPr>
      <w:r>
        <w:rPr/>
        <w:t xml:space="preserve">1、全球干细胞治疗市场现状</w:t>
      </w:r>
    </w:p>
    <w:p>
      <w:pPr>
        <w:spacing w:after="150"/>
      </w:pPr>
      <w:r>
        <w:rPr/>
        <w:t xml:space="preserve">2、全球干细胞治疗市场规模</w:t>
      </w:r>
    </w:p>
    <w:p>
      <w:pPr>
        <w:spacing w:after="150"/>
      </w:pPr>
      <w:r>
        <w:rPr/>
        <w:t xml:space="preserve">3、全球干细胞治疗市场预测</w:t>
      </w:r>
    </w:p>
    <w:p>
      <w:pPr>
        <w:spacing w:after="150"/>
      </w:pPr>
      <w:r>
        <w:rPr/>
        <w:t xml:space="preserve">五、全球干细胞医疗产业规模预测</w:t>
      </w:r>
    </w:p>
    <w:p>
      <w:pPr>
        <w:spacing w:after="150"/>
      </w:pPr>
      <w:r>
        <w:rPr/>
        <w:t xml:space="preserve">第三节 主要国家干细胞医疗发展分析</w:t>
      </w:r>
    </w:p>
    <w:p>
      <w:pPr>
        <w:spacing w:after="150"/>
      </w:pPr>
      <w:r>
        <w:rPr/>
        <w:t xml:space="preserve">一、美国干细胞医疗发展分析</w:t>
      </w:r>
    </w:p>
    <w:p>
      <w:pPr>
        <w:spacing w:after="150"/>
      </w:pPr>
      <w:r>
        <w:rPr/>
        <w:t xml:space="preserve">1、美国干细胞医疗政策取向</w:t>
      </w:r>
    </w:p>
    <w:p>
      <w:pPr>
        <w:spacing w:after="150"/>
      </w:pPr>
      <w:r>
        <w:rPr/>
        <w:t xml:space="preserve">2、美国干细胞技术研究进展</w:t>
      </w:r>
    </w:p>
    <w:p>
      <w:pPr>
        <w:spacing w:after="150"/>
      </w:pPr>
      <w:r>
        <w:rPr/>
        <w:t xml:space="preserve">3、美国干细胞临床应用现状</w:t>
      </w:r>
    </w:p>
    <w:p>
      <w:pPr>
        <w:spacing w:after="150"/>
      </w:pPr>
      <w:r>
        <w:rPr/>
        <w:t xml:space="preserve">二、欧洲干细胞医疗发展分析</w:t>
      </w:r>
    </w:p>
    <w:p>
      <w:pPr>
        <w:spacing w:after="150"/>
      </w:pPr>
      <w:r>
        <w:rPr/>
        <w:t xml:space="preserve">1、欧洲干细胞行业政策取向</w:t>
      </w:r>
    </w:p>
    <w:p>
      <w:pPr>
        <w:spacing w:after="150"/>
      </w:pPr>
      <w:r>
        <w:rPr/>
        <w:t xml:space="preserve">2、欧洲干细胞技术研究进展</w:t>
      </w:r>
    </w:p>
    <w:p>
      <w:pPr>
        <w:spacing w:after="150"/>
      </w:pPr>
      <w:r>
        <w:rPr/>
        <w:t xml:space="preserve">3、欧洲干细胞临床应用现状</w:t>
      </w:r>
    </w:p>
    <w:p>
      <w:pPr>
        <w:spacing w:after="150"/>
      </w:pPr>
      <w:r>
        <w:rPr/>
        <w:t xml:space="preserve">三、日本干细胞医疗发展分析</w:t>
      </w:r>
    </w:p>
    <w:p>
      <w:pPr>
        <w:spacing w:after="150"/>
      </w:pPr>
      <w:r>
        <w:rPr/>
        <w:t xml:space="preserve">1、日本干细胞医疗政策取向</w:t>
      </w:r>
    </w:p>
    <w:p>
      <w:pPr>
        <w:spacing w:after="150"/>
      </w:pPr>
      <w:r>
        <w:rPr/>
        <w:t xml:space="preserve">2、日本干细胞研究进展分析</w:t>
      </w:r>
    </w:p>
    <w:p>
      <w:pPr>
        <w:spacing w:after="150"/>
      </w:pPr>
      <w:r>
        <w:rPr/>
        <w:t xml:space="preserve">3、日本干细胞临床应用现状</w:t>
      </w:r>
    </w:p>
    <w:p>
      <w:pPr>
        <w:spacing w:after="150"/>
      </w:pPr>
      <w:r>
        <w:rPr/>
        <w:t xml:space="preserve">四、韩国干细胞医疗发展分析</w:t>
      </w:r>
    </w:p>
    <w:p>
      <w:pPr>
        <w:spacing w:after="150"/>
      </w:pPr>
      <w:r>
        <w:rPr/>
        <w:t xml:space="preserve">1、韩国干细胞医疗政策取向</w:t>
      </w:r>
    </w:p>
    <w:p>
      <w:pPr>
        <w:spacing w:after="150"/>
      </w:pPr>
      <w:r>
        <w:rPr/>
        <w:t xml:space="preserve">2、韩国干细胞研究进展分析</w:t>
      </w:r>
    </w:p>
    <w:p>
      <w:pPr>
        <w:spacing w:after="150"/>
      </w:pPr>
      <w:r>
        <w:rPr/>
        <w:t xml:space="preserve">3、韩国干细胞临床应用现状</w:t>
      </w:r>
    </w:p>
    <w:p>
      <w:pPr>
        <w:spacing w:after="150"/>
      </w:pPr>
      <w:r>
        <w:rPr>
          <w:b w:val="1"/>
          <w:bCs w:val="1"/>
        </w:rPr>
        <w:t xml:space="preserve">第二部分 行业深度分析</w:t>
      </w:r>
    </w:p>
    <w:p>
      <w:pPr>
        <w:spacing w:after="150"/>
      </w:pPr>
      <w:r>
        <w:rPr>
          <w:b w:val="1"/>
          <w:bCs w:val="1"/>
        </w:rPr>
        <w:t xml:space="preserve">第四章 中国干细胞医疗行业运行现状分析</w:t>
      </w:r>
    </w:p>
    <w:p>
      <w:pPr>
        <w:spacing w:after="150"/>
      </w:pPr>
      <w:r>
        <w:rPr/>
        <w:t xml:space="preserve">第一节 中国干细胞医疗行业发展状况分析</w:t>
      </w:r>
    </w:p>
    <w:p>
      <w:pPr>
        <w:spacing w:after="150"/>
      </w:pPr>
      <w:r>
        <w:rPr/>
        <w:t xml:space="preserve">一、中国干细胞医疗行业发展阶段</w:t>
      </w:r>
    </w:p>
    <w:p>
      <w:pPr>
        <w:spacing w:after="150"/>
      </w:pPr>
      <w:r>
        <w:rPr/>
        <w:t xml:space="preserve">二、新形势下干细胞临床发展情况</w:t>
      </w:r>
    </w:p>
    <w:p>
      <w:pPr>
        <w:spacing w:after="150"/>
      </w:pPr>
      <w:r>
        <w:rPr/>
        <w:t xml:space="preserve">三、中国干细胞医疗行业发展特点分析</w:t>
      </w:r>
    </w:p>
    <w:p>
      <w:pPr>
        <w:spacing w:after="150"/>
      </w:pPr>
      <w:r>
        <w:rPr/>
        <w:t xml:space="preserve">四、中国干细胞医疗行业商业模式分析</w:t>
      </w:r>
    </w:p>
    <w:p>
      <w:pPr>
        <w:spacing w:after="150"/>
      </w:pPr>
      <w:r>
        <w:rPr/>
        <w:t xml:space="preserve">第二节 干细胞医疗行业发展现状</w:t>
      </w:r>
    </w:p>
    <w:p>
      <w:pPr>
        <w:spacing w:after="150"/>
      </w:pPr>
      <w:r>
        <w:rPr/>
        <w:t xml:space="preserve">一、中国干细胞医疗行业市场规模</w:t>
      </w:r>
    </w:p>
    <w:p>
      <w:pPr>
        <w:spacing w:after="150"/>
      </w:pPr>
      <w:r>
        <w:rPr/>
        <w:t xml:space="preserve">二、中国干细胞医疗行业发展分析</w:t>
      </w:r>
    </w:p>
    <w:p>
      <w:pPr>
        <w:spacing w:after="150"/>
      </w:pPr>
      <w:r>
        <w:rPr/>
        <w:t xml:space="preserve">三、中国干细胞医疗企业发展分析</w:t>
      </w:r>
    </w:p>
    <w:p>
      <w:pPr>
        <w:spacing w:after="150"/>
      </w:pPr>
      <w:r>
        <w:rPr/>
        <w:t xml:space="preserve">第三节 干细胞医疗市场情况分析</w:t>
      </w:r>
    </w:p>
    <w:p>
      <w:pPr>
        <w:spacing w:after="150"/>
      </w:pPr>
      <w:r>
        <w:rPr/>
        <w:t xml:space="preserve">一、中国干细胞医疗市场总体概况</w:t>
      </w:r>
    </w:p>
    <w:p>
      <w:pPr>
        <w:spacing w:after="150"/>
      </w:pPr>
      <w:r>
        <w:rPr/>
        <w:t xml:space="preserve">二、中国干细胞医疗产品市场发展分析</w:t>
      </w:r>
    </w:p>
    <w:p>
      <w:pPr>
        <w:spacing w:after="150"/>
      </w:pPr>
      <w:r>
        <w:rPr/>
        <w:t xml:space="preserve">三、中国干细胞医疗产品市场供求分析</w:t>
      </w:r>
    </w:p>
    <w:p>
      <w:pPr>
        <w:spacing w:after="150"/>
      </w:pPr>
      <w:r>
        <w:rPr/>
        <w:t xml:space="preserve">四、中国干细胞医疗产品市场进出口分析</w:t>
      </w:r>
    </w:p>
    <w:p>
      <w:pPr>
        <w:spacing w:after="150"/>
      </w:pPr>
      <w:r>
        <w:rPr/>
        <w:t xml:space="preserve">第四节 中国干细胞医疗市场价格走势分析</w:t>
      </w:r>
    </w:p>
    <w:p>
      <w:pPr>
        <w:spacing w:after="150"/>
      </w:pPr>
      <w:r>
        <w:rPr/>
        <w:t xml:space="preserve">一、干细胞医疗市场定价机制组成</w:t>
      </w:r>
    </w:p>
    <w:p>
      <w:pPr>
        <w:spacing w:after="150"/>
      </w:pPr>
      <w:r>
        <w:rPr/>
        <w:t xml:space="preserve">二、干细胞医疗市场价格影响因素</w:t>
      </w:r>
    </w:p>
    <w:p>
      <w:pPr>
        <w:spacing w:after="150"/>
      </w:pPr>
      <w:r>
        <w:rPr/>
        <w:t xml:space="preserve">三、干细胞医疗产品价格走势分析</w:t>
      </w:r>
    </w:p>
    <w:p>
      <w:pPr>
        <w:spacing w:after="150"/>
      </w:pPr>
      <w:r>
        <w:rPr/>
        <w:t xml:space="preserve">四、2024-2029年干细胞医疗产品价格走势预测</w:t>
      </w:r>
    </w:p>
    <w:p>
      <w:pPr>
        <w:spacing w:after="150"/>
      </w:pPr>
      <w:r>
        <w:rPr>
          <w:b w:val="1"/>
          <w:bCs w:val="1"/>
        </w:rPr>
        <w:t xml:space="preserve">第五章 中国干细胞医疗行业整体运行指标分析</w:t>
      </w:r>
    </w:p>
    <w:p>
      <w:pPr>
        <w:spacing w:after="150"/>
      </w:pPr>
      <w:r>
        <w:rPr/>
        <w:t xml:space="preserve">第一节 中国干细胞医疗行业总体规模分析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中国干细胞医疗行业产销情况分析</w:t>
      </w:r>
    </w:p>
    <w:p>
      <w:pPr>
        <w:spacing w:after="150"/>
      </w:pPr>
      <w:r>
        <w:rPr/>
        <w:t xml:space="preserve">一、中国干细胞医疗行业工业总产值</w:t>
      </w:r>
    </w:p>
    <w:p>
      <w:pPr>
        <w:spacing w:after="150"/>
      </w:pPr>
      <w:r>
        <w:rPr/>
        <w:t xml:space="preserve">二、中国干细胞医疗行业工业销售产值</w:t>
      </w:r>
    </w:p>
    <w:p>
      <w:pPr>
        <w:spacing w:after="150"/>
      </w:pPr>
      <w:r>
        <w:rPr/>
        <w:t xml:space="preserve">三、中国干细胞医疗行业产销率</w:t>
      </w:r>
    </w:p>
    <w:p>
      <w:pPr>
        <w:spacing w:after="150"/>
      </w:pPr>
      <w:r>
        <w:rPr/>
        <w:t xml:space="preserve">第三节 中国干细胞医疗行业财务指标总体分析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中国干细胞医疗应用市场分析及预测</w:t>
      </w:r>
    </w:p>
    <w:p>
      <w:pPr>
        <w:spacing w:after="150"/>
      </w:pPr>
      <w:r>
        <w:rPr/>
        <w:t xml:space="preserve">第一节 干细胞治疗血液系统疾病市场分析</w:t>
      </w:r>
    </w:p>
    <w:p>
      <w:pPr>
        <w:spacing w:after="150"/>
      </w:pPr>
      <w:r>
        <w:rPr/>
        <w:t xml:space="preserve">一、血液系统疾病患病情况分析.</w:t>
      </w:r>
    </w:p>
    <w:p>
      <w:pPr>
        <w:spacing w:after="150"/>
      </w:pPr>
      <w:r>
        <w:rPr/>
        <w:t xml:space="preserve">二、干细胞治疗血液系统疾病可行性分析</w:t>
      </w:r>
    </w:p>
    <w:p>
      <w:pPr>
        <w:spacing w:after="150"/>
      </w:pPr>
      <w:r>
        <w:rPr/>
        <w:t xml:space="preserve">三、干细胞治疗血液系统疾病研究及临床进展</w:t>
      </w:r>
    </w:p>
    <w:p>
      <w:pPr>
        <w:spacing w:after="150"/>
      </w:pPr>
      <w:r>
        <w:rPr/>
        <w:t xml:space="preserve">四、干细胞治疗血液系统疾病的现状分析</w:t>
      </w:r>
    </w:p>
    <w:p>
      <w:pPr>
        <w:spacing w:after="150"/>
      </w:pPr>
      <w:r>
        <w:rPr/>
        <w:t xml:space="preserve">五、干细胞治疗血液系统疾病典型案例分析</w:t>
      </w:r>
    </w:p>
    <w:p>
      <w:pPr>
        <w:spacing w:after="150"/>
      </w:pPr>
      <w:r>
        <w:rPr/>
        <w:t xml:space="preserve">六、干细胞治疗血液系统疾病市场前景分析</w:t>
      </w:r>
    </w:p>
    <w:p>
      <w:pPr>
        <w:spacing w:after="150"/>
      </w:pPr>
      <w:r>
        <w:rPr/>
        <w:t xml:space="preserve">第二节 干细胞治疗心血管疾病市场分析</w:t>
      </w:r>
    </w:p>
    <w:p>
      <w:pPr>
        <w:spacing w:after="150"/>
      </w:pPr>
      <w:r>
        <w:rPr/>
        <w:t xml:space="preserve">一、心血管疾病患病情况分析</w:t>
      </w:r>
    </w:p>
    <w:p>
      <w:pPr>
        <w:spacing w:after="150"/>
      </w:pPr>
      <w:r>
        <w:rPr/>
        <w:t xml:space="preserve">二、心血管疾病传统治疗方法及弊端</w:t>
      </w:r>
    </w:p>
    <w:p>
      <w:pPr>
        <w:spacing w:after="150"/>
      </w:pPr>
      <w:r>
        <w:rPr/>
        <w:t xml:space="preserve">三、干细胞治疗心血管疾病可行性分析</w:t>
      </w:r>
    </w:p>
    <w:p>
      <w:pPr>
        <w:spacing w:after="150"/>
      </w:pPr>
      <w:r>
        <w:rPr/>
        <w:t xml:space="preserve">四、干细胞治疗心血管疾病研究及临床进展</w:t>
      </w:r>
    </w:p>
    <w:p>
      <w:pPr>
        <w:spacing w:after="150"/>
      </w:pPr>
      <w:r>
        <w:rPr/>
        <w:t xml:space="preserve">五、干细胞治疗心血管疾病典型案例分析</w:t>
      </w:r>
    </w:p>
    <w:p>
      <w:pPr>
        <w:spacing w:after="150"/>
      </w:pPr>
      <w:r>
        <w:rPr/>
        <w:t xml:space="preserve">六、干细胞治疗心血管疾病市场前景分析</w:t>
      </w:r>
    </w:p>
    <w:p>
      <w:pPr>
        <w:spacing w:after="150"/>
      </w:pPr>
      <w:r>
        <w:rPr/>
        <w:t xml:space="preserve">第三节 干细胞治疗神经系统疾病市场分析</w:t>
      </w:r>
    </w:p>
    <w:p>
      <w:pPr>
        <w:spacing w:after="150"/>
      </w:pPr>
      <w:r>
        <w:rPr/>
        <w:t xml:space="preserve">一、神经系统疾病患病情况分析</w:t>
      </w:r>
    </w:p>
    <w:p>
      <w:pPr>
        <w:spacing w:after="150"/>
      </w:pPr>
      <w:r>
        <w:rPr/>
        <w:t xml:space="preserve">二、干细胞治疗神经系统疾病可行性分析</w:t>
      </w:r>
    </w:p>
    <w:p>
      <w:pPr>
        <w:spacing w:after="150"/>
      </w:pPr>
      <w:r>
        <w:rPr/>
        <w:t xml:space="preserve">三、干细胞治疗神经系统疾病研究及临床进展</w:t>
      </w:r>
    </w:p>
    <w:p>
      <w:pPr>
        <w:spacing w:after="150"/>
      </w:pPr>
      <w:r>
        <w:rPr/>
        <w:t xml:space="preserve">1、干细胞治疗帕金森病研究及临床进展</w:t>
      </w:r>
    </w:p>
    <w:p>
      <w:pPr>
        <w:spacing w:after="150"/>
      </w:pPr>
      <w:r>
        <w:rPr/>
        <w:t xml:space="preserve">2、干细胞治疗阿尔茨海默病研究及临床进展</w:t>
      </w:r>
    </w:p>
    <w:p>
      <w:pPr>
        <w:spacing w:after="150"/>
      </w:pPr>
      <w:r>
        <w:rPr/>
        <w:t xml:space="preserve">3、干细胞治疗多发性硬化症研究及临床进展</w:t>
      </w:r>
    </w:p>
    <w:p>
      <w:pPr>
        <w:spacing w:after="150"/>
      </w:pPr>
      <w:r>
        <w:rPr/>
        <w:t xml:space="preserve">4、干细胞治疗重症肌无力研究及临床进展</w:t>
      </w:r>
    </w:p>
    <w:p>
      <w:pPr>
        <w:spacing w:after="150"/>
      </w:pPr>
      <w:r>
        <w:rPr/>
        <w:t xml:space="preserve">四、干细胞治疗神经系统疾病市场前景分析</w:t>
      </w:r>
    </w:p>
    <w:p>
      <w:pPr>
        <w:spacing w:after="150"/>
      </w:pPr>
      <w:r>
        <w:rPr/>
        <w:t xml:space="preserve">第四节 干细胞治疗糖尿病市场分析</w:t>
      </w:r>
    </w:p>
    <w:p>
      <w:pPr>
        <w:spacing w:after="150"/>
      </w:pPr>
      <w:r>
        <w:rPr/>
        <w:t xml:space="preserve">一、糖尿病患病情况分析</w:t>
      </w:r>
    </w:p>
    <w:p>
      <w:pPr>
        <w:spacing w:after="150"/>
      </w:pPr>
      <w:r>
        <w:rPr/>
        <w:t xml:space="preserve">二、糖尿病传统治疗方法及弊端</w:t>
      </w:r>
    </w:p>
    <w:p>
      <w:pPr>
        <w:spacing w:after="150"/>
      </w:pPr>
      <w:r>
        <w:rPr/>
        <w:t xml:space="preserve">三、干细胞治疗糖尿病可行性分析</w:t>
      </w:r>
    </w:p>
    <w:p>
      <w:pPr>
        <w:spacing w:after="150"/>
      </w:pPr>
      <w:r>
        <w:rPr/>
        <w:t xml:space="preserve">四、干细胞治疗糖尿病研究及临床进展</w:t>
      </w:r>
    </w:p>
    <w:p>
      <w:pPr>
        <w:spacing w:after="150"/>
      </w:pPr>
      <w:r>
        <w:rPr/>
        <w:t xml:space="preserve">五、干细胞治疗糖尿病典型案例分析</w:t>
      </w:r>
    </w:p>
    <w:p>
      <w:pPr>
        <w:spacing w:after="150"/>
      </w:pPr>
      <w:r>
        <w:rPr/>
        <w:t xml:space="preserve">六、干细胞治疗糖尿病市场前景分析</w:t>
      </w:r>
    </w:p>
    <w:p>
      <w:pPr>
        <w:spacing w:after="150"/>
      </w:pPr>
      <w:r>
        <w:rPr/>
        <w:t xml:space="preserve">第五节 干细胞治疗免疫系统疾病市场分析</w:t>
      </w:r>
    </w:p>
    <w:p>
      <w:pPr>
        <w:spacing w:after="150"/>
      </w:pPr>
      <w:r>
        <w:rPr/>
        <w:t xml:space="preserve">一、免疫系统疾病患病情况分析</w:t>
      </w:r>
    </w:p>
    <w:p>
      <w:pPr>
        <w:spacing w:after="150"/>
      </w:pPr>
      <w:r>
        <w:rPr/>
        <w:t xml:space="preserve">二、免疫系统疾病传统治疗方法及弊端</w:t>
      </w:r>
    </w:p>
    <w:p>
      <w:pPr>
        <w:spacing w:after="150"/>
      </w:pPr>
      <w:r>
        <w:rPr/>
        <w:t xml:space="preserve">三、干细胞治疗免疫系统疾病可行性分析</w:t>
      </w:r>
    </w:p>
    <w:p>
      <w:pPr>
        <w:spacing w:after="150"/>
      </w:pPr>
      <w:r>
        <w:rPr/>
        <w:t xml:space="preserve">四、干细胞治疗免疫系统疾病研究及临床进展</w:t>
      </w:r>
    </w:p>
    <w:p>
      <w:pPr>
        <w:spacing w:after="150"/>
      </w:pPr>
      <w:r>
        <w:rPr/>
        <w:t xml:space="preserve">五、干细胞治疗免疫系统疾病市场前景分析</w:t>
      </w:r>
    </w:p>
    <w:p>
      <w:pPr>
        <w:spacing w:after="150"/>
      </w:pPr>
      <w:r>
        <w:rPr/>
        <w:t xml:space="preserve">第六节 干细胞治疗肝病市场分析</w:t>
      </w:r>
    </w:p>
    <w:p>
      <w:pPr>
        <w:spacing w:after="150"/>
      </w:pPr>
      <w:r>
        <w:rPr/>
        <w:t xml:space="preserve">一、肝病患病情况分析</w:t>
      </w:r>
    </w:p>
    <w:p>
      <w:pPr>
        <w:spacing w:after="150"/>
      </w:pPr>
      <w:r>
        <w:rPr/>
        <w:t xml:space="preserve">二、肝病传统治疗方法及弊端</w:t>
      </w:r>
    </w:p>
    <w:p>
      <w:pPr>
        <w:spacing w:after="150"/>
      </w:pPr>
      <w:r>
        <w:rPr/>
        <w:t xml:space="preserve">三、干细胞治疗肝病可行性分析</w:t>
      </w:r>
    </w:p>
    <w:p>
      <w:pPr>
        <w:spacing w:after="150"/>
      </w:pPr>
      <w:r>
        <w:rPr/>
        <w:t xml:space="preserve">四、干细胞治疗肝病研究及临床进展</w:t>
      </w:r>
    </w:p>
    <w:p>
      <w:pPr>
        <w:spacing w:after="150"/>
      </w:pPr>
      <w:r>
        <w:rPr/>
        <w:t xml:space="preserve">五、干细胞治疗肝病市场前景分析</w:t>
      </w:r>
    </w:p>
    <w:p>
      <w:pPr>
        <w:spacing w:after="150"/>
      </w:pPr>
      <w:r>
        <w:rPr/>
        <w:t xml:space="preserve">第七节 干细胞治疗骨科疾病市场分析</w:t>
      </w:r>
    </w:p>
    <w:p>
      <w:pPr>
        <w:spacing w:after="150"/>
      </w:pPr>
      <w:r>
        <w:rPr/>
        <w:t xml:space="preserve">一、骨科疾病患病情况分析</w:t>
      </w:r>
    </w:p>
    <w:p>
      <w:pPr>
        <w:spacing w:after="150"/>
      </w:pPr>
      <w:r>
        <w:rPr/>
        <w:t xml:space="preserve">二、干细胞治疗骨科疾病优势分析</w:t>
      </w:r>
    </w:p>
    <w:p>
      <w:pPr>
        <w:spacing w:after="150"/>
      </w:pPr>
      <w:r>
        <w:rPr/>
        <w:t xml:space="preserve">三、干细胞治疗骨科疾病研究及临床进展</w:t>
      </w:r>
    </w:p>
    <w:p>
      <w:pPr>
        <w:spacing w:after="150"/>
      </w:pPr>
      <w:r>
        <w:rPr/>
        <w:t xml:space="preserve">1、干细胞治疗软骨缺损研究及临床进展</w:t>
      </w:r>
    </w:p>
    <w:p>
      <w:pPr>
        <w:spacing w:after="150"/>
      </w:pPr>
      <w:r>
        <w:rPr/>
        <w:t xml:space="preserve">2、干细胞治疗骨缺损研究及临床进展</w:t>
      </w:r>
    </w:p>
    <w:p>
      <w:pPr>
        <w:spacing w:after="150"/>
      </w:pPr>
      <w:r>
        <w:rPr/>
        <w:t xml:space="preserve">3、干细胞治疗股骨头坏死研究及临床进展</w:t>
      </w:r>
    </w:p>
    <w:p>
      <w:pPr>
        <w:spacing w:after="150"/>
      </w:pPr>
      <w:r>
        <w:rPr/>
        <w:t xml:space="preserve">4、卫健委通过的干细胞治疗骨关节炎临床研究</w:t>
      </w:r>
    </w:p>
    <w:p>
      <w:pPr>
        <w:spacing w:after="150"/>
      </w:pPr>
      <w:r>
        <w:rPr/>
        <w:t xml:space="preserve">四、干细胞治疗骨科疾病市场前景分析</w:t>
      </w:r>
    </w:p>
    <w:p>
      <w:pPr>
        <w:spacing w:after="150"/>
      </w:pPr>
      <w:r>
        <w:rPr/>
        <w:t xml:space="preserve">第八节 干细胞治疗皮肤病市场分析</w:t>
      </w:r>
    </w:p>
    <w:p>
      <w:pPr>
        <w:spacing w:after="150"/>
      </w:pPr>
      <w:r>
        <w:rPr/>
        <w:t xml:space="preserve">一、皮肤病患病情况分析</w:t>
      </w:r>
    </w:p>
    <w:p>
      <w:pPr>
        <w:spacing w:after="150"/>
      </w:pPr>
      <w:r>
        <w:rPr/>
        <w:t xml:space="preserve">二、干细胞治疗有望取代传统皮肤移植</w:t>
      </w:r>
    </w:p>
    <w:p>
      <w:pPr>
        <w:spacing w:after="150"/>
      </w:pPr>
      <w:r>
        <w:rPr/>
        <w:t xml:space="preserve">三、干细胞治疗皮肤疾病研究及临床进展</w:t>
      </w:r>
    </w:p>
    <w:p>
      <w:pPr>
        <w:spacing w:after="150"/>
      </w:pPr>
      <w:r>
        <w:rPr/>
        <w:t xml:space="preserve">四、干细胞治疗皮肤疾病市场前景分析</w:t>
      </w:r>
    </w:p>
    <w:p>
      <w:pPr>
        <w:spacing w:after="150"/>
      </w:pPr>
      <w:r>
        <w:rPr/>
        <w:t xml:space="preserve">第九节 干细胞治疗其它疾病市场分析</w:t>
      </w:r>
    </w:p>
    <w:p>
      <w:pPr>
        <w:spacing w:after="150"/>
      </w:pPr>
      <w:r>
        <w:rPr/>
        <w:t xml:space="preserve">一、干细胞治疗角膜疾病分析</w:t>
      </w:r>
    </w:p>
    <w:p>
      <w:pPr>
        <w:spacing w:after="150"/>
      </w:pPr>
      <w:r>
        <w:rPr/>
        <w:t xml:space="preserve">二、干细胞治疗脱发分析</w:t>
      </w:r>
    </w:p>
    <w:p>
      <w:pPr>
        <w:spacing w:after="150"/>
      </w:pPr>
      <w:r>
        <w:rPr/>
        <w:t xml:space="preserve">三、干细胞丰胸市场分析</w:t>
      </w:r>
    </w:p>
    <w:p>
      <w:pPr>
        <w:spacing w:after="150"/>
      </w:pPr>
      <w:r>
        <w:rPr/>
        <w:t xml:space="preserve">四、干细胞抗衰老市场前景分析</w:t>
      </w:r>
    </w:p>
    <w:p>
      <w:pPr>
        <w:spacing w:after="150"/>
      </w:pPr>
      <w:r>
        <w:rPr>
          <w:b w:val="1"/>
          <w:bCs w:val="1"/>
        </w:rPr>
        <w:t xml:space="preserve">第四部分 竞争格局分析</w:t>
      </w:r>
    </w:p>
    <w:p>
      <w:pPr>
        <w:spacing w:after="150"/>
      </w:pPr>
      <w:r>
        <w:rPr>
          <w:b w:val="1"/>
          <w:bCs w:val="1"/>
        </w:rPr>
        <w:t xml:space="preserve">第七章 2024-2029年干细胞医疗行业竞争形势</w:t>
      </w:r>
    </w:p>
    <w:p>
      <w:pPr>
        <w:spacing w:after="150"/>
      </w:pPr>
      <w:r>
        <w:rPr/>
        <w:t xml:space="preserve">第一节 行业总体市场竞争状况分析</w:t>
      </w:r>
    </w:p>
    <w:p>
      <w:pPr>
        <w:spacing w:after="150"/>
      </w:pPr>
      <w:r>
        <w:rPr/>
        <w:t xml:space="preserve">一、干细胞医疗行业竞争结构分析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二、干细胞医疗行业swot分析</w:t>
      </w:r>
    </w:p>
    <w:p>
      <w:pPr>
        <w:spacing w:after="150"/>
      </w:pPr>
      <w:r>
        <w:rPr/>
        <w:t xml:space="preserve">1、干细胞医疗行业优势分析</w:t>
      </w:r>
    </w:p>
    <w:p>
      <w:pPr>
        <w:spacing w:after="150"/>
      </w:pPr>
      <w:r>
        <w:rPr/>
        <w:t xml:space="preserve">2、干细胞医疗行业劣势分析</w:t>
      </w:r>
    </w:p>
    <w:p>
      <w:pPr>
        <w:spacing w:after="150"/>
      </w:pPr>
      <w:r>
        <w:rPr/>
        <w:t xml:space="preserve">3、干细胞医疗行业机会分析</w:t>
      </w:r>
    </w:p>
    <w:p>
      <w:pPr>
        <w:spacing w:after="150"/>
      </w:pPr>
      <w:r>
        <w:rPr/>
        <w:t xml:space="preserve">4、干细胞医疗行业威胁分析</w:t>
      </w:r>
    </w:p>
    <w:p>
      <w:pPr>
        <w:spacing w:after="150"/>
      </w:pPr>
      <w:r>
        <w:rPr/>
        <w:t xml:space="preserve">第二节 干细胞医疗行业竞争格局分析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三、行业集中度分析</w:t>
      </w:r>
    </w:p>
    <w:p>
      <w:pPr>
        <w:spacing w:after="150"/>
      </w:pPr>
      <w:r>
        <w:rPr/>
        <w:t xml:space="preserve">第三节 干细胞医疗行业并购重组分析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2024-2029年干细胞医疗行业领先企业经营形势分析</w:t>
      </w:r>
    </w:p>
    <w:p>
      <w:pPr>
        <w:spacing w:after="150"/>
      </w:pPr>
      <w:r>
        <w:rPr/>
        <w:t xml:space="preserve">第一节 中国干细胞医疗企业总体发展状况分析</w:t>
      </w:r>
    </w:p>
    <w:p>
      <w:pPr>
        <w:spacing w:after="150"/>
      </w:pPr>
      <w:r>
        <w:rPr/>
        <w:t xml:space="preserve">一、干细胞医疗企业主要类型</w:t>
      </w:r>
    </w:p>
    <w:p>
      <w:pPr>
        <w:spacing w:after="150"/>
      </w:pPr>
      <w:r>
        <w:rPr/>
        <w:t xml:space="preserve">二、干细胞医疗企业资本运作分析</w:t>
      </w:r>
    </w:p>
    <w:p>
      <w:pPr>
        <w:spacing w:after="150"/>
      </w:pPr>
      <w:r>
        <w:rPr/>
        <w:t xml:space="preserve">三、干细胞医疗企业创新及品牌建设</w:t>
      </w:r>
    </w:p>
    <w:p>
      <w:pPr>
        <w:spacing w:after="150"/>
      </w:pPr>
      <w:r>
        <w:rPr/>
        <w:t xml:space="preserve">四、干细胞医疗企业国际竞争力分析</w:t>
      </w:r>
    </w:p>
    <w:p>
      <w:pPr>
        <w:spacing w:after="150"/>
      </w:pPr>
      <w:r>
        <w:rPr/>
        <w:t xml:space="preserve">第二节 中国领先干细胞医疗企业经营形势分析</w:t>
      </w:r>
    </w:p>
    <w:p>
      <w:pPr>
        <w:spacing w:after="150"/>
      </w:pPr>
      <w:r>
        <w:rPr/>
        <w:t xml:space="preserve">一、中国脐带血库企业集团</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二、中源协和细胞基因工程股份有限公司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三、上海市干细胞技术有限公司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四、山东省齐鲁干细胞工程有限公司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五、四川新生命干细胞科技股份有限公司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六、博雅干细胞科技有限公司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七、广州市天河诺亚生物工程有限公司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八、唯尔克干细胞生物科技(辽宁)有限公司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九、杭州易文赛生物技术有限公司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十、深圳市北科生物科技有限公司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2024-2029年干细胞医疗行业前景及投资价值</w:t>
      </w:r>
    </w:p>
    <w:p>
      <w:pPr>
        <w:spacing w:after="150"/>
      </w:pPr>
      <w:r>
        <w:rPr/>
        <w:t xml:space="preserve">第一节 2024-2029年干细胞医疗市场发展前景</w:t>
      </w:r>
    </w:p>
    <w:p>
      <w:pPr>
        <w:spacing w:after="150"/>
      </w:pPr>
      <w:r>
        <w:rPr/>
        <w:t xml:space="preserve">一、2024-2029年干细胞医疗市场发展潜力</w:t>
      </w:r>
    </w:p>
    <w:p>
      <w:pPr>
        <w:spacing w:after="150"/>
      </w:pPr>
      <w:r>
        <w:rPr/>
        <w:t xml:space="preserve">二、2024-2029年干细胞医疗市场发展前景展望</w:t>
      </w:r>
    </w:p>
    <w:p>
      <w:pPr>
        <w:spacing w:after="150"/>
      </w:pPr>
      <w:r>
        <w:rPr/>
        <w:t xml:space="preserve">三、疫情之下干细胞医疗市场前景分析</w:t>
      </w:r>
    </w:p>
    <w:p>
      <w:pPr>
        <w:spacing w:after="150"/>
      </w:pPr>
      <w:r>
        <w:rPr/>
        <w:t xml:space="preserve">第二节 2024-2029年干细胞医疗市场发展趋势预测</w:t>
      </w:r>
    </w:p>
    <w:p>
      <w:pPr>
        <w:spacing w:after="150"/>
      </w:pPr>
      <w:r>
        <w:rPr/>
        <w:t xml:space="preserve">一、2024-2029年干细胞医疗行业发展趋势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二、2024-2029年干细胞医疗市场规模预测</w:t>
      </w:r>
    </w:p>
    <w:p>
      <w:pPr>
        <w:spacing w:after="150"/>
      </w:pPr>
      <w:r>
        <w:rPr/>
        <w:t xml:space="preserve">1、干细胞医疗行业市场容量预测</w:t>
      </w:r>
    </w:p>
    <w:p>
      <w:pPr>
        <w:spacing w:after="150"/>
      </w:pPr>
      <w:r>
        <w:rPr/>
        <w:t xml:space="preserve">2、干细胞医疗行业销售收入预测</w:t>
      </w:r>
    </w:p>
    <w:p>
      <w:pPr>
        <w:spacing w:after="150"/>
      </w:pPr>
      <w:r>
        <w:rPr/>
        <w:t xml:space="preserve">三、2024-2029年干细胞医疗行业应用趋势预测</w:t>
      </w:r>
    </w:p>
    <w:p>
      <w:pPr>
        <w:spacing w:after="150"/>
      </w:pPr>
      <w:r>
        <w:rPr/>
        <w:t xml:space="preserve">四、后疫情时代干细胞医疗行业发展趋势预测</w:t>
      </w:r>
    </w:p>
    <w:p>
      <w:pPr>
        <w:spacing w:after="150"/>
      </w:pPr>
      <w:r>
        <w:rPr/>
        <w:t xml:space="preserve">第三节 2024-2029年中国干细胞医疗行业供需预测</w:t>
      </w:r>
    </w:p>
    <w:p>
      <w:pPr>
        <w:spacing w:after="150"/>
      </w:pPr>
      <w:r>
        <w:rPr/>
        <w:t xml:space="preserve">一、2024-2029年中国干细胞医疗行业供给预测</w:t>
      </w:r>
    </w:p>
    <w:p>
      <w:pPr>
        <w:spacing w:after="150"/>
      </w:pPr>
      <w:r>
        <w:rPr/>
        <w:t xml:space="preserve">二、2024-2029年中国干细胞医疗行业产量预测</w:t>
      </w:r>
    </w:p>
    <w:p>
      <w:pPr>
        <w:spacing w:after="150"/>
      </w:pPr>
      <w:r>
        <w:rPr/>
        <w:t xml:space="preserve">三、2024-2029年中国干细胞医疗市场销量预测</w:t>
      </w:r>
    </w:p>
    <w:p>
      <w:pPr>
        <w:spacing w:after="150"/>
      </w:pPr>
      <w:r>
        <w:rPr/>
        <w:t xml:space="preserve">四、2024-2029年中国干细胞医疗行业需求预测</w:t>
      </w:r>
    </w:p>
    <w:p>
      <w:pPr>
        <w:spacing w:after="150"/>
      </w:pPr>
      <w:r>
        <w:rPr/>
        <w:t xml:space="preserve">五、2024-2029年中国干细胞医疗行业供需平衡预测</w:t>
      </w:r>
    </w:p>
    <w:p>
      <w:pPr>
        <w:spacing w:after="150"/>
      </w:pPr>
      <w:r>
        <w:rPr>
          <w:b w:val="1"/>
          <w:bCs w:val="1"/>
        </w:rPr>
        <w:t xml:space="preserve">第十章 2024-2029年干细胞医疗行业投资机会与风险防范</w:t>
      </w:r>
    </w:p>
    <w:p>
      <w:pPr>
        <w:spacing w:after="150"/>
      </w:pPr>
      <w:r>
        <w:rPr/>
        <w:t xml:space="preserve">第一节 干细胞医疗行业投资特性分析</w:t>
      </w:r>
    </w:p>
    <w:p>
      <w:pPr>
        <w:spacing w:after="150"/>
      </w:pPr>
      <w:r>
        <w:rPr/>
        <w:t xml:space="preserve">一、干细胞医疗行业进入壁垒分析</w:t>
      </w:r>
    </w:p>
    <w:p>
      <w:pPr>
        <w:spacing w:after="150"/>
      </w:pPr>
      <w:r>
        <w:rPr/>
        <w:t xml:space="preserve">二、干细胞医疗行业盈利因素分析</w:t>
      </w:r>
    </w:p>
    <w:p>
      <w:pPr>
        <w:spacing w:after="150"/>
      </w:pPr>
      <w:r>
        <w:rPr/>
        <w:t xml:space="preserve">三、干细胞医疗行业盈利模式分析</w:t>
      </w:r>
    </w:p>
    <w:p>
      <w:pPr>
        <w:spacing w:after="150"/>
      </w:pPr>
      <w:r>
        <w:rPr/>
        <w:t xml:space="preserve">第二节 2024-2029年干细胞医疗行业发展的影响因素</w:t>
      </w:r>
    </w:p>
    <w:p>
      <w:pPr>
        <w:spacing w:after="150"/>
      </w:pPr>
      <w:r>
        <w:rPr/>
        <w:t xml:space="preserve">一、有利因素</w:t>
      </w:r>
    </w:p>
    <w:p>
      <w:pPr>
        <w:spacing w:after="150"/>
      </w:pPr>
      <w:r>
        <w:rPr/>
        <w:t xml:space="preserve">二、不利因素</w:t>
      </w:r>
    </w:p>
    <w:p>
      <w:pPr>
        <w:spacing w:after="150"/>
      </w:pPr>
      <w:r>
        <w:rPr/>
        <w:t xml:space="preserve">第三节 干细胞医疗行业投融资情况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四、干细胞医疗行业投资现状分析</w:t>
      </w:r>
    </w:p>
    <w:p>
      <w:pPr>
        <w:spacing w:after="150"/>
      </w:pPr>
      <w:r>
        <w:rPr/>
        <w:t xml:space="preserve">第四节 2024-2029年干细胞医疗行业投资机会</w:t>
      </w:r>
    </w:p>
    <w:p>
      <w:pPr>
        <w:spacing w:after="150"/>
      </w:pPr>
      <w:r>
        <w:rPr/>
        <w:t xml:space="preserve">一、产业链投资机会</w:t>
      </w:r>
    </w:p>
    <w:p>
      <w:pPr>
        <w:spacing w:after="150"/>
      </w:pPr>
      <w:r>
        <w:rPr/>
        <w:t xml:space="preserve">二、重点区域投资机会</w:t>
      </w:r>
    </w:p>
    <w:p>
      <w:pPr>
        <w:spacing w:after="150"/>
      </w:pPr>
      <w:r>
        <w:rPr/>
        <w:t xml:space="preserve">三、干细胞医疗行业投资机遇</w:t>
      </w:r>
    </w:p>
    <w:p>
      <w:pPr>
        <w:spacing w:after="150"/>
      </w:pPr>
      <w:r>
        <w:rPr/>
        <w:t xml:space="preserve">第五节 2024-2029年干细胞医疗行业投资风险及防范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中国干细胞医疗行业投资建议</w:t>
      </w:r>
    </w:p>
    <w:p>
      <w:pPr>
        <w:spacing w:after="150"/>
      </w:pPr>
      <w:r>
        <w:rPr/>
        <w:t xml:space="preserve">一、干细胞医疗行业未来发展方向</w:t>
      </w:r>
    </w:p>
    <w:p>
      <w:pPr>
        <w:spacing w:after="150"/>
      </w:pPr>
      <w:r>
        <w:rPr/>
        <w:t xml:space="preserve">二、干细胞医疗行业主要投资建议</w:t>
      </w:r>
    </w:p>
    <w:p>
      <w:pPr>
        <w:spacing w:after="150"/>
      </w:pPr>
      <w:r>
        <w:rPr/>
        <w:t xml:space="preserve">三、中国干细胞医疗企业融资分析</w:t>
      </w:r>
    </w:p>
    <w:p>
      <w:pPr>
        <w:spacing w:after="150"/>
      </w:pPr>
      <w:r>
        <w:rPr>
          <w:b w:val="1"/>
          <w:bCs w:val="1"/>
        </w:rPr>
        <w:t xml:space="preserve">第六部分 发展战略研究</w:t>
      </w:r>
    </w:p>
    <w:p>
      <w:pPr>
        <w:spacing w:after="150"/>
      </w:pPr>
      <w:r>
        <w:rPr>
          <w:b w:val="1"/>
          <w:bCs w:val="1"/>
        </w:rPr>
        <w:t xml:space="preserve">第十一章 干细胞医疗行业发展战略研究</w:t>
      </w:r>
    </w:p>
    <w:p>
      <w:pPr>
        <w:spacing w:after="150"/>
      </w:pPr>
      <w:r>
        <w:rPr/>
        <w:t xml:space="preserve">第一节 对中国干细胞医疗品牌的战略思考</w:t>
      </w:r>
    </w:p>
    <w:p>
      <w:pPr>
        <w:spacing w:after="150"/>
      </w:pPr>
      <w:r>
        <w:rPr/>
        <w:t xml:space="preserve">一、干细胞医疗品牌的重要性</w:t>
      </w:r>
    </w:p>
    <w:p>
      <w:pPr>
        <w:spacing w:after="150"/>
      </w:pPr>
      <w:r>
        <w:rPr/>
        <w:t xml:space="preserve">二、干细胞医疗实施品牌战略的意义</w:t>
      </w:r>
    </w:p>
    <w:p>
      <w:pPr>
        <w:spacing w:after="150"/>
      </w:pPr>
      <w:r>
        <w:rPr/>
        <w:t xml:space="preserve">三、干细胞医疗企业品牌的现状分析</w:t>
      </w:r>
    </w:p>
    <w:p>
      <w:pPr>
        <w:spacing w:after="150"/>
      </w:pPr>
      <w:r>
        <w:rPr/>
        <w:t xml:space="preserve">四、中国干细胞医疗企业的品牌战略</w:t>
      </w:r>
    </w:p>
    <w:p>
      <w:pPr>
        <w:spacing w:after="150"/>
      </w:pPr>
      <w:r>
        <w:rPr/>
        <w:t xml:space="preserve">五、干细胞医疗品牌战略管理的策略</w:t>
      </w:r>
    </w:p>
    <w:p>
      <w:pPr>
        <w:spacing w:after="150"/>
      </w:pPr>
      <w:r>
        <w:rPr/>
        <w:t xml:space="preserve">第二节 干细胞医疗经营策略分析</w:t>
      </w:r>
    </w:p>
    <w:p>
      <w:pPr>
        <w:spacing w:after="150"/>
      </w:pPr>
      <w:r>
        <w:rPr/>
        <w:t xml:space="preserve">一、干细胞医疗市场细分策略</w:t>
      </w:r>
    </w:p>
    <w:p>
      <w:pPr>
        <w:spacing w:after="150"/>
      </w:pPr>
      <w:r>
        <w:rPr/>
        <w:t xml:space="preserve">二、干细胞医疗市场创新策略</w:t>
      </w:r>
    </w:p>
    <w:p>
      <w:pPr>
        <w:spacing w:after="150"/>
      </w:pPr>
      <w:r>
        <w:rPr/>
        <w:t xml:space="preserve">三、品牌定位与品类规划</w:t>
      </w:r>
    </w:p>
    <w:p>
      <w:pPr>
        <w:spacing w:after="150"/>
      </w:pPr>
      <w:r>
        <w:rPr/>
        <w:t xml:space="preserve">四、干细胞医疗新产品差异化战略</w:t>
      </w:r>
    </w:p>
    <w:p>
      <w:pPr>
        <w:spacing w:after="150"/>
      </w:pPr>
      <w:r>
        <w:rPr/>
        <w:t xml:space="preserve">第三节 干细胞医疗行业投资战略研究</w:t>
      </w:r>
    </w:p>
    <w:p>
      <w:pPr>
        <w:spacing w:after="150"/>
      </w:pPr>
      <w:r>
        <w:rPr>
          <w:b w:val="1"/>
          <w:bCs w:val="1"/>
        </w:rPr>
        <w:t xml:space="preserve">第十二章 研究结论及发展建议</w:t>
      </w:r>
    </w:p>
    <w:p>
      <w:pPr>
        <w:spacing w:after="150"/>
      </w:pPr>
      <w:r>
        <w:rPr/>
        <w:t xml:space="preserve">第一节 干细胞医疗行业研究结论及建议</w:t>
      </w:r>
    </w:p>
    <w:p>
      <w:pPr>
        <w:spacing w:after="150"/>
      </w:pPr>
      <w:r>
        <w:rPr/>
        <w:t xml:space="preserve">第二节 干细胞医疗关联行业研究结论及建议</w:t>
      </w:r>
    </w:p>
    <w:p>
      <w:pPr>
        <w:spacing w:after="150"/>
      </w:pPr>
      <w:r>
        <w:rPr/>
        <w:t xml:space="preserve">第三节 中道泰和干细胞医疗行业发展建议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图表：干细胞医疗行业生命周期</w:t>
      </w:r>
    </w:p>
    <w:p>
      <w:pPr>
        <w:spacing w:after="150"/>
      </w:pPr>
      <w:r>
        <w:rPr/>
        <w:t xml:space="preserve">图表：干细胞医疗行业产业链结构</w:t>
      </w:r>
    </w:p>
    <w:p>
      <w:pPr>
        <w:spacing w:after="150"/>
      </w:pPr>
      <w:r>
        <w:rPr/>
        <w:t xml:space="preserve">图表：2019-2023年全球干细胞医疗行业市场规模</w:t>
      </w:r>
    </w:p>
    <w:p>
      <w:pPr>
        <w:spacing w:after="150"/>
      </w:pPr>
      <w:r>
        <w:rPr/>
        <w:t xml:space="preserve">图表：2019-2023年中国干细胞医疗行业市场规模</w:t>
      </w:r>
    </w:p>
    <w:p>
      <w:pPr>
        <w:spacing w:after="150"/>
      </w:pPr>
      <w:r>
        <w:rPr/>
        <w:t xml:space="preserve">图表：2019-2023年干细胞医疗行业重要数据指标比较</w:t>
      </w:r>
    </w:p>
    <w:p>
      <w:pPr>
        <w:spacing w:after="150"/>
      </w:pPr>
      <w:r>
        <w:rPr/>
        <w:t xml:space="preserve">图表：2019-2023年中国干细胞医疗市场占全球份额比较</w:t>
      </w:r>
    </w:p>
    <w:p>
      <w:pPr>
        <w:spacing w:after="150"/>
      </w:pPr>
      <w:r>
        <w:rPr/>
        <w:t xml:space="preserve">图表：2019-2023年干细胞医疗行业工业总产值</w:t>
      </w:r>
    </w:p>
    <w:p>
      <w:pPr>
        <w:spacing w:after="150"/>
      </w:pPr>
      <w:r>
        <w:rPr/>
        <w:t xml:space="preserve">图表：2019-2023年干细胞医疗行业销售收入</w:t>
      </w:r>
    </w:p>
    <w:p>
      <w:pPr>
        <w:spacing w:after="150"/>
      </w:pPr>
      <w:r>
        <w:rPr/>
        <w:t xml:space="preserve">图表：2019-2023年干细胞医疗行业利润总额</w:t>
      </w:r>
    </w:p>
    <w:p>
      <w:pPr>
        <w:spacing w:after="150"/>
      </w:pPr>
      <w:r>
        <w:rPr/>
        <w:t xml:space="preserve">图表：2019-2023年干细胞医疗行业竞争力分析</w:t>
      </w:r>
    </w:p>
    <w:p>
      <w:pPr>
        <w:spacing w:after="150"/>
      </w:pPr>
      <w:r>
        <w:rPr/>
        <w:t xml:space="preserve">图表：2019-2023年干细胞医疗市场价格走势</w:t>
      </w:r>
    </w:p>
    <w:p>
      <w:pPr>
        <w:spacing w:after="150"/>
      </w:pPr>
      <w:r>
        <w:rPr/>
        <w:t xml:space="preserve">图表：2019-2023年干细胞医疗行业主营业务收入</w:t>
      </w:r>
    </w:p>
    <w:p>
      <w:pPr>
        <w:spacing w:after="150"/>
      </w:pPr>
      <w:r>
        <w:rPr/>
        <w:t xml:space="preserve">图表：2019-2023年干细胞医疗行业产能分析</w:t>
      </w:r>
    </w:p>
    <w:p>
      <w:pPr>
        <w:spacing w:after="150"/>
      </w:pPr>
      <w:r>
        <w:rPr/>
        <w:t xml:space="preserve">图表：2019-2023年干细胞医疗行业产量分析</w:t>
      </w:r>
    </w:p>
    <w:p>
      <w:pPr>
        <w:spacing w:after="150"/>
      </w:pPr>
      <w:r>
        <w:rPr/>
        <w:t xml:space="preserve">图表：2019-2023年干细胞医疗行业需求分析</w:t>
      </w:r>
    </w:p>
    <w:p>
      <w:pPr>
        <w:spacing w:after="150"/>
      </w:pPr>
      <w:r>
        <w:rPr/>
        <w:t xml:space="preserve">图表：2019-2023年干细胞医疗行业进口数据</w:t>
      </w:r>
    </w:p>
    <w:p>
      <w:pPr>
        <w:spacing w:after="150"/>
      </w:pPr>
      <w:r>
        <w:rPr/>
        <w:t xml:space="preserve">图表：2019-2023年干细胞医疗行业出口数据</w:t>
      </w:r>
    </w:p>
    <w:p>
      <w:pPr>
        <w:spacing w:after="150"/>
      </w:pPr>
      <w:r>
        <w:rPr/>
        <w:t xml:space="preserve">图表：2019-2023年干细胞医疗行业集中度</w:t>
      </w:r>
    </w:p>
    <w:p>
      <w:pPr>
        <w:spacing w:after="150"/>
      </w:pPr>
      <w:r>
        <w:rPr/>
        <w:t xml:space="preserve">图表：2024-2029年中国干细胞医疗行业供给预测</w:t>
      </w:r>
    </w:p>
    <w:p>
      <w:pPr>
        <w:spacing w:after="150"/>
      </w:pPr>
      <w:r>
        <w:rPr/>
        <w:t xml:space="preserve">图表：2024-2029年中国干细胞医疗行业产量预测</w:t>
      </w:r>
    </w:p>
    <w:p>
      <w:pPr>
        <w:spacing w:after="150"/>
      </w:pPr>
      <w:r>
        <w:rPr/>
        <w:t xml:space="preserve">图表：2024-2029年中国干细胞医疗市场销量预测</w:t>
      </w:r>
    </w:p>
    <w:p>
      <w:pPr>
        <w:spacing w:after="150"/>
      </w:pPr>
      <w:r>
        <w:rPr/>
        <w:t xml:space="preserve">图表：2024-2029年中国干细胞医疗行业需求预测</w:t>
      </w:r>
    </w:p>
    <w:p>
      <w:pPr>
        <w:spacing w:after="150"/>
      </w:pPr>
      <w:r>
        <w:rPr/>
        <w:t xml:space="preserve">图表：2024-2029年中国干细胞医疗行业供需平衡预测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中国干细胞医疗行业市场深度分析与投资前景预测研究报告(2024-2029版)</dc:title>
  <dc:description>中国干细胞医疗行业市场深度分析与投资前景预测研究报告(2024-2029版)</dc:description>
  <dc:subject>中国干细胞医疗行业市场深度分析与投资前景预测研究报告(2024-2029版)</dc:subject>
  <cp:keywords>研究报告</cp:keywords>
  <cp:category>研究报告</cp:category>
  <cp:lastModifiedBy>北京中道泰和信息咨询有限公司</cp:lastModifiedBy>
  <dcterms:created xsi:type="dcterms:W3CDTF">2024-01-29T19:34:18+08:00</dcterms:created>
  <dcterms:modified xsi:type="dcterms:W3CDTF">2024-01-29T19:34:18+08:00</dcterms:modified>
</cp:coreProperties>
</file>

<file path=docProps/custom.xml><?xml version="1.0" encoding="utf-8"?>
<Properties xmlns="http://schemas.openxmlformats.org/officeDocument/2006/custom-properties" xmlns:vt="http://schemas.openxmlformats.org/officeDocument/2006/docPropsVTypes"/>
</file>