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中国细胞免疫治疗行业发展分析及行业发展前景与投资价值研究报告(2024-2029版)</w:t>
      </w:r>
    </w:p>
    <w:p>
      <w:pPr>
        <w:spacing w:after="150"/>
      </w:pPr>
      <w:r>
        <w:rPr>
          <w:b w:val="1"/>
          <w:bCs w:val="1"/>
        </w:rPr>
        <w:t xml:space="preserve">报告简介</w:t>
      </w:r>
    </w:p>
    <w:p>
      <w:pPr>
        <w:spacing w:after="150"/>
      </w:pPr>
      <w:r>
        <w:rPr/>
        <w:t xml:space="preserve">经过数十年的发展，细胞免疫疗法从相对简易的培养、扩增、回输的DC、NK、CIK、DC-CIK等细胞疗法，发展到更为复杂的CAR-T、TCR-T等基因工程修饰的细胞疗法。各类疗法在不同类型的肿瘤以及免疫领域的疗效各有千秋。</w:t>
      </w:r>
    </w:p>
    <w:p>
      <w:pPr>
        <w:spacing w:after="150"/>
      </w:pPr>
      <w:r>
        <w:rPr/>
        <w:t xml:space="preserve">在整个细胞免疫疗法领域的研发浪潮中，以CAR-T、TCR-T为首的细胞治疗药物CDMO企业也逐渐起步，代表企业包括普瑞金、宜明细胞以及爱康得。其中普瑞金已经完成C轮融资，业务领域覆盖了细胞与基因工程、动物实验、病毒和细胞大规模制备、纳米抗体筛选，以及质粒、重组慢病毒、CAR-T以及质量研究和管理体系等CMO/CDMO服务。随着越来越多的企业加入到细胞免疫新药研发领域，可以预测的是细胞治疗领域的特色CMO/CDMO，也将在未来细胞免疫治疗领域占据一席之地。</w:t>
      </w:r>
    </w:p>
    <w:p>
      <w:pPr>
        <w:spacing w:after="150"/>
      </w:pPr>
      <w:r>
        <w:rPr/>
        <w:t xml:space="preserve">2020年我国细胞免疫行业市场规模达到35亿元，中国细胞免疫治疗行业市场规模持续增长的原因，主要基于以下三个方面：(1)恶性肿瘤患者数量持续增加，抗癌治疗及药物需求增长。受经济、社会、环境及生活方式等多种因素变化影响，中国恶性肿瘤患病人数逐年增加;(2)制药巨头积极布局细胞免疫治疗领域，加速临床应用进程。恒瑞、复星凯特、药明康德等中国领先药企均涉入细胞免疫治疗领域，通过跨国合作等形式，引进先进技术、人才，加速中国细胞免疫治疗行业整体发展;(3)药品审评体系加速细胞免疫疗法上市。中国以临床为导向的药品审评体系逐步形成，有助于缩短创新药、临床急需用药的上市时间。</w:t>
      </w:r>
    </w:p>
    <w:p>
      <w:pPr>
        <w:spacing w:after="150"/>
      </w:pPr>
      <w:r>
        <w:rPr/>
        <w:t xml:space="preserve">细胞免疫治疗市场的价格影响因素一般包括两个方面，一是来自于治疗技术的成熟度与临床治疗效果，技术成熟，效果明显则需求增大，价格会降低。另一方面，在于新技术的开发，新技术的出现将会极大地影响当前市场价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细胞免疫治疗市场进行了分析研究。报告在总结中国细胞免疫治疗行业发展历程的基础上，结合新时期的各方面因素，对中国细胞免疫治疗行业的发展趋势给予了细致和审慎的预测论证。报告资料详实，为细胞免疫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细胞免疫治疗行业发展综述</w:t>
      </w:r>
    </w:p>
    <w:p>
      <w:pPr>
        <w:spacing w:after="150"/>
      </w:pPr>
      <w:r>
        <w:rPr/>
        <w:t xml:space="preserve">第一节 细胞免疫治疗行业定义及方式</w:t>
      </w:r>
    </w:p>
    <w:p>
      <w:pPr>
        <w:spacing w:after="150"/>
      </w:pPr>
      <w:r>
        <w:rPr/>
        <w:t xml:space="preserve">一、细胞免疫治疗的定义及特点</w:t>
      </w:r>
    </w:p>
    <w:p>
      <w:pPr>
        <w:spacing w:after="150"/>
      </w:pPr>
      <w:r>
        <w:rPr/>
        <w:t xml:space="preserve">二、细胞免疫治疗的核心重点</w:t>
      </w:r>
    </w:p>
    <w:p>
      <w:pPr>
        <w:spacing w:after="150"/>
      </w:pPr>
      <w:r>
        <w:rPr/>
        <w:t xml:space="preserve">三、细胞免疫治疗的发展意义</w:t>
      </w:r>
    </w:p>
    <w:p>
      <w:pPr>
        <w:spacing w:after="150"/>
      </w:pPr>
      <w:r>
        <w:rPr/>
        <w:t xml:space="preserve">第二节 中国细胞免疫治疗行业经济指标分析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细胞免疫治疗行业市场环境及影响分析(pest)</w:t>
      </w:r>
    </w:p>
    <w:p>
      <w:pPr>
        <w:spacing w:after="150"/>
      </w:pPr>
      <w:r>
        <w:rPr/>
        <w:t xml:space="preserve">第一节 细胞免疫治疗行业政治法律环境(p)</w:t>
      </w:r>
    </w:p>
    <w:p>
      <w:pPr>
        <w:spacing w:after="150"/>
      </w:pPr>
      <w:r>
        <w:rPr/>
        <w:t xml:space="preserve">一、行业监管体制</w:t>
      </w:r>
    </w:p>
    <w:p>
      <w:pPr>
        <w:spacing w:after="150"/>
      </w:pPr>
      <w:r>
        <w:rPr/>
        <w:t xml:space="preserve">二、行业政策法规</w:t>
      </w:r>
    </w:p>
    <w:p>
      <w:pPr>
        <w:spacing w:after="150"/>
      </w:pPr>
      <w:r>
        <w:rPr/>
        <w:t xml:space="preserve">1、《自体免疫细胞(t细胞、nk细胞)治疗技术管理规范》</w:t>
      </w:r>
    </w:p>
    <w:p>
      <w:pPr>
        <w:spacing w:after="150"/>
      </w:pPr>
      <w:r>
        <w:rPr/>
        <w:t xml:space="preserve">2、《医疗技术临床应用管理办法》</w:t>
      </w:r>
    </w:p>
    <w:p>
      <w:pPr>
        <w:spacing w:after="150"/>
      </w:pPr>
      <w:r>
        <w:rPr/>
        <w:t xml:space="preserve">3、《细胞制品研究与评价技术指导原则》</w:t>
      </w:r>
    </w:p>
    <w:p>
      <w:pPr>
        <w:spacing w:after="150"/>
      </w:pPr>
      <w:r>
        <w:rPr/>
        <w:t xml:space="preserve">三、行业发展规划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一、细胞免疫治疗产业社会环境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一、技术发展水平分析</w:t>
      </w:r>
    </w:p>
    <w:p>
      <w:pPr>
        <w:spacing w:after="150"/>
      </w:pPr>
      <w:r>
        <w:rPr/>
        <w:t xml:space="preserve">二、主要技术分析</w:t>
      </w:r>
    </w:p>
    <w:p>
      <w:pPr>
        <w:spacing w:after="150"/>
      </w:pPr>
      <w:r>
        <w:rPr/>
        <w:t xml:space="preserve">1、tcr-t</w:t>
      </w:r>
    </w:p>
    <w:p>
      <w:pPr>
        <w:spacing w:after="150"/>
      </w:pPr>
      <w:r>
        <w:rPr/>
        <w:t xml:space="preserve">2、car-t</w:t>
      </w:r>
    </w:p>
    <w:p>
      <w:pPr>
        <w:spacing w:after="150"/>
      </w:pPr>
      <w:r>
        <w:rPr/>
        <w:t xml:space="preserve">三、基因测序技术专利数量分析</w:t>
      </w:r>
    </w:p>
    <w:p>
      <w:pPr>
        <w:spacing w:after="150"/>
      </w:pPr>
      <w:r>
        <w:rPr/>
        <w:t xml:space="preserve">四、技术发展动向</w:t>
      </w:r>
    </w:p>
    <w:p>
      <w:pPr>
        <w:spacing w:after="150"/>
      </w:pPr>
      <w:r>
        <w:rPr/>
        <w:t xml:space="preserve">五、基因测序技术人才分析</w:t>
      </w:r>
    </w:p>
    <w:p>
      <w:pPr>
        <w:spacing w:after="150"/>
      </w:pPr>
      <w:r>
        <w:rPr>
          <w:b w:val="1"/>
          <w:bCs w:val="1"/>
        </w:rPr>
        <w:t xml:space="preserve">第三章 国际细胞免疫治疗行业发展分析及经验借鉴</w:t>
      </w:r>
    </w:p>
    <w:p>
      <w:pPr>
        <w:spacing w:after="150"/>
      </w:pPr>
      <w:r>
        <w:rPr/>
        <w:t xml:space="preserve">第一节 全球细胞免疫治疗市场总体情况分析</w:t>
      </w:r>
    </w:p>
    <w:p>
      <w:pPr>
        <w:spacing w:after="150"/>
      </w:pPr>
      <w:r>
        <w:rPr/>
        <w:t xml:space="preserve">一、全球细胞免疫治疗行业的发展概况及特点</w:t>
      </w:r>
    </w:p>
    <w:p>
      <w:pPr>
        <w:spacing w:after="150"/>
      </w:pPr>
      <w:r>
        <w:rPr/>
        <w:t xml:space="preserve">二、全球细胞免疫治疗发展进程</w:t>
      </w:r>
    </w:p>
    <w:p>
      <w:pPr>
        <w:spacing w:after="150"/>
      </w:pPr>
      <w:r>
        <w:rPr/>
        <w:t xml:space="preserve">三、全球细胞免疫治疗行业竞争格局</w:t>
      </w:r>
    </w:p>
    <w:p>
      <w:pPr>
        <w:spacing w:after="150"/>
      </w:pPr>
      <w:r>
        <w:rPr/>
        <w:t xml:space="preserve">四、全球细胞免疫治疗市场区域分布</w:t>
      </w:r>
    </w:p>
    <w:p>
      <w:pPr>
        <w:spacing w:after="150"/>
      </w:pPr>
      <w:r>
        <w:rPr/>
        <w:t xml:space="preserve">第二节 全球主要国家(地区)市场分析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第四章 我国细胞免疫治疗行业运行现状分析</w:t>
      </w:r>
    </w:p>
    <w:p>
      <w:pPr>
        <w:spacing w:after="150"/>
      </w:pPr>
      <w:r>
        <w:rPr/>
        <w:t xml:space="preserve">第一节 我国细胞免疫治疗行业发展状况分析</w:t>
      </w:r>
    </w:p>
    <w:p>
      <w:pPr>
        <w:spacing w:after="150"/>
      </w:pPr>
      <w:r>
        <w:rPr/>
        <w:t xml:space="preserve">一、我国细胞免疫治疗行业发展历程和阶段</w:t>
      </w:r>
    </w:p>
    <w:p>
      <w:pPr>
        <w:spacing w:after="150"/>
      </w:pPr>
      <w:r>
        <w:rPr/>
        <w:t xml:space="preserve">二、我国细胞免疫治疗行业发展概况及特点</w:t>
      </w:r>
    </w:p>
    <w:p>
      <w:pPr>
        <w:spacing w:after="150"/>
      </w:pPr>
      <w:r>
        <w:rPr/>
        <w:t xml:space="preserve">三、我国细胞免疫治疗行业发展存在的问题及困境</w:t>
      </w:r>
    </w:p>
    <w:p>
      <w:pPr>
        <w:spacing w:after="150"/>
      </w:pPr>
      <w:r>
        <w:rPr/>
        <w:t xml:space="preserve">1、市场缺乏监管</w:t>
      </w:r>
    </w:p>
    <w:p>
      <w:pPr>
        <w:spacing w:after="150"/>
      </w:pPr>
      <w:r>
        <w:rPr/>
        <w:t xml:space="preserve">2、技术及临床实验不够</w:t>
      </w:r>
    </w:p>
    <w:p>
      <w:pPr>
        <w:spacing w:after="150"/>
      </w:pPr>
      <w:r>
        <w:rPr/>
        <w:t xml:space="preserve">3、魏则西事件引来风波</w:t>
      </w:r>
    </w:p>
    <w:p>
      <w:pPr>
        <w:spacing w:after="150"/>
      </w:pPr>
      <w:r>
        <w:rPr/>
        <w:t xml:space="preserve">第二节 2019-2023年细胞免疫治疗行业运行现状分析</w:t>
      </w:r>
    </w:p>
    <w:p>
      <w:pPr>
        <w:spacing w:after="150"/>
      </w:pPr>
      <w:r>
        <w:rPr/>
        <w:t xml:space="preserve">一、我国细胞免疫治疗行业投资规模分析</w:t>
      </w:r>
    </w:p>
    <w:p>
      <w:pPr>
        <w:spacing w:after="150"/>
      </w:pPr>
      <w:r>
        <w:rPr/>
        <w:t xml:space="preserve">二、我国细胞免疫治疗行业资产规模分析</w:t>
      </w:r>
    </w:p>
    <w:p>
      <w:pPr>
        <w:spacing w:after="150"/>
      </w:pPr>
      <w:r>
        <w:rPr/>
        <w:t xml:space="preserve">三、我国细胞免疫治疗行业市场规模分析</w:t>
      </w:r>
    </w:p>
    <w:p>
      <w:pPr>
        <w:spacing w:after="150"/>
      </w:pPr>
      <w:r>
        <w:rPr/>
        <w:t xml:space="preserve">四、我国细胞免疫治疗临床试验数量及分布</w:t>
      </w:r>
    </w:p>
    <w:p>
      <w:pPr>
        <w:spacing w:after="150"/>
      </w:pPr>
      <w:r>
        <w:rPr/>
        <w:t xml:space="preserve">第三节 2016-2018年中国细胞免疫治疗行业相关企业分析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我国细胞免疫治疗市场价格走势分析</w:t>
      </w:r>
    </w:p>
    <w:p>
      <w:pPr>
        <w:spacing w:after="150"/>
      </w:pPr>
      <w:r>
        <w:rPr/>
        <w:t xml:space="preserve">一、细胞免疫治疗市场定价机制组成</w:t>
      </w:r>
    </w:p>
    <w:p>
      <w:pPr>
        <w:spacing w:after="150"/>
      </w:pPr>
      <w:r>
        <w:rPr/>
        <w:t xml:space="preserve">二、细胞免疫治疗市场价格影响因素</w:t>
      </w:r>
    </w:p>
    <w:p>
      <w:pPr>
        <w:spacing w:after="150"/>
      </w:pPr>
      <w:r>
        <w:rPr/>
        <w:t xml:space="preserve">三、2024-2029年细胞免疫治疗价格走势预测</w:t>
      </w:r>
    </w:p>
    <w:p>
      <w:pPr>
        <w:spacing w:after="150"/>
      </w:pPr>
      <w:r>
        <w:rPr>
          <w:b w:val="1"/>
          <w:bCs w:val="1"/>
        </w:rPr>
        <w:t xml:space="preserve">第五章 中国细胞免疫治疗市场供需形势分析</w:t>
      </w:r>
    </w:p>
    <w:p>
      <w:pPr>
        <w:spacing w:after="150"/>
      </w:pPr>
      <w:r>
        <w:rPr/>
        <w:t xml:space="preserve">第一节 细胞免疫治疗行业供给能力分析</w:t>
      </w:r>
    </w:p>
    <w:p>
      <w:pPr>
        <w:spacing w:after="150"/>
      </w:pPr>
      <w:r>
        <w:rPr/>
        <w:t xml:space="preserve">一、行业技术基础分析</w:t>
      </w:r>
    </w:p>
    <w:p>
      <w:pPr>
        <w:spacing w:after="150"/>
      </w:pPr>
      <w:r>
        <w:rPr/>
        <w:t xml:space="preserve">二、行业市场开放程度分析</w:t>
      </w:r>
    </w:p>
    <w:p>
      <w:pPr>
        <w:spacing w:after="150"/>
      </w:pPr>
      <w:r>
        <w:rPr/>
        <w:t xml:space="preserve">三、行业研究机构布局分析</w:t>
      </w:r>
    </w:p>
    <w:p>
      <w:pPr>
        <w:spacing w:after="150"/>
      </w:pPr>
      <w:r>
        <w:rPr/>
        <w:t xml:space="preserve">四、行业研究“项目”分析</w:t>
      </w:r>
    </w:p>
    <w:p>
      <w:pPr>
        <w:spacing w:after="150"/>
      </w:pPr>
      <w:r>
        <w:rPr/>
        <w:t xml:space="preserve">第二节 我国细胞免疫治疗主要应用市场需求分析</w:t>
      </w:r>
    </w:p>
    <w:p>
      <w:pPr>
        <w:spacing w:after="150"/>
      </w:pPr>
      <w:r>
        <w:rPr/>
        <w:t xml:space="preserve">一、肿瘤治疗领域市场需求分析</w:t>
      </w:r>
    </w:p>
    <w:p>
      <w:pPr>
        <w:spacing w:after="150"/>
      </w:pPr>
      <w:r>
        <w:rPr/>
        <w:t xml:space="preserve">2、我国肿瘤、癌症治疗市场规模分析</w:t>
      </w:r>
    </w:p>
    <w:p>
      <w:pPr>
        <w:spacing w:after="150"/>
      </w:pPr>
      <w:r>
        <w:rPr/>
        <w:t xml:space="preserve">3、我国靶向药物研发需求分析</w:t>
      </w:r>
    </w:p>
    <w:p>
      <w:pPr>
        <w:spacing w:after="150"/>
      </w:pPr>
      <w:r>
        <w:rPr/>
        <w:t xml:space="preserve">4、医疗研究及疾病控制领域需求规模预测</w:t>
      </w:r>
    </w:p>
    <w:p>
      <w:pPr>
        <w:spacing w:after="150"/>
      </w:pPr>
      <w:r>
        <w:rPr/>
        <w:t xml:space="preserve">二、癌症疫苗市场需求分析</w:t>
      </w:r>
    </w:p>
    <w:p>
      <w:pPr>
        <w:spacing w:after="150"/>
      </w:pPr>
      <w:r>
        <w:rPr/>
        <w:t xml:space="preserve">1、我国每年癌症患者数量分析</w:t>
      </w:r>
    </w:p>
    <w:p>
      <w:pPr>
        <w:spacing w:after="150"/>
      </w:pPr>
      <w:r>
        <w:rPr/>
        <w:t xml:space="preserve">2、我国癌症治疗市场规模分析</w:t>
      </w:r>
    </w:p>
    <w:p>
      <w:pPr>
        <w:spacing w:after="150"/>
      </w:pPr>
      <w:r>
        <w:rPr/>
        <w:t xml:space="preserve">3、我国癌症疫苗市场需求分析</w:t>
      </w:r>
    </w:p>
    <w:p>
      <w:pPr>
        <w:spacing w:after="150"/>
      </w:pPr>
      <w:r>
        <w:rPr/>
        <w:t xml:space="preserve">4、癌症疫苗市场需求规模分析</w:t>
      </w:r>
    </w:p>
    <w:p>
      <w:pPr>
        <w:spacing w:after="150"/>
      </w:pPr>
      <w:r>
        <w:rPr/>
        <w:t xml:space="preserve">第三节 细胞免疫治疗其他应用市场及需求预测</w:t>
      </w:r>
    </w:p>
    <w:p>
      <w:pPr>
        <w:spacing w:after="150"/>
      </w:pPr>
      <w:r>
        <w:rPr/>
        <w:t xml:space="preserve">一、细胞免疫治疗应用市场总体需求分析</w:t>
      </w:r>
    </w:p>
    <w:p>
      <w:pPr>
        <w:spacing w:after="150"/>
      </w:pPr>
      <w:r>
        <w:rPr/>
        <w:t xml:space="preserve">1、细胞免疫治疗应用市场需求特征</w:t>
      </w:r>
    </w:p>
    <w:p>
      <w:pPr>
        <w:spacing w:after="150"/>
      </w:pPr>
      <w:r>
        <w:rPr/>
        <w:t xml:space="preserve">2、细胞免疫治疗应用市场需求总规模</w:t>
      </w:r>
    </w:p>
    <w:p>
      <w:pPr>
        <w:spacing w:after="150"/>
      </w:pPr>
      <w:r>
        <w:rPr/>
        <w:t xml:space="preserve">二、重点行业细胞免疫治疗需求分析预测</w:t>
      </w:r>
    </w:p>
    <w:p>
      <w:pPr>
        <w:spacing w:after="150"/>
      </w:pPr>
      <w:r>
        <w:rPr>
          <w:b w:val="1"/>
          <w:bCs w:val="1"/>
        </w:rPr>
        <w:t xml:space="preserve">第六章 我国基因测序行业发展分析</w:t>
      </w:r>
    </w:p>
    <w:p>
      <w:pPr>
        <w:spacing w:after="150"/>
      </w:pPr>
      <w:r>
        <w:rPr/>
        <w:t xml:space="preserve">第一节 我国基因测序行业发展状况分析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2019-2023年基因测序市场经营情况分析</w:t>
      </w:r>
    </w:p>
    <w:p>
      <w:pPr>
        <w:spacing w:after="150"/>
      </w:pPr>
      <w:r>
        <w:rPr/>
        <w:t xml:space="preserve">一、行业市场渗透率分析</w:t>
      </w:r>
    </w:p>
    <w:p>
      <w:pPr>
        <w:spacing w:after="150"/>
      </w:pPr>
      <w:r>
        <w:rPr/>
        <w:t xml:space="preserve">二、行业消费者数量分析</w:t>
      </w:r>
    </w:p>
    <w:p>
      <w:pPr>
        <w:spacing w:after="150"/>
      </w:pPr>
      <w:r>
        <w:rPr/>
        <w:t xml:space="preserve">三、行业利润总额分析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第七章 我国三甲医院发展分析</w:t>
      </w:r>
    </w:p>
    <w:p>
      <w:pPr>
        <w:spacing w:after="150"/>
      </w:pPr>
      <w:r>
        <w:rPr/>
        <w:t xml:space="preserve">第一节 中国三甲医院行业发展分析</w:t>
      </w:r>
    </w:p>
    <w:p>
      <w:pPr>
        <w:spacing w:after="150"/>
      </w:pPr>
      <w:r>
        <w:rPr/>
        <w:t xml:space="preserve">一、中国三甲医院行业发展历程</w:t>
      </w:r>
    </w:p>
    <w:p>
      <w:pPr>
        <w:spacing w:after="150"/>
      </w:pPr>
      <w:r>
        <w:rPr/>
        <w:t xml:space="preserve">二、中国三甲医院行业发展现状</w:t>
      </w:r>
    </w:p>
    <w:p>
      <w:pPr>
        <w:spacing w:after="150"/>
      </w:pPr>
      <w:r>
        <w:rPr/>
        <w:t xml:space="preserve">三、中国三甲医院企业发展规模</w:t>
      </w:r>
    </w:p>
    <w:p>
      <w:pPr>
        <w:spacing w:after="150"/>
      </w:pPr>
      <w:r>
        <w:rPr/>
        <w:t xml:space="preserve">第二节 中国三甲医院行业运行分析</w:t>
      </w:r>
    </w:p>
    <w:p>
      <w:pPr>
        <w:spacing w:after="150"/>
      </w:pPr>
      <w:r>
        <w:rPr/>
        <w:t xml:space="preserve">一、三甲医院行业运行规模分析</w:t>
      </w:r>
    </w:p>
    <w:p>
      <w:pPr>
        <w:spacing w:after="150"/>
      </w:pPr>
      <w:r>
        <w:rPr/>
        <w:t xml:space="preserve">二、三甲医院行业运营状况分析</w:t>
      </w:r>
    </w:p>
    <w:p>
      <w:pPr>
        <w:spacing w:after="150"/>
      </w:pPr>
      <w:r>
        <w:rPr/>
        <w:t xml:space="preserve">第三节 中国三甲医院免疫治疗业务分析</w:t>
      </w:r>
    </w:p>
    <w:p>
      <w:pPr>
        <w:spacing w:after="150"/>
      </w:pPr>
      <w:r>
        <w:rPr/>
        <w:t xml:space="preserve">一、涉及细胞免疫治疗的医院数量</w:t>
      </w:r>
    </w:p>
    <w:p>
      <w:pPr>
        <w:spacing w:after="150"/>
      </w:pPr>
      <w:r>
        <w:rPr/>
        <w:t xml:space="preserve">二、该项业务给医院带来的收益分析</w:t>
      </w:r>
    </w:p>
    <w:p>
      <w:pPr>
        <w:spacing w:after="150"/>
      </w:pPr>
      <w:r>
        <w:rPr/>
        <w:t xml:space="preserve">三、自行研究与医企合作的比例结构分析</w:t>
      </w:r>
    </w:p>
    <w:p>
      <w:pPr>
        <w:spacing w:after="150"/>
      </w:pPr>
      <w:r>
        <w:rPr>
          <w:b w:val="1"/>
          <w:bCs w:val="1"/>
        </w:rPr>
        <w:t xml:space="preserve">第八章 细胞免疫治疗行业区域市场分析</w:t>
      </w:r>
    </w:p>
    <w:p>
      <w:pPr>
        <w:spacing w:after="150"/>
      </w:pPr>
      <w:r>
        <w:rPr/>
        <w:t xml:space="preserve">第一节 我国细胞免疫治疗区域市场分析</w:t>
      </w:r>
    </w:p>
    <w:p>
      <w:pPr>
        <w:spacing w:after="150"/>
      </w:pPr>
      <w:r>
        <w:rPr/>
        <w:t xml:space="preserve">一、我国细胞免疫治疗试点区域分布情况</w:t>
      </w:r>
    </w:p>
    <w:p>
      <w:pPr>
        <w:spacing w:after="150"/>
      </w:pPr>
      <w:r>
        <w:rPr/>
        <w:t xml:space="preserve">二、我国细胞免疫治疗区域投资动向</w:t>
      </w:r>
    </w:p>
    <w:p>
      <w:pPr>
        <w:spacing w:after="150"/>
      </w:pPr>
      <w:r>
        <w:rPr/>
        <w:t xml:space="preserve">三、我国细胞免疫治疗区域市场需求分析</w:t>
      </w:r>
    </w:p>
    <w:p>
      <w:pPr>
        <w:spacing w:after="150"/>
      </w:pPr>
      <w:r>
        <w:rPr/>
        <w:t xml:space="preserve">第二节 东北地区</w:t>
      </w:r>
    </w:p>
    <w:p>
      <w:pPr>
        <w:spacing w:after="150"/>
      </w:pPr>
      <w:r>
        <w:rPr/>
        <w:t xml:space="preserve">一、东北基因测序产业发展规模分析</w:t>
      </w:r>
    </w:p>
    <w:p>
      <w:pPr>
        <w:spacing w:after="150"/>
      </w:pPr>
      <w:r>
        <w:rPr/>
        <w:t xml:space="preserve">二、东北细胞免疫治疗发展规划及产业政策</w:t>
      </w:r>
    </w:p>
    <w:p>
      <w:pPr>
        <w:spacing w:after="150"/>
      </w:pPr>
      <w:r>
        <w:rPr/>
        <w:t xml:space="preserve">三、东北细胞免疫治疗产业链布局分析</w:t>
      </w:r>
    </w:p>
    <w:p>
      <w:pPr>
        <w:spacing w:after="150"/>
      </w:pPr>
      <w:r>
        <w:rPr/>
        <w:t xml:space="preserve">四、东北细胞免疫治疗市场需求规模分析</w:t>
      </w:r>
    </w:p>
    <w:p>
      <w:pPr>
        <w:spacing w:after="150"/>
      </w:pPr>
      <w:r>
        <w:rPr/>
        <w:t xml:space="preserve">五、东北细胞免疫治疗市场发展趋势分析</w:t>
      </w:r>
    </w:p>
    <w:p>
      <w:pPr>
        <w:spacing w:after="150"/>
      </w:pPr>
      <w:r>
        <w:rPr/>
        <w:t xml:space="preserve">第三节 华北地区</w:t>
      </w:r>
    </w:p>
    <w:p>
      <w:pPr>
        <w:spacing w:after="150"/>
      </w:pPr>
      <w:r>
        <w:rPr/>
        <w:t xml:space="preserve">一、华北基因测序产业发展规模分析</w:t>
      </w:r>
    </w:p>
    <w:p>
      <w:pPr>
        <w:spacing w:after="150"/>
      </w:pPr>
      <w:r>
        <w:rPr/>
        <w:t xml:space="preserve">二、华北细胞免疫治疗发展规划及产业政策</w:t>
      </w:r>
    </w:p>
    <w:p>
      <w:pPr>
        <w:spacing w:after="150"/>
      </w:pPr>
      <w:r>
        <w:rPr/>
        <w:t xml:space="preserve">三、华北细胞免疫治疗产业链布局分析</w:t>
      </w:r>
    </w:p>
    <w:p>
      <w:pPr>
        <w:spacing w:after="150"/>
      </w:pPr>
      <w:r>
        <w:rPr/>
        <w:t xml:space="preserve">四、华北细胞免疫治疗市场需求规模分析</w:t>
      </w:r>
    </w:p>
    <w:p>
      <w:pPr>
        <w:spacing w:after="150"/>
      </w:pPr>
      <w:r>
        <w:rPr/>
        <w:t xml:space="preserve">五、华北细胞免疫治疗市场发展趋势分析</w:t>
      </w:r>
    </w:p>
    <w:p>
      <w:pPr>
        <w:spacing w:after="150"/>
      </w:pPr>
      <w:r>
        <w:rPr/>
        <w:t xml:space="preserve">第四节 华东地区</w:t>
      </w:r>
    </w:p>
    <w:p>
      <w:pPr>
        <w:spacing w:after="150"/>
      </w:pPr>
      <w:r>
        <w:rPr/>
        <w:t xml:space="preserve">一、华东基因测序产业发展规模分析</w:t>
      </w:r>
    </w:p>
    <w:p>
      <w:pPr>
        <w:spacing w:after="150"/>
      </w:pPr>
      <w:r>
        <w:rPr/>
        <w:t xml:space="preserve">二、华东细胞免疫治疗发展规划及产业政策</w:t>
      </w:r>
    </w:p>
    <w:p>
      <w:pPr>
        <w:spacing w:after="150"/>
      </w:pPr>
      <w:r>
        <w:rPr/>
        <w:t xml:space="preserve">三、华东细胞免疫治疗产业链布局分析</w:t>
      </w:r>
    </w:p>
    <w:p>
      <w:pPr>
        <w:spacing w:after="150"/>
      </w:pPr>
      <w:r>
        <w:rPr/>
        <w:t xml:space="preserve">四、华东细胞免疫治疗市场需求规模分析</w:t>
      </w:r>
    </w:p>
    <w:p>
      <w:pPr>
        <w:spacing w:after="150"/>
      </w:pPr>
      <w:r>
        <w:rPr/>
        <w:t xml:space="preserve">五、华东细胞免疫治疗市场发展趋势分析</w:t>
      </w:r>
    </w:p>
    <w:p>
      <w:pPr>
        <w:spacing w:after="150"/>
      </w:pPr>
      <w:r>
        <w:rPr/>
        <w:t xml:space="preserve">第五节 华中地区</w:t>
      </w:r>
    </w:p>
    <w:p>
      <w:pPr>
        <w:spacing w:after="150"/>
      </w:pPr>
      <w:r>
        <w:rPr/>
        <w:t xml:space="preserve">一、华中基因测序产业发展规模分析</w:t>
      </w:r>
    </w:p>
    <w:p>
      <w:pPr>
        <w:spacing w:after="150"/>
      </w:pPr>
      <w:r>
        <w:rPr/>
        <w:t xml:space="preserve">二、华中细胞免疫治疗发展规划及产业政策</w:t>
      </w:r>
    </w:p>
    <w:p>
      <w:pPr>
        <w:spacing w:after="150"/>
      </w:pPr>
      <w:r>
        <w:rPr/>
        <w:t xml:space="preserve">三、华中细胞免疫治疗产业链布局分析</w:t>
      </w:r>
    </w:p>
    <w:p>
      <w:pPr>
        <w:spacing w:after="150"/>
      </w:pPr>
      <w:r>
        <w:rPr/>
        <w:t xml:space="preserve">四、华中细胞免疫治疗市场需求规模分析</w:t>
      </w:r>
    </w:p>
    <w:p>
      <w:pPr>
        <w:spacing w:after="150"/>
      </w:pPr>
      <w:r>
        <w:rPr/>
        <w:t xml:space="preserve">五、华中细胞免疫治疗市场发展趋势分析</w:t>
      </w:r>
    </w:p>
    <w:p>
      <w:pPr>
        <w:spacing w:after="150"/>
      </w:pPr>
      <w:r>
        <w:rPr/>
        <w:t xml:space="preserve">第六节 华南地区</w:t>
      </w:r>
    </w:p>
    <w:p>
      <w:pPr>
        <w:spacing w:after="150"/>
      </w:pPr>
      <w:r>
        <w:rPr/>
        <w:t xml:space="preserve">一、华南基因测序产业发展规模分析</w:t>
      </w:r>
    </w:p>
    <w:p>
      <w:pPr>
        <w:spacing w:after="150"/>
      </w:pPr>
      <w:r>
        <w:rPr/>
        <w:t xml:space="preserve">二、华南细胞免疫治疗发展规划及产业政策</w:t>
      </w:r>
    </w:p>
    <w:p>
      <w:pPr>
        <w:spacing w:after="150"/>
      </w:pPr>
      <w:r>
        <w:rPr/>
        <w:t xml:space="preserve">三、华南细胞免疫治疗产业链布局分析</w:t>
      </w:r>
    </w:p>
    <w:p>
      <w:pPr>
        <w:spacing w:after="150"/>
      </w:pPr>
      <w:r>
        <w:rPr/>
        <w:t xml:space="preserve">四、华南细胞免疫治疗市场需求规模分析</w:t>
      </w:r>
    </w:p>
    <w:p>
      <w:pPr>
        <w:spacing w:after="150"/>
      </w:pPr>
      <w:r>
        <w:rPr/>
        <w:t xml:space="preserve">五、华南细胞免疫治疗市场发展趋势分析</w:t>
      </w:r>
    </w:p>
    <w:p>
      <w:pPr>
        <w:spacing w:after="150"/>
      </w:pPr>
      <w:r>
        <w:rPr/>
        <w:t xml:space="preserve">第七节 西北地区</w:t>
      </w:r>
    </w:p>
    <w:p>
      <w:pPr>
        <w:spacing w:after="150"/>
      </w:pPr>
      <w:r>
        <w:rPr/>
        <w:t xml:space="preserve">一、西北基因测序产业发展规模分析</w:t>
      </w:r>
    </w:p>
    <w:p>
      <w:pPr>
        <w:spacing w:after="150"/>
      </w:pPr>
      <w:r>
        <w:rPr/>
        <w:t xml:space="preserve">二、西北细胞免疫治疗发展规划及产业政策</w:t>
      </w:r>
    </w:p>
    <w:p>
      <w:pPr>
        <w:spacing w:after="150"/>
      </w:pPr>
      <w:r>
        <w:rPr/>
        <w:t xml:space="preserve">三、西北细胞免疫治疗产业链布局分析</w:t>
      </w:r>
    </w:p>
    <w:p>
      <w:pPr>
        <w:spacing w:after="150"/>
      </w:pPr>
      <w:r>
        <w:rPr/>
        <w:t xml:space="preserve">四、西北细胞免疫治疗市场需求规模分析</w:t>
      </w:r>
    </w:p>
    <w:p>
      <w:pPr>
        <w:spacing w:after="150"/>
      </w:pPr>
      <w:r>
        <w:rPr/>
        <w:t xml:space="preserve">五、西北细胞免疫治疗市场发展趋势分析</w:t>
      </w:r>
    </w:p>
    <w:p>
      <w:pPr>
        <w:spacing w:after="150"/>
      </w:pPr>
      <w:r>
        <w:rPr/>
        <w:t xml:space="preserve">第八节 西南地区</w:t>
      </w:r>
    </w:p>
    <w:p>
      <w:pPr>
        <w:spacing w:after="150"/>
      </w:pPr>
      <w:r>
        <w:rPr/>
        <w:t xml:space="preserve">一、西南基因测序产业发展规模分析</w:t>
      </w:r>
    </w:p>
    <w:p>
      <w:pPr>
        <w:spacing w:after="150"/>
      </w:pPr>
      <w:r>
        <w:rPr/>
        <w:t xml:space="preserve">二、西南细胞免疫治疗发展规划及产业政策</w:t>
      </w:r>
    </w:p>
    <w:p>
      <w:pPr>
        <w:spacing w:after="150"/>
      </w:pPr>
      <w:r>
        <w:rPr/>
        <w:t xml:space="preserve">三、西南细胞免疫治疗产业链布局分析</w:t>
      </w:r>
    </w:p>
    <w:p>
      <w:pPr>
        <w:spacing w:after="150"/>
      </w:pPr>
      <w:r>
        <w:rPr/>
        <w:t xml:space="preserve">四、西南细胞免疫治疗市场需求规模分析</w:t>
      </w:r>
    </w:p>
    <w:p>
      <w:pPr>
        <w:spacing w:after="150"/>
      </w:pPr>
      <w:r>
        <w:rPr/>
        <w:t xml:space="preserve">五、西南细胞免疫治疗市场发展趋势分析</w:t>
      </w:r>
    </w:p>
    <w:p>
      <w:pPr>
        <w:spacing w:after="150"/>
      </w:pPr>
      <w:r>
        <w:rPr>
          <w:b w:val="1"/>
          <w:bCs w:val="1"/>
        </w:rPr>
        <w:t xml:space="preserve">第九章 全国细胞免疫治疗领先企业经营形势分析</w:t>
      </w:r>
    </w:p>
    <w:p>
      <w:pPr>
        <w:spacing w:after="150"/>
      </w:pPr>
      <w:r>
        <w:rPr/>
        <w:t xml:space="preserve">第一节 北海银河生物产业投资股份有限公司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五、企业研发动态分析</w:t>
      </w:r>
    </w:p>
    <w:p>
      <w:pPr>
        <w:spacing w:after="150"/>
      </w:pPr>
      <w:r>
        <w:rPr/>
        <w:t xml:space="preserve">第二节 北京北陆药业股份有限公司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五、企业研发动态分析</w:t>
      </w:r>
    </w:p>
    <w:p>
      <w:pPr>
        <w:spacing w:after="150"/>
      </w:pPr>
      <w:r>
        <w:rPr/>
        <w:t xml:space="preserve">第三节 海欣集团股份有限公司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五、企业研发动态分析</w:t>
      </w:r>
    </w:p>
    <w:p>
      <w:pPr>
        <w:spacing w:after="150"/>
      </w:pPr>
      <w:r>
        <w:rPr/>
        <w:t xml:space="preserve">第四节 广州市香雪制药股份有限公司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五、企业研发动态分析</w:t>
      </w:r>
    </w:p>
    <w:p>
      <w:pPr>
        <w:spacing w:after="150"/>
      </w:pPr>
      <w:r>
        <w:rPr/>
        <w:t xml:space="preserve">第五节 深圳市中美康士生物科技有限公司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五、企业研发动态分析</w:t>
      </w:r>
    </w:p>
    <w:p>
      <w:pPr>
        <w:spacing w:after="150"/>
      </w:pPr>
      <w:r>
        <w:rPr/>
        <w:t xml:space="preserve">第六节 辽宁迈迪生物科技公司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五、企业研发动态分析</w:t>
      </w:r>
    </w:p>
    <w:p>
      <w:pPr>
        <w:spacing w:after="150"/>
      </w:pPr>
      <w:r>
        <w:rPr/>
        <w:t xml:space="preserve">第七节 江苏安泰生物技术有限公司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五、企业研发动态分析</w:t>
      </w:r>
    </w:p>
    <w:p>
      <w:pPr>
        <w:spacing w:after="150"/>
      </w:pPr>
      <w:r>
        <w:rPr/>
        <w:t xml:space="preserve">第八节 山东齐鲁细胞治疗工程技术有限公司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五、企业研发动态分析</w:t>
      </w:r>
    </w:p>
    <w:p>
      <w:pPr>
        <w:spacing w:after="150"/>
      </w:pPr>
      <w:r>
        <w:rPr/>
        <w:t xml:space="preserve">第九节 成都康景生物科技有限公司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五、企业研发动态分析</w:t>
      </w:r>
    </w:p>
    <w:p>
      <w:pPr>
        <w:spacing w:after="150"/>
      </w:pPr>
      <w:r>
        <w:rPr/>
        <w:t xml:space="preserve">第十节 冠昊生物科技股份有限公司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五、企业研发动态分析</w:t>
      </w:r>
    </w:p>
    <w:p>
      <w:pPr>
        <w:spacing w:after="150"/>
      </w:pPr>
      <w:r>
        <w:rPr>
          <w:b w:val="1"/>
          <w:bCs w:val="1"/>
        </w:rPr>
        <w:t xml:space="preserve">第十章 细胞免疫治疗行业前景及投资价值</w:t>
      </w:r>
    </w:p>
    <w:p>
      <w:pPr>
        <w:spacing w:after="150"/>
      </w:pPr>
      <w:r>
        <w:rPr/>
        <w:t xml:space="preserve">第一节 2024-2029年细胞免疫治疗市场发展前景</w:t>
      </w:r>
    </w:p>
    <w:p>
      <w:pPr>
        <w:spacing w:after="150"/>
      </w:pPr>
      <w:r>
        <w:rPr/>
        <w:t xml:space="preserve">一、2024-2029年细胞免疫治疗市场发展潜力</w:t>
      </w:r>
    </w:p>
    <w:p>
      <w:pPr>
        <w:spacing w:after="150"/>
      </w:pPr>
      <w:r>
        <w:rPr/>
        <w:t xml:space="preserve">二、2024-2029年细胞免疫治疗市场发展前景展望</w:t>
      </w:r>
    </w:p>
    <w:p>
      <w:pPr>
        <w:spacing w:after="150"/>
      </w:pPr>
      <w:r>
        <w:rPr/>
        <w:t xml:space="preserve">三、2024-2029年细胞免疫治疗细分行业发展前景分析</w:t>
      </w:r>
    </w:p>
    <w:p>
      <w:pPr>
        <w:spacing w:after="150"/>
      </w:pPr>
      <w:r>
        <w:rPr/>
        <w:t xml:space="preserve">第二节 2024-2029年细胞免疫治疗市场发展趋势预测</w:t>
      </w:r>
    </w:p>
    <w:p>
      <w:pPr>
        <w:spacing w:after="150"/>
      </w:pPr>
      <w:r>
        <w:rPr/>
        <w:t xml:space="preserve">一、2024-2029年细胞免疫治疗行业发展趋势</w:t>
      </w:r>
    </w:p>
    <w:p>
      <w:pPr>
        <w:spacing w:after="150"/>
      </w:pPr>
      <w:r>
        <w:rPr/>
        <w:t xml:space="preserve">二、2024-2029年细胞免疫治疗市场应用趋势</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2024-2029年细胞免疫治疗行业投资发展建议</w:t>
      </w:r>
    </w:p>
    <w:p>
      <w:pPr>
        <w:spacing w:after="150"/>
      </w:pPr>
      <w:r>
        <w:rPr/>
        <w:t xml:space="preserve">第一节 细胞免疫治疗行业投资特性分析</w:t>
      </w:r>
    </w:p>
    <w:p>
      <w:pPr>
        <w:spacing w:after="150"/>
      </w:pPr>
      <w:r>
        <w:rPr/>
        <w:t xml:space="preserve">一、细胞免疫治疗行业进入壁垒分析</w:t>
      </w:r>
    </w:p>
    <w:p>
      <w:pPr>
        <w:spacing w:after="150"/>
      </w:pPr>
      <w:r>
        <w:rPr/>
        <w:t xml:space="preserve">二、细胞免疫治疗行业盈利因素分析</w:t>
      </w:r>
    </w:p>
    <w:p>
      <w:pPr>
        <w:spacing w:after="150"/>
      </w:pPr>
      <w:r>
        <w:rPr/>
        <w:t xml:space="preserve">三、细胞免疫治疗行业盈利模式分析</w:t>
      </w:r>
    </w:p>
    <w:p>
      <w:pPr>
        <w:spacing w:after="150"/>
      </w:pPr>
      <w:r>
        <w:rPr/>
        <w:t xml:space="preserve">第二节 2024-2029年细胞免疫治疗行业投资价值评估分析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第三节 2024-2029年细胞免疫治疗行业投资机会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2024-2029年细胞免疫治疗行业投资风险及防范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细胞免疫治疗行业发展战略研究</w:t>
      </w:r>
    </w:p>
    <w:p>
      <w:pPr>
        <w:spacing w:after="150"/>
      </w:pPr>
      <w:r>
        <w:rPr/>
        <w:t xml:space="preserve">一、2022年细胞免疫治疗行业发展战略</w:t>
      </w:r>
    </w:p>
    <w:p>
      <w:pPr>
        <w:spacing w:after="150"/>
      </w:pPr>
      <w:r>
        <w:rPr/>
        <w:t xml:space="preserve">二、2024-2029年细胞免疫治疗行业发展战略</w:t>
      </w:r>
    </w:p>
    <w:p>
      <w:pPr>
        <w:spacing w:after="150"/>
      </w:pPr>
      <w:r>
        <w:rPr/>
        <w:t xml:space="preserve">三、2024-2029年细分行业发展战略</w:t>
      </w:r>
    </w:p>
    <w:p>
      <w:pPr>
        <w:spacing w:after="150"/>
      </w:pPr>
      <w:r>
        <w:rPr/>
        <w:t xml:space="preserve">第六节 研究结论及发展建议</w:t>
      </w:r>
    </w:p>
    <w:p>
      <w:pPr>
        <w:spacing w:after="150"/>
      </w:pPr>
      <w:r>
        <w:rPr/>
        <w:t xml:space="preserve">一、细胞免疫治疗行业研究结论及建议</w:t>
      </w:r>
    </w:p>
    <w:p>
      <w:pPr>
        <w:spacing w:after="150"/>
      </w:pPr>
      <w:r>
        <w:rPr/>
        <w:t xml:space="preserve">二、细胞免疫治疗相关行业研究结论及建议</w:t>
      </w:r>
    </w:p>
    <w:p>
      <w:pPr>
        <w:spacing w:after="150"/>
      </w:pPr>
      <w:r>
        <w:rPr/>
        <w:t xml:space="preserve">三、中道泰和细胞免疫治疗行业发展建议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图表：全球car-t临床试验数量top10国家占比(截至2020 q3)</w:t>
      </w:r>
    </w:p>
    <w:p>
      <w:pPr>
        <w:spacing w:after="150"/>
      </w:pPr>
      <w:r>
        <w:rPr/>
        <w:t xml:space="preserve">图表：2019-2023年我国细胞免疫治疗行业资产规模(单位：亿元)</w:t>
      </w:r>
    </w:p>
    <w:p>
      <w:pPr>
        <w:spacing w:after="150"/>
      </w:pPr>
      <w:r>
        <w:rPr/>
        <w:t xml:space="preserve">图表：2019-2023年中国细胞免疫行业市场规模(单位：亿元)</w:t>
      </w:r>
    </w:p>
    <w:p>
      <w:pPr>
        <w:spacing w:after="150"/>
      </w:pPr>
      <w:r>
        <w:rPr/>
        <w:t xml:space="preserve">图表：细胞免疫治疗企业成立时间分布</w:t>
      </w:r>
    </w:p>
    <w:p>
      <w:pPr>
        <w:spacing w:after="150"/>
      </w:pPr>
      <w:r>
        <w:rPr/>
        <w:t xml:space="preserve">图表：中国细胞免疫治疗不同规模企业结构</w:t>
      </w:r>
    </w:p>
    <w:p>
      <w:pPr>
        <w:spacing w:after="150"/>
      </w:pPr>
      <w:r>
        <w:rPr/>
        <w:t xml:space="preserve">图表：中国细胞免疫治疗不同所有制企业结构</w:t>
      </w:r>
    </w:p>
    <w:p>
      <w:pPr>
        <w:spacing w:after="150"/>
      </w:pPr>
      <w:r>
        <w:rPr/>
        <w:t xml:space="preserve">图表：2019-2023年中国细胞免疫治疗从业人员数量分析(单位：人)</w:t>
      </w:r>
    </w:p>
    <w:p>
      <w:pPr>
        <w:spacing w:after="150"/>
      </w:pPr>
      <w:r>
        <w:rPr/>
        <w:t xml:space="preserve">图表：2019-2023年基因测序行业资产规模分析(单位：亿元)</w:t>
      </w:r>
    </w:p>
    <w:p>
      <w:pPr>
        <w:spacing w:after="150"/>
      </w:pPr>
      <w:r>
        <w:rPr/>
        <w:t xml:space="preserve">图表：2019-2023年基因测序行业市场规模分析(单位：亿元)</w:t>
      </w:r>
    </w:p>
    <w:p>
      <w:pPr>
        <w:spacing w:after="150"/>
      </w:pPr>
      <w:r>
        <w:rPr/>
        <w:t xml:space="preserve">图表：2019-2023年基因测序行业渗透率分析</w:t>
      </w:r>
    </w:p>
    <w:p>
      <w:pPr>
        <w:spacing w:after="150"/>
      </w:pPr>
      <w:r>
        <w:rPr/>
        <w:t xml:space="preserve">图表：2019-2023年基因测序行业利润总额分析(单位：亿元)</w:t>
      </w:r>
    </w:p>
    <w:p>
      <w:pPr>
        <w:spacing w:after="150"/>
      </w:pPr>
      <w:r>
        <w:rPr/>
        <w:t xml:space="preserve">图表：2019-2023年我国基因测序行企业成立时间分布</w:t>
      </w:r>
    </w:p>
    <w:p>
      <w:pPr>
        <w:spacing w:after="150"/>
      </w:pPr>
      <w:r>
        <w:rPr/>
        <w:t xml:space="preserve">图表：2019-2023年中国基因测序行业从业人员数量分析(单位：人)</w:t>
      </w:r>
    </w:p>
    <w:p>
      <w:pPr>
        <w:spacing w:after="150"/>
      </w:pPr>
      <w:r>
        <w:rPr/>
        <w:t xml:space="preserve">图表：2019-2023年中国三甲医院规模</w:t>
      </w:r>
    </w:p>
    <w:p>
      <w:pPr>
        <w:spacing w:after="150"/>
      </w:pPr>
      <w:r>
        <w:rPr/>
        <w:t xml:space="preserve">图表：2019-2023年三甲医院行业营收(万亿元)</w:t>
      </w:r>
    </w:p>
    <w:p>
      <w:pPr>
        <w:spacing w:after="150"/>
      </w:pPr>
      <w:r>
        <w:rPr/>
        <w:t xml:space="preserve">图表：2019-2023年三甲医院免疫治疗研究结构</w:t>
      </w:r>
    </w:p>
    <w:p>
      <w:pPr>
        <w:spacing w:after="150"/>
      </w:pPr>
      <w:r>
        <w:rPr/>
        <w:t xml:space="preserve">图表：2019-2023年东北基因测序产业市场规模(单位：亿元)</w:t>
      </w:r>
    </w:p>
    <w:p>
      <w:pPr>
        <w:spacing w:after="150"/>
      </w:pPr>
      <w:r>
        <w:rPr/>
        <w:t xml:space="preserve">图表：2019-2023年东北细胞免疫治疗市场需求人数分析(单位：万人)</w:t>
      </w:r>
    </w:p>
    <w:p>
      <w:pPr>
        <w:spacing w:after="150"/>
      </w:pPr>
      <w:r>
        <w:rPr/>
        <w:t xml:space="preserve">图表：2019-2023年华北基因测序产业市场规模(单位：亿元)</w:t>
      </w:r>
    </w:p>
    <w:p>
      <w:pPr>
        <w:spacing w:after="150"/>
      </w:pPr>
      <w:r>
        <w:rPr/>
        <w:t xml:space="preserve">图表：2019-2023年华北细胞免疫治疗市场需求人数分析(单位：万人)</w:t>
      </w:r>
    </w:p>
    <w:p>
      <w:pPr>
        <w:spacing w:after="150"/>
      </w:pPr>
      <w:r>
        <w:rPr/>
        <w:t xml:space="preserve">图表：2019-2023年华东基因测序产业市场规模(单位：亿元)</w:t>
      </w:r>
    </w:p>
    <w:p>
      <w:pPr>
        <w:spacing w:after="150"/>
      </w:pPr>
      <w:r>
        <w:rPr/>
        <w:t xml:space="preserve">图表：2019-2023年华东细胞免疫治疗市场需求人数分析(单位：万人)</w:t>
      </w:r>
    </w:p>
    <w:p>
      <w:pPr>
        <w:spacing w:after="150"/>
      </w:pPr>
      <w:r>
        <w:rPr/>
        <w:t xml:space="preserve">图表：2019-2023年华中基因测序产业市场规模(单位：亿元)</w:t>
      </w:r>
    </w:p>
    <w:p>
      <w:pPr>
        <w:spacing w:after="150"/>
      </w:pPr>
      <w:r>
        <w:rPr/>
        <w:t xml:space="preserve">图表：2019-2023年华中细胞免疫治疗市场需求人数分析(单位：万人)</w:t>
      </w:r>
    </w:p>
    <w:p>
      <w:pPr>
        <w:spacing w:after="150"/>
      </w:pPr>
      <w:r>
        <w:rPr/>
        <w:t xml:space="preserve">图表：2019-2023年华南基因测序产业市场规模(单位：亿元)</w:t>
      </w:r>
    </w:p>
    <w:p>
      <w:pPr>
        <w:spacing w:after="150"/>
      </w:pPr>
      <w:r>
        <w:rPr/>
        <w:t xml:space="preserve">图表：2019-2023年华南细胞免疫治疗市场需求人数分析(单位：万人)</w:t>
      </w:r>
    </w:p>
    <w:p>
      <w:pPr>
        <w:spacing w:after="150"/>
      </w:pPr>
      <w:r>
        <w:rPr/>
        <w:t xml:space="preserve">图表：2019-2023年西北基因测序产业市场规模(单位：亿元)</w:t>
      </w:r>
    </w:p>
    <w:p>
      <w:pPr>
        <w:spacing w:after="150"/>
      </w:pPr>
      <w:r>
        <w:rPr/>
        <w:t xml:space="preserve">图表：2019-2023年西北细胞免疫治疗市场需求人数分析(单位：万人)</w:t>
      </w:r>
    </w:p>
    <w:p>
      <w:pPr>
        <w:spacing w:after="150"/>
      </w:pPr>
      <w:r>
        <w:rPr/>
        <w:t xml:space="preserve">图表：2019-2023年西南基因测序产业市场规模(单位：亿元)</w:t>
      </w:r>
    </w:p>
    <w:p>
      <w:pPr>
        <w:spacing w:after="150"/>
      </w:pPr>
      <w:r>
        <w:rPr/>
        <w:t xml:space="preserve">图表：2019-2023年西南细胞免疫治疗市场需求人数分析(单位：万人)</w:t>
      </w:r>
    </w:p>
    <w:p>
      <w:pPr>
        <w:spacing w:after="150"/>
      </w:pPr>
      <w:r>
        <w:rPr/>
        <w:t xml:space="preserve">图表：银河生物经营情况分析</w:t>
      </w:r>
    </w:p>
    <w:p>
      <w:pPr>
        <w:spacing w:after="150"/>
      </w:pPr>
      <w:r>
        <w:rPr/>
        <w:t xml:space="preserve">图表：2019-2023年陆北药业成长能力分析</w:t>
      </w:r>
    </w:p>
    <w:p>
      <w:pPr>
        <w:spacing w:after="150"/>
      </w:pPr>
      <w:r>
        <w:rPr/>
        <w:t xml:space="preserve">图表：2019-2023年海欣股份成长能力分析</w:t>
      </w:r>
    </w:p>
    <w:p>
      <w:pPr>
        <w:spacing w:after="150"/>
      </w:pPr>
      <w:r>
        <w:rPr/>
        <w:t xml:space="preserve">图表：2019-2023年香雪制药成长能力分析</w:t>
      </w:r>
    </w:p>
    <w:p>
      <w:pPr>
        <w:spacing w:after="150"/>
      </w:pPr>
      <w:r>
        <w:rPr/>
        <w:t xml:space="preserve">图表：2018年上半年迈迪生物盈利能力分析</w:t>
      </w:r>
    </w:p>
    <w:p>
      <w:pPr>
        <w:spacing w:after="150"/>
      </w:pPr>
      <w:r>
        <w:rPr/>
        <w:t xml:space="preserve">图表：2018年上半年迈迪生物偿债能力分析</w:t>
      </w:r>
    </w:p>
    <w:p>
      <w:pPr>
        <w:spacing w:after="150"/>
      </w:pPr>
      <w:r>
        <w:rPr/>
        <w:t xml:space="preserve">图表：2018年上半年迈迪生物运营能力分析</w:t>
      </w:r>
    </w:p>
    <w:p>
      <w:pPr>
        <w:spacing w:after="150"/>
      </w:pPr>
      <w:r>
        <w:rPr/>
        <w:t xml:space="preserve">图表：2018年上半年迈迪生物成长能力分析</w:t>
      </w:r>
    </w:p>
    <w:p>
      <w:pPr>
        <w:spacing w:after="150"/>
      </w:pPr>
      <w:r>
        <w:rPr/>
        <w:t xml:space="preserve">图表：2019-2023年冠昊生物成长能力分析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中国细胞免疫治疗行业发展分析及行业发展前景与投资价值研究报告(2024-2029版)</dc:title>
  <dc:description>中国细胞免疫治疗行业发展分析及行业发展前景与投资价值研究报告(2024-2029版)</dc:description>
  <dc:subject>中国细胞免疫治疗行业发展分析及行业发展前景与投资价值研究报告(2024-2029版)</dc:subject>
  <cp:keywords>研究报告</cp:keywords>
  <cp:category>研究报告</cp:category>
  <cp:lastModifiedBy>北京中道泰和信息咨询有限公司</cp:lastModifiedBy>
  <dcterms:created xsi:type="dcterms:W3CDTF">2024-01-29T19:32:56+08:00</dcterms:created>
  <dcterms:modified xsi:type="dcterms:W3CDTF">2024-01-29T19:32:56+08:00</dcterms:modified>
</cp:coreProperties>
</file>

<file path=docProps/custom.xml><?xml version="1.0" encoding="utf-8"?>
<Properties xmlns="http://schemas.openxmlformats.org/officeDocument/2006/custom-properties" xmlns:vt="http://schemas.openxmlformats.org/officeDocument/2006/docPropsVTypes"/>
</file>