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中国智慧场馆行业发展分析及投资风险预警与发展策略研究报告(2024-2029版)</w:t>
      </w:r>
    </w:p>
    <w:p>
      <w:pPr>
        <w:spacing w:after="150"/>
      </w:pPr>
      <w:r>
        <w:rPr>
          <w:b w:val="1"/>
          <w:bCs w:val="1"/>
        </w:rPr>
        <w:t xml:space="preserve">报告简介</w:t>
      </w:r>
    </w:p>
    <w:p>
      <w:pPr>
        <w:spacing w:after="150"/>
      </w:pPr>
      <w:r>
        <w:rPr/>
        <w:t xml:space="preserve">随着人工智能不断发展，各场馆运营单位都在积极寻求信息化升级，综合利用“大云物移智”和各类主题APP发展“智慧场馆”，提升场馆运维效率，促进市场化运营。通过信息化建设满足观众、参展商、媒体的移动互联网接入需求，为会务公司、赞助商等提供圈粉及精准营销服务。通过互联网和物联网技术，让游客的访问更加便捷，让场馆的品质，更上一个台阶。</w:t>
      </w:r>
    </w:p>
    <w:p>
      <w:pPr>
        <w:spacing w:after="150"/>
      </w:pPr>
      <w:r>
        <w:rPr/>
        <w:t xml:space="preserve">近年来，国家不断加大对各类场馆建设的支持，打造高标准规划、高品质建设、高品质配套、高效率运营、推进体现城市特质、蕴含城市精神的重大文体设施，已成为新的发展趋势。随着智慧城市的发展以及物联网、云计算等新一代信息技术的应用，中国场馆正向着智慧化方向发展。</w:t>
      </w:r>
    </w:p>
    <w:p>
      <w:pPr>
        <w:spacing w:after="150"/>
      </w:pPr>
      <w:r>
        <w:rPr/>
        <w:t xml:space="preserve">智慧场馆行业研究报告主要分析了智慧场馆行业的市场规模、智慧场馆市场供需求状况、智慧场馆市场竞争状况和智慧场馆主要企业经营情况，同时对智慧场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慧场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智慧场馆专业研究单位等公布和提供的大量资料。对我国智慧场馆行业作了详尽深入的分析，为智慧场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中国智慧场馆行业发展概述</w:t>
      </w:r>
    </w:p>
    <w:p>
      <w:pPr>
        <w:spacing w:after="150"/>
      </w:pPr>
      <w:r>
        <w:rPr/>
        <w:t xml:space="preserve">第一节 智慧场馆行业发展现状</w:t>
      </w:r>
    </w:p>
    <w:p>
      <w:pPr>
        <w:spacing w:after="150"/>
      </w:pPr>
      <w:r>
        <w:rPr/>
        <w:t xml:space="preserve">一、智慧场馆行业概念</w:t>
      </w:r>
    </w:p>
    <w:p>
      <w:pPr>
        <w:spacing w:after="150"/>
      </w:pPr>
      <w:r>
        <w:rPr/>
        <w:t xml:space="preserve">二、智慧场馆行业特性及在国民经济中的地位</w:t>
      </w:r>
    </w:p>
    <w:p>
      <w:pPr>
        <w:spacing w:after="150"/>
      </w:pPr>
      <w:r>
        <w:rPr/>
        <w:t xml:space="preserve">第二节 智慧场馆行业供求情况</w:t>
      </w:r>
    </w:p>
    <w:p>
      <w:pPr>
        <w:spacing w:after="150"/>
      </w:pPr>
      <w:r>
        <w:rPr/>
        <w:t xml:space="preserve">一、智慧场馆行业需求情况</w:t>
      </w:r>
    </w:p>
    <w:p>
      <w:pPr>
        <w:spacing w:after="150"/>
      </w:pPr>
      <w:r>
        <w:rPr/>
        <w:t xml:space="preserve">二、智慧场馆行业市场规模</w:t>
      </w:r>
    </w:p>
    <w:p>
      <w:pPr>
        <w:spacing w:after="150"/>
      </w:pPr>
      <w:r>
        <w:rPr/>
        <w:t xml:space="preserve">第三节 2024-2029年中国智慧场馆行业发展趋势分析</w:t>
      </w:r>
    </w:p>
    <w:p>
      <w:pPr>
        <w:spacing w:after="150"/>
      </w:pPr>
      <w:r>
        <w:rPr/>
        <w:t xml:space="preserve">一、智慧场馆行业发展趋势</w:t>
      </w:r>
    </w:p>
    <w:p>
      <w:pPr>
        <w:spacing w:after="150"/>
      </w:pPr>
      <w:r>
        <w:rPr/>
        <w:t xml:space="preserve">二、智慧场馆市场规模预测</w:t>
      </w:r>
    </w:p>
    <w:p>
      <w:pPr>
        <w:spacing w:after="150"/>
      </w:pPr>
      <w:r>
        <w:rPr/>
        <w:t xml:space="preserve">三、智慧场馆行业应用趋势预测</w:t>
      </w:r>
    </w:p>
    <w:p>
      <w:pPr>
        <w:spacing w:after="150"/>
      </w:pPr>
      <w:r>
        <w:rPr/>
        <w:t xml:space="preserve">四、智慧场馆细分市场发展趋势预测</w:t>
      </w:r>
    </w:p>
    <w:p>
      <w:pPr>
        <w:spacing w:after="150"/>
      </w:pPr>
      <w:r>
        <w:rPr>
          <w:b w:val="1"/>
          <w:bCs w:val="1"/>
        </w:rPr>
        <w:t xml:space="preserve">第二章 中国智慧场馆行业发展环境分析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智慧场馆行业政策环境分析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智慧场馆行业环境分析</w:t>
      </w:r>
    </w:p>
    <w:p>
      <w:pPr>
        <w:spacing w:after="150"/>
      </w:pPr>
      <w:r>
        <w:rPr/>
        <w:t xml:space="preserve">一、行业发展概况</w:t>
      </w:r>
    </w:p>
    <w:p>
      <w:pPr>
        <w:spacing w:after="150"/>
      </w:pPr>
      <w:r>
        <w:rPr/>
        <w:t xml:space="preserve">二、行业发展现状</w:t>
      </w:r>
    </w:p>
    <w:p>
      <w:pPr>
        <w:spacing w:after="150"/>
      </w:pPr>
      <w:r>
        <w:rPr/>
        <w:t xml:space="preserve">第四节 智慧场馆行业社会环境发展分析</w:t>
      </w:r>
    </w:p>
    <w:p>
      <w:pPr>
        <w:spacing w:after="150"/>
      </w:pPr>
      <w:r>
        <w:rPr>
          <w:b w:val="1"/>
          <w:bCs w:val="1"/>
        </w:rPr>
        <w:t xml:space="preserve">第三章 中国智慧场馆行业产业链分析</w:t>
      </w:r>
    </w:p>
    <w:p>
      <w:pPr>
        <w:spacing w:after="150"/>
      </w:pPr>
      <w:r>
        <w:rPr/>
        <w:t xml:space="preserve">第一节 智慧场馆行业产业链分析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智慧场馆上游行业分析</w:t>
      </w:r>
    </w:p>
    <w:p>
      <w:pPr>
        <w:spacing w:after="150"/>
      </w:pPr>
      <w:r>
        <w:rPr/>
        <w:t xml:space="preserve">一、智慧场馆成本构成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四、上游行业对智慧场馆行业的影响</w:t>
      </w:r>
    </w:p>
    <w:p>
      <w:pPr>
        <w:spacing w:after="150"/>
      </w:pPr>
      <w:r>
        <w:rPr/>
        <w:t xml:space="preserve">第三节 智慧场馆下游行业分析</w:t>
      </w:r>
    </w:p>
    <w:p>
      <w:pPr>
        <w:spacing w:after="150"/>
      </w:pPr>
      <w:r>
        <w:rPr/>
        <w:t xml:space="preserve">一、智慧场馆下游行业分布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四、下游需求对智慧场馆行业的影响</w:t>
      </w:r>
    </w:p>
    <w:p>
      <w:pPr>
        <w:spacing w:after="150"/>
      </w:pPr>
      <w:r>
        <w:rPr>
          <w:b w:val="1"/>
          <w:bCs w:val="1"/>
        </w:rPr>
        <w:t xml:space="preserve">第四章 中国智慧场馆行业渠道分析</w:t>
      </w:r>
    </w:p>
    <w:p>
      <w:pPr>
        <w:spacing w:after="150"/>
      </w:pPr>
      <w:r>
        <w:rPr/>
        <w:t xml:space="preserve">第一节 渠道形式及对比</w:t>
      </w:r>
    </w:p>
    <w:p>
      <w:pPr>
        <w:spacing w:after="150"/>
      </w:pPr>
      <w:r>
        <w:rPr/>
        <w:t xml:space="preserve">第二节 各类渠道对智慧场馆行业的影响</w:t>
      </w:r>
    </w:p>
    <w:p>
      <w:pPr>
        <w:spacing w:after="150"/>
      </w:pPr>
      <w:r>
        <w:rPr/>
        <w:t xml:space="preserve">第三节 主要智慧场馆企业渠道策略研究</w:t>
      </w:r>
    </w:p>
    <w:p>
      <w:pPr>
        <w:spacing w:after="150"/>
      </w:pPr>
      <w:r>
        <w:rPr>
          <w:b w:val="1"/>
          <w:bCs w:val="1"/>
        </w:rPr>
        <w:t xml:space="preserve">第五章 中国智慧场馆行业发展分析</w:t>
      </w:r>
    </w:p>
    <w:p>
      <w:pPr>
        <w:spacing w:after="150"/>
      </w:pPr>
      <w:r>
        <w:rPr/>
        <w:t xml:space="preserve">第一节 中国智慧场馆行业发展现状</w:t>
      </w:r>
    </w:p>
    <w:p>
      <w:pPr>
        <w:spacing w:after="150"/>
      </w:pPr>
      <w:r>
        <w:rPr/>
        <w:t xml:space="preserve">第二节 智慧场馆行业特点分析</w:t>
      </w:r>
    </w:p>
    <w:p>
      <w:pPr>
        <w:spacing w:after="150"/>
      </w:pPr>
      <w:r>
        <w:rPr/>
        <w:t xml:space="preserve">第三节 智慧场馆行业发展趋势分析</w:t>
      </w:r>
    </w:p>
    <w:p>
      <w:pPr>
        <w:spacing w:after="150"/>
      </w:pPr>
      <w:r>
        <w:rPr>
          <w:b w:val="1"/>
          <w:bCs w:val="1"/>
        </w:rPr>
        <w:t xml:space="preserve">第六章 中国智慧场馆行业供需情况及集中度分析</w:t>
      </w:r>
    </w:p>
    <w:p>
      <w:pPr>
        <w:spacing w:after="150"/>
      </w:pPr>
      <w:r>
        <w:rPr/>
        <w:t xml:space="preserve">第一节 智慧场馆行业发展状况</w:t>
      </w:r>
    </w:p>
    <w:p>
      <w:pPr>
        <w:spacing w:after="150"/>
      </w:pPr>
      <w:r>
        <w:rPr/>
        <w:t xml:space="preserve">一、智慧场馆行业市场供给分析</w:t>
      </w:r>
    </w:p>
    <w:p>
      <w:pPr>
        <w:spacing w:after="150"/>
      </w:pPr>
      <w:r>
        <w:rPr/>
        <w:t xml:space="preserve">二、智慧场馆行业市场需求分析</w:t>
      </w:r>
    </w:p>
    <w:p>
      <w:pPr>
        <w:spacing w:after="150"/>
      </w:pPr>
      <w:r>
        <w:rPr/>
        <w:t xml:space="preserve">三、智慧场馆行业市场规模分析</w:t>
      </w:r>
    </w:p>
    <w:p>
      <w:pPr>
        <w:spacing w:after="150"/>
      </w:pPr>
      <w:r>
        <w:rPr/>
        <w:t xml:space="preserve">第二节 智慧场馆行业集中度分析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中国智慧场馆行业运行状况分析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中国智慧场馆行业主要数据监测分析</w:t>
      </w:r>
    </w:p>
    <w:p>
      <w:pPr>
        <w:spacing w:after="150"/>
      </w:pPr>
      <w:r>
        <w:rPr/>
        <w:t xml:space="preserve">第一节 智慧场馆行业总体数据分析</w:t>
      </w:r>
    </w:p>
    <w:p>
      <w:pPr>
        <w:spacing w:after="150"/>
      </w:pPr>
      <w:r>
        <w:rPr/>
        <w:t xml:space="preserve">第二节 智慧场馆行业不同规模企业数据分析</w:t>
      </w:r>
    </w:p>
    <w:p>
      <w:pPr>
        <w:spacing w:after="150"/>
      </w:pPr>
      <w:r>
        <w:rPr/>
        <w:t xml:space="preserve">第三节 智慧场馆行业不同所有制企业数据分析</w:t>
      </w:r>
    </w:p>
    <w:p>
      <w:pPr>
        <w:spacing w:after="150"/>
      </w:pPr>
      <w:r>
        <w:rPr>
          <w:b w:val="1"/>
          <w:bCs w:val="1"/>
        </w:rPr>
        <w:t xml:space="preserve">第九章 中国智慧场馆行业竞争格局分析</w:t>
      </w:r>
    </w:p>
    <w:p>
      <w:pPr>
        <w:spacing w:after="150"/>
      </w:pPr>
      <w:r>
        <w:rPr/>
        <w:t xml:space="preserve">第一节 行业总体市场竞争状况分析</w:t>
      </w:r>
    </w:p>
    <w:p>
      <w:pPr>
        <w:spacing w:after="150"/>
      </w:pPr>
      <w:r>
        <w:rPr/>
        <w:t xml:space="preserve">一、智慧场馆行业竞争结构分析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二、智慧场馆行业企业间竞争格局分析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三、智慧场馆行业swot分析</w:t>
      </w:r>
    </w:p>
    <w:p>
      <w:pPr>
        <w:spacing w:after="150"/>
      </w:pPr>
      <w:r>
        <w:rPr/>
        <w:t xml:space="preserve">1、智慧场馆行业优势分析</w:t>
      </w:r>
    </w:p>
    <w:p>
      <w:pPr>
        <w:spacing w:after="150"/>
      </w:pPr>
      <w:r>
        <w:rPr/>
        <w:t xml:space="preserve">2、智慧场馆行业劣势分析</w:t>
      </w:r>
    </w:p>
    <w:p>
      <w:pPr>
        <w:spacing w:after="150"/>
      </w:pPr>
      <w:r>
        <w:rPr/>
        <w:t xml:space="preserve">3、智慧场馆行业机会分析</w:t>
      </w:r>
    </w:p>
    <w:p>
      <w:pPr>
        <w:spacing w:after="150"/>
      </w:pPr>
      <w:r>
        <w:rPr/>
        <w:t xml:space="preserve">4、智慧场馆行业威胁分析</w:t>
      </w:r>
    </w:p>
    <w:p>
      <w:pPr>
        <w:spacing w:after="150"/>
      </w:pPr>
      <w:r>
        <w:rPr/>
        <w:t xml:space="preserve">第二节 智慧场馆行业竞争格局综述</w:t>
      </w:r>
    </w:p>
    <w:p>
      <w:pPr>
        <w:spacing w:after="150"/>
      </w:pPr>
      <w:r>
        <w:rPr/>
        <w:t xml:space="preserve">一、智慧场馆行业竞争概况</w:t>
      </w:r>
    </w:p>
    <w:p>
      <w:pPr>
        <w:spacing w:after="150"/>
      </w:pPr>
      <w:r>
        <w:rPr/>
        <w:t xml:space="preserve">1、智慧场馆行业竞争格局</w:t>
      </w:r>
    </w:p>
    <w:p>
      <w:pPr>
        <w:spacing w:after="150"/>
      </w:pPr>
      <w:r>
        <w:rPr/>
        <w:t xml:space="preserve">2、智慧场馆业未来竞争格局和特点</w:t>
      </w:r>
    </w:p>
    <w:p>
      <w:pPr>
        <w:spacing w:after="150"/>
      </w:pPr>
      <w:r>
        <w:rPr/>
        <w:t xml:space="preserve">3、智慧场馆市场进入及竞争对手分析</w:t>
      </w:r>
    </w:p>
    <w:p>
      <w:pPr>
        <w:spacing w:after="150"/>
      </w:pPr>
      <w:r>
        <w:rPr/>
        <w:t xml:space="preserve">二、智慧场馆行业竞争力分析</w:t>
      </w:r>
    </w:p>
    <w:p>
      <w:pPr>
        <w:spacing w:after="150"/>
      </w:pPr>
      <w:r>
        <w:rPr/>
        <w:t xml:space="preserve">1、智慧场馆行业竞争力剖析</w:t>
      </w:r>
    </w:p>
    <w:p>
      <w:pPr>
        <w:spacing w:after="150"/>
      </w:pPr>
      <w:r>
        <w:rPr/>
        <w:t xml:space="preserve">2、智慧场馆企业市场竞争的优势</w:t>
      </w:r>
    </w:p>
    <w:p>
      <w:pPr>
        <w:spacing w:after="150"/>
      </w:pPr>
      <w:r>
        <w:rPr/>
        <w:t xml:space="preserve">3、国内智慧场馆企业竞争能力提升途径</w:t>
      </w:r>
    </w:p>
    <w:p>
      <w:pPr>
        <w:spacing w:after="150"/>
      </w:pPr>
      <w:r>
        <w:rPr/>
        <w:t xml:space="preserve">三、智慧场馆(服务)竞争力优势分析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中国重点城市智慧场馆市场分析</w:t>
      </w:r>
    </w:p>
    <w:p>
      <w:pPr>
        <w:spacing w:after="150"/>
      </w:pPr>
      <w:r>
        <w:rPr/>
        <w:t xml:space="preserve">第一节 北京智慧场馆发展概况</w:t>
      </w:r>
    </w:p>
    <w:p>
      <w:pPr>
        <w:spacing w:after="150"/>
      </w:pPr>
      <w:r>
        <w:rPr/>
        <w:t xml:space="preserve">一、北京智慧场馆产业资源分布</w:t>
      </w:r>
    </w:p>
    <w:p>
      <w:pPr>
        <w:spacing w:after="150"/>
      </w:pPr>
      <w:r>
        <w:rPr/>
        <w:t xml:space="preserve">二、北京市智慧场馆的发展现状</w:t>
      </w:r>
    </w:p>
    <w:p>
      <w:pPr>
        <w:spacing w:after="150"/>
      </w:pPr>
      <w:r>
        <w:rPr/>
        <w:t xml:space="preserve">三、北京智慧场馆相关案例分析</w:t>
      </w:r>
    </w:p>
    <w:p>
      <w:pPr>
        <w:spacing w:after="150"/>
      </w:pPr>
      <w:r>
        <w:rPr/>
        <w:t xml:space="preserve">四、北京智慧场馆体系发展规划</w:t>
      </w:r>
    </w:p>
    <w:p>
      <w:pPr>
        <w:spacing w:after="150"/>
      </w:pPr>
      <w:r>
        <w:rPr/>
        <w:t xml:space="preserve">第二节 上海智慧场馆发展概况</w:t>
      </w:r>
    </w:p>
    <w:p>
      <w:pPr>
        <w:spacing w:after="150"/>
      </w:pPr>
      <w:r>
        <w:rPr/>
        <w:t xml:space="preserve">一、上海智慧场馆建设资源分布</w:t>
      </w:r>
    </w:p>
    <w:p>
      <w:pPr>
        <w:spacing w:after="150"/>
      </w:pPr>
      <w:r>
        <w:rPr/>
        <w:t xml:space="preserve">二、上海智慧场馆发展现状分析</w:t>
      </w:r>
    </w:p>
    <w:p>
      <w:pPr>
        <w:spacing w:after="150"/>
      </w:pPr>
      <w:r>
        <w:rPr/>
        <w:t xml:space="preserve">三、上海智慧场馆相关案例分析</w:t>
      </w:r>
    </w:p>
    <w:p>
      <w:pPr>
        <w:spacing w:after="150"/>
      </w:pPr>
      <w:r>
        <w:rPr/>
        <w:t xml:space="preserve">四、上海智慧场馆发展规划分析</w:t>
      </w:r>
    </w:p>
    <w:p>
      <w:pPr>
        <w:spacing w:after="150"/>
      </w:pPr>
      <w:r>
        <w:rPr/>
        <w:t xml:space="preserve">第三节 广州智慧场馆发展概况</w:t>
      </w:r>
    </w:p>
    <w:p>
      <w:pPr>
        <w:spacing w:after="150"/>
      </w:pPr>
      <w:r>
        <w:rPr/>
        <w:t xml:space="preserve">一、广州智慧场馆建设资源分布</w:t>
      </w:r>
    </w:p>
    <w:p>
      <w:pPr>
        <w:spacing w:after="150"/>
      </w:pPr>
      <w:r>
        <w:rPr/>
        <w:t xml:space="preserve">二、广州智慧场馆发展现状分析</w:t>
      </w:r>
    </w:p>
    <w:p>
      <w:pPr>
        <w:spacing w:after="150"/>
      </w:pPr>
      <w:r>
        <w:rPr/>
        <w:t xml:space="preserve">三、广州智慧场馆相关案例分析</w:t>
      </w:r>
    </w:p>
    <w:p>
      <w:pPr>
        <w:spacing w:after="150"/>
      </w:pPr>
      <w:r>
        <w:rPr/>
        <w:t xml:space="preserve">四、广州智慧场馆发展规划分析</w:t>
      </w:r>
    </w:p>
    <w:p>
      <w:pPr>
        <w:spacing w:after="150"/>
      </w:pPr>
      <w:r>
        <w:rPr/>
        <w:t xml:space="preserve">第四节 深圳智慧场馆发展状况</w:t>
      </w:r>
    </w:p>
    <w:p>
      <w:pPr>
        <w:spacing w:after="150"/>
      </w:pPr>
      <w:r>
        <w:rPr/>
        <w:t xml:space="preserve">一、深圳智慧场馆建设资源分布</w:t>
      </w:r>
    </w:p>
    <w:p>
      <w:pPr>
        <w:spacing w:after="150"/>
      </w:pPr>
      <w:r>
        <w:rPr/>
        <w:t xml:space="preserve">二、深圳智慧场馆发展现状分析</w:t>
      </w:r>
    </w:p>
    <w:p>
      <w:pPr>
        <w:spacing w:after="150"/>
      </w:pPr>
      <w:r>
        <w:rPr/>
        <w:t xml:space="preserve">三、深圳智慧场馆相关案例分析</w:t>
      </w:r>
    </w:p>
    <w:p>
      <w:pPr>
        <w:spacing w:after="150"/>
      </w:pPr>
      <w:r>
        <w:rPr/>
        <w:t xml:space="preserve">四、深圳智慧场馆发展规划分析</w:t>
      </w:r>
    </w:p>
    <w:p>
      <w:pPr>
        <w:spacing w:after="150"/>
      </w:pPr>
      <w:r>
        <w:rPr/>
        <w:t xml:space="preserve">第五节 郑州智慧场馆发展概况</w:t>
      </w:r>
    </w:p>
    <w:p>
      <w:pPr>
        <w:spacing w:after="150"/>
      </w:pPr>
      <w:r>
        <w:rPr/>
        <w:t xml:space="preserve">一、郑州智慧场馆建设资源分布</w:t>
      </w:r>
    </w:p>
    <w:p>
      <w:pPr>
        <w:spacing w:after="150"/>
      </w:pPr>
      <w:r>
        <w:rPr/>
        <w:t xml:space="preserve">二、郑州智慧场馆发展现状分析</w:t>
      </w:r>
    </w:p>
    <w:p>
      <w:pPr>
        <w:spacing w:after="150"/>
      </w:pPr>
      <w:r>
        <w:rPr/>
        <w:t xml:space="preserve">三、郑州智慧场馆相关案例分析</w:t>
      </w:r>
    </w:p>
    <w:p>
      <w:pPr>
        <w:spacing w:after="150"/>
      </w:pPr>
      <w:r>
        <w:rPr/>
        <w:t xml:space="preserve">四、郑州市智慧场馆发展规划分析</w:t>
      </w:r>
    </w:p>
    <w:p>
      <w:pPr>
        <w:spacing w:after="150"/>
      </w:pPr>
      <w:r>
        <w:rPr/>
        <w:t xml:space="preserve">第六节 成都智慧场馆发展概况</w:t>
      </w:r>
    </w:p>
    <w:p>
      <w:pPr>
        <w:spacing w:after="150"/>
      </w:pPr>
      <w:r>
        <w:rPr/>
        <w:t xml:space="preserve">一、成都智慧场馆建设资源分布</w:t>
      </w:r>
    </w:p>
    <w:p>
      <w:pPr>
        <w:spacing w:after="150"/>
      </w:pPr>
      <w:r>
        <w:rPr/>
        <w:t xml:space="preserve">二、成都智慧场馆系统建设情况</w:t>
      </w:r>
    </w:p>
    <w:p>
      <w:pPr>
        <w:spacing w:after="150"/>
      </w:pPr>
      <w:r>
        <w:rPr/>
        <w:t xml:space="preserve">三、成都智慧场馆相关案例分析</w:t>
      </w:r>
    </w:p>
    <w:p>
      <w:pPr>
        <w:spacing w:after="150"/>
      </w:pPr>
      <w:r>
        <w:rPr/>
        <w:t xml:space="preserve">四、成都智慧场馆发展规划分析</w:t>
      </w:r>
    </w:p>
    <w:p>
      <w:pPr>
        <w:spacing w:after="150"/>
      </w:pPr>
      <w:r>
        <w:rPr/>
        <w:t xml:space="preserve">第七节 其他城市智慧场馆发展概况</w:t>
      </w:r>
    </w:p>
    <w:p>
      <w:pPr>
        <w:spacing w:after="150"/>
      </w:pPr>
      <w:r>
        <w:rPr>
          <w:b w:val="1"/>
          <w:bCs w:val="1"/>
        </w:rPr>
        <w:t xml:space="preserve">第十一章 中国智慧场馆解决方案领先厂商分析</w:t>
      </w:r>
    </w:p>
    <w:p>
      <w:pPr>
        <w:spacing w:after="150"/>
      </w:pPr>
      <w:r>
        <w:rPr/>
        <w:t xml:space="preserve">第一节 锐捷网络</w:t>
      </w:r>
    </w:p>
    <w:p>
      <w:pPr>
        <w:spacing w:after="150"/>
      </w:pPr>
      <w:r>
        <w:rPr/>
        <w:t xml:space="preserve">一、企业发展概况</w:t>
      </w:r>
    </w:p>
    <w:p>
      <w:pPr>
        <w:spacing w:after="150"/>
      </w:pPr>
      <w:r>
        <w:rPr/>
        <w:t xml:space="preserve">二、企业经营情况</w:t>
      </w:r>
    </w:p>
    <w:p>
      <w:pPr>
        <w:spacing w:after="150"/>
      </w:pPr>
      <w:r>
        <w:rPr/>
        <w:t xml:space="preserve">三、典型产品及解决方案</w:t>
      </w:r>
    </w:p>
    <w:p>
      <w:pPr>
        <w:spacing w:after="150"/>
      </w:pPr>
      <w:r>
        <w:rPr/>
        <w:t xml:space="preserve">四、公司智慧场馆方案优势</w:t>
      </w:r>
    </w:p>
    <w:p>
      <w:pPr>
        <w:spacing w:after="150"/>
      </w:pPr>
      <w:r>
        <w:rPr/>
        <w:t xml:space="preserve">第二节 深圳市信锐网科技术有限公司</w:t>
      </w:r>
    </w:p>
    <w:p>
      <w:pPr>
        <w:spacing w:after="150"/>
      </w:pPr>
      <w:r>
        <w:rPr/>
        <w:t xml:space="preserve">一、企业发展概况</w:t>
      </w:r>
    </w:p>
    <w:p>
      <w:pPr>
        <w:spacing w:after="150"/>
      </w:pPr>
      <w:r>
        <w:rPr/>
        <w:t xml:space="preserve">二、企业经营情况</w:t>
      </w:r>
    </w:p>
    <w:p>
      <w:pPr>
        <w:spacing w:after="150"/>
      </w:pPr>
      <w:r>
        <w:rPr/>
        <w:t xml:space="preserve">三、典型产品及解决方案</w:t>
      </w:r>
    </w:p>
    <w:p>
      <w:pPr>
        <w:spacing w:after="150"/>
      </w:pPr>
      <w:r>
        <w:rPr/>
        <w:t xml:space="preserve">四、公司智慧场馆方案优势</w:t>
      </w:r>
    </w:p>
    <w:p>
      <w:pPr>
        <w:spacing w:after="150"/>
      </w:pPr>
      <w:r>
        <w:rPr/>
        <w:t xml:space="preserve">第三节 慧展软件</w:t>
      </w:r>
    </w:p>
    <w:p>
      <w:pPr>
        <w:spacing w:after="150"/>
      </w:pPr>
      <w:r>
        <w:rPr/>
        <w:t xml:space="preserve">一、企业发展概况</w:t>
      </w:r>
    </w:p>
    <w:p>
      <w:pPr>
        <w:spacing w:after="150"/>
      </w:pPr>
      <w:r>
        <w:rPr/>
        <w:t xml:space="preserve">二、企业经营情况</w:t>
      </w:r>
    </w:p>
    <w:p>
      <w:pPr>
        <w:spacing w:after="150"/>
      </w:pPr>
      <w:r>
        <w:rPr/>
        <w:t xml:space="preserve">三、典型产品及解决方案</w:t>
      </w:r>
    </w:p>
    <w:p>
      <w:pPr>
        <w:spacing w:after="150"/>
      </w:pPr>
      <w:r>
        <w:rPr/>
        <w:t xml:space="preserve">四、公司智慧场馆方案优势</w:t>
      </w:r>
    </w:p>
    <w:p>
      <w:pPr>
        <w:spacing w:after="150"/>
      </w:pPr>
      <w:r>
        <w:rPr/>
        <w:t xml:space="preserve">第四节 北京唰唰科技有限公司</w:t>
      </w:r>
    </w:p>
    <w:p>
      <w:pPr>
        <w:spacing w:after="150"/>
      </w:pPr>
      <w:r>
        <w:rPr/>
        <w:t xml:space="preserve">一、企业发展概况</w:t>
      </w:r>
    </w:p>
    <w:p>
      <w:pPr>
        <w:spacing w:after="150"/>
      </w:pPr>
      <w:r>
        <w:rPr/>
        <w:t xml:space="preserve">二、企业经营情况</w:t>
      </w:r>
    </w:p>
    <w:p>
      <w:pPr>
        <w:spacing w:after="150"/>
      </w:pPr>
      <w:r>
        <w:rPr/>
        <w:t xml:space="preserve">三、典型产品及解决方案</w:t>
      </w:r>
    </w:p>
    <w:p>
      <w:pPr>
        <w:spacing w:after="150"/>
      </w:pPr>
      <w:r>
        <w:rPr/>
        <w:t xml:space="preserve">四、公司智慧场馆方案优势</w:t>
      </w:r>
    </w:p>
    <w:p>
      <w:pPr>
        <w:spacing w:after="150"/>
      </w:pPr>
      <w:r>
        <w:rPr/>
        <w:t xml:space="preserve">第五节 北京蓝海华业科技股份有限公司</w:t>
      </w:r>
    </w:p>
    <w:p>
      <w:pPr>
        <w:spacing w:after="150"/>
      </w:pPr>
      <w:r>
        <w:rPr/>
        <w:t xml:space="preserve">一、企业发展概况</w:t>
      </w:r>
    </w:p>
    <w:p>
      <w:pPr>
        <w:spacing w:after="150"/>
      </w:pPr>
      <w:r>
        <w:rPr/>
        <w:t xml:space="preserve">二、企业经营情况</w:t>
      </w:r>
    </w:p>
    <w:p>
      <w:pPr>
        <w:spacing w:after="150"/>
      </w:pPr>
      <w:r>
        <w:rPr/>
        <w:t xml:space="preserve">三、典型产品及解决方案</w:t>
      </w:r>
    </w:p>
    <w:p>
      <w:pPr>
        <w:spacing w:after="150"/>
      </w:pPr>
      <w:r>
        <w:rPr/>
        <w:t xml:space="preserve">四、公司智慧场馆方案优势</w:t>
      </w:r>
    </w:p>
    <w:p>
      <w:pPr>
        <w:spacing w:after="150"/>
      </w:pPr>
      <w:r>
        <w:rPr>
          <w:b w:val="1"/>
          <w:bCs w:val="1"/>
        </w:rPr>
        <w:t xml:space="preserve">第十二章 中国重点智慧场馆建设</w:t>
      </w:r>
    </w:p>
    <w:p>
      <w:pPr>
        <w:spacing w:after="150"/>
      </w:pPr>
      <w:r>
        <w:rPr/>
        <w:t xml:space="preserve">第一节 中国科学技术馆</w:t>
      </w:r>
    </w:p>
    <w:p>
      <w:pPr>
        <w:spacing w:after="150"/>
      </w:pPr>
      <w:r>
        <w:rPr/>
        <w:t xml:space="preserve">一、场馆基本信息简况</w:t>
      </w:r>
    </w:p>
    <w:p>
      <w:pPr>
        <w:spacing w:after="150"/>
      </w:pPr>
      <w:r>
        <w:rPr/>
        <w:t xml:space="preserve">二、场馆发展规模分析</w:t>
      </w:r>
    </w:p>
    <w:p>
      <w:pPr>
        <w:spacing w:after="150"/>
      </w:pPr>
      <w:r>
        <w:rPr/>
        <w:t xml:space="preserve">三、场馆智慧化产品与服务</w:t>
      </w:r>
    </w:p>
    <w:p>
      <w:pPr>
        <w:spacing w:after="150"/>
      </w:pPr>
      <w:r>
        <w:rPr/>
        <w:t xml:space="preserve">第二节 上海进博会场馆</w:t>
      </w:r>
    </w:p>
    <w:p>
      <w:pPr>
        <w:spacing w:after="150"/>
      </w:pPr>
      <w:r>
        <w:rPr/>
        <w:t xml:space="preserve">一、场馆基本信息简况</w:t>
      </w:r>
    </w:p>
    <w:p>
      <w:pPr>
        <w:spacing w:after="150"/>
      </w:pPr>
      <w:r>
        <w:rPr/>
        <w:t xml:space="preserve">二、场馆发展规模分析</w:t>
      </w:r>
    </w:p>
    <w:p>
      <w:pPr>
        <w:spacing w:after="150"/>
      </w:pPr>
      <w:r>
        <w:rPr/>
        <w:t xml:space="preserve">三、场馆智慧化产品与服务</w:t>
      </w:r>
    </w:p>
    <w:p>
      <w:pPr>
        <w:spacing w:after="150"/>
      </w:pPr>
      <w:r>
        <w:rPr/>
        <w:t xml:space="preserve">第三节 阿里体育中心</w:t>
      </w:r>
    </w:p>
    <w:p>
      <w:pPr>
        <w:spacing w:after="150"/>
      </w:pPr>
      <w:r>
        <w:rPr/>
        <w:t xml:space="preserve">一、场馆基本信息简况</w:t>
      </w:r>
    </w:p>
    <w:p>
      <w:pPr>
        <w:spacing w:after="150"/>
      </w:pPr>
      <w:r>
        <w:rPr/>
        <w:t xml:space="preserve">二、场馆发展规模分析</w:t>
      </w:r>
    </w:p>
    <w:p>
      <w:pPr>
        <w:spacing w:after="150"/>
      </w:pPr>
      <w:r>
        <w:rPr/>
        <w:t xml:space="preserve">三、场馆智慧化产品与服务</w:t>
      </w:r>
    </w:p>
    <w:p>
      <w:pPr>
        <w:spacing w:after="150"/>
      </w:pPr>
      <w:r>
        <w:rPr/>
        <w:t xml:space="preserve">第四节 国家会展中心</w:t>
      </w:r>
    </w:p>
    <w:p>
      <w:pPr>
        <w:spacing w:after="150"/>
      </w:pPr>
      <w:r>
        <w:rPr/>
        <w:t xml:space="preserve">一、场馆基本信息简况</w:t>
      </w:r>
    </w:p>
    <w:p>
      <w:pPr>
        <w:spacing w:after="150"/>
      </w:pPr>
      <w:r>
        <w:rPr/>
        <w:t xml:space="preserve">二、场馆发展规模分析</w:t>
      </w:r>
    </w:p>
    <w:p>
      <w:pPr>
        <w:spacing w:after="150"/>
      </w:pPr>
      <w:r>
        <w:rPr/>
        <w:t xml:space="preserve">三、场馆智慧化产品与服务</w:t>
      </w:r>
    </w:p>
    <w:p>
      <w:pPr>
        <w:spacing w:after="150"/>
      </w:pPr>
      <w:r>
        <w:rPr/>
        <w:t xml:space="preserve">第五节 中关村展览展示中心</w:t>
      </w:r>
    </w:p>
    <w:p>
      <w:pPr>
        <w:spacing w:after="150"/>
      </w:pPr>
      <w:r>
        <w:rPr/>
        <w:t xml:space="preserve">一、场馆基本信息简况</w:t>
      </w:r>
    </w:p>
    <w:p>
      <w:pPr>
        <w:spacing w:after="150"/>
      </w:pPr>
      <w:r>
        <w:rPr/>
        <w:t xml:space="preserve">二、场馆发展规模分析</w:t>
      </w:r>
    </w:p>
    <w:p>
      <w:pPr>
        <w:spacing w:after="150"/>
      </w:pPr>
      <w:r>
        <w:rPr/>
        <w:t xml:space="preserve">三、场馆智慧化产品与服务</w:t>
      </w:r>
    </w:p>
    <w:p>
      <w:pPr>
        <w:spacing w:after="150"/>
      </w:pPr>
      <w:r>
        <w:rPr>
          <w:b w:val="1"/>
          <w:bCs w:val="1"/>
        </w:rPr>
        <w:t xml:space="preserve">第十三章 2024-2029年智慧场馆行业发展前景预测分析</w:t>
      </w:r>
    </w:p>
    <w:p>
      <w:pPr>
        <w:spacing w:after="150"/>
      </w:pPr>
      <w:r>
        <w:rPr/>
        <w:t xml:space="preserve">第一节 智慧场馆行业未来发展预测分析</w:t>
      </w:r>
    </w:p>
    <w:p>
      <w:pPr>
        <w:spacing w:after="150"/>
      </w:pPr>
      <w:r>
        <w:rPr/>
        <w:t xml:space="preserve">一、智慧场馆行业发展方向及投资机会分析</w:t>
      </w:r>
    </w:p>
    <w:p>
      <w:pPr>
        <w:spacing w:after="150"/>
      </w:pPr>
      <w:r>
        <w:rPr/>
        <w:t xml:space="preserve">二、智慧场馆行业发展规模分析</w:t>
      </w:r>
    </w:p>
    <w:p>
      <w:pPr>
        <w:spacing w:after="150"/>
      </w:pPr>
      <w:r>
        <w:rPr/>
        <w:t xml:space="preserve">三、智慧场馆行业发展趋势分析</w:t>
      </w:r>
    </w:p>
    <w:p>
      <w:pPr>
        <w:spacing w:after="150"/>
      </w:pPr>
      <w:r>
        <w:rPr/>
        <w:t xml:space="preserve">第二节 智慧场馆行业供需预测</w:t>
      </w:r>
    </w:p>
    <w:p>
      <w:pPr>
        <w:spacing w:after="150"/>
      </w:pPr>
      <w:r>
        <w:rPr/>
        <w:t xml:space="preserve">一、智慧场馆行业供给预测</w:t>
      </w:r>
    </w:p>
    <w:p>
      <w:pPr>
        <w:spacing w:after="150"/>
      </w:pPr>
      <w:r>
        <w:rPr/>
        <w:t xml:space="preserve">二、智慧场馆行业需求预测</w:t>
      </w:r>
    </w:p>
    <w:p>
      <w:pPr>
        <w:spacing w:after="150"/>
      </w:pPr>
      <w:r>
        <w:rPr>
          <w:b w:val="1"/>
          <w:bCs w:val="1"/>
        </w:rPr>
        <w:t xml:space="preserve">第十四章 2024-2029年中国智慧场馆行业投资风险预警</w:t>
      </w:r>
    </w:p>
    <w:p>
      <w:pPr>
        <w:spacing w:after="150"/>
      </w:pPr>
      <w:r>
        <w:rPr/>
        <w:t xml:space="preserve">第一节 智慧场馆风险评级模型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智慧场馆行业发展中存在的问题</w:t>
      </w:r>
    </w:p>
    <w:p>
      <w:pPr>
        <w:spacing w:after="150"/>
      </w:pPr>
      <w:r>
        <w:rPr/>
        <w:t xml:space="preserve">第三节 针对智慧场馆不同企业的投资建议</w:t>
      </w:r>
    </w:p>
    <w:p>
      <w:pPr>
        <w:spacing w:after="150"/>
      </w:pPr>
      <w:r>
        <w:rPr/>
        <w:t xml:space="preserve">一、智慧场馆总体投资建议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智慧场馆投资风险提示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2024-2029年中国智慧场馆行业发展策略分析</w:t>
      </w:r>
    </w:p>
    <w:p>
      <w:pPr>
        <w:spacing w:after="150"/>
      </w:pPr>
      <w:r>
        <w:rPr/>
        <w:t xml:space="preserve">第一节 智慧场馆企业发展战略规划背景意义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智慧场馆企业战略规划制定依据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智慧场馆企业战略规划策略分析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智慧场馆企业重点客户战略实施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第十六章 研究结论及发展建议</w:t>
      </w:r>
    </w:p>
    <w:p>
      <w:pPr>
        <w:spacing w:after="150"/>
      </w:pPr>
      <w:r>
        <w:rPr/>
        <w:t xml:space="preserve">第一节 智慧场馆行业研究结论及建议</w:t>
      </w:r>
    </w:p>
    <w:p>
      <w:pPr>
        <w:spacing w:after="150"/>
      </w:pPr>
      <w:r>
        <w:rPr/>
        <w:t xml:space="preserve">第二节 智慧场馆子行业研究结论及建议</w:t>
      </w:r>
    </w:p>
    <w:p>
      <w:pPr>
        <w:spacing w:after="150"/>
      </w:pPr>
      <w:r>
        <w:rPr/>
        <w:t xml:space="preserve">第三节 中道泰和智慧场馆行业发展建议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图表：智慧场馆行业渠道格局分析</w:t>
      </w:r>
    </w:p>
    <w:p>
      <w:pPr>
        <w:spacing w:after="150"/>
      </w:pPr>
      <w:r>
        <w:rPr/>
        <w:t xml:space="preserve">图表：智慧场馆所属行业生命周期判断</w:t>
      </w:r>
    </w:p>
    <w:p>
      <w:pPr>
        <w:spacing w:after="150"/>
      </w:pPr>
      <w:r>
        <w:rPr/>
        <w:t xml:space="preserve">图表：智慧场馆行业销售渠道控制五力模型</w:t>
      </w:r>
    </w:p>
    <w:p>
      <w:pPr>
        <w:spacing w:after="150"/>
      </w:pPr>
      <w:r>
        <w:rPr/>
        <w:t xml:space="preserve">图表：中国智慧场馆行业产业链</w:t>
      </w:r>
    </w:p>
    <w:p>
      <w:pPr>
        <w:spacing w:after="150"/>
      </w:pPr>
      <w:r>
        <w:rPr/>
        <w:t xml:space="preserve">图表：中国智慧场馆行业市场结构分析</w:t>
      </w:r>
    </w:p>
    <w:p>
      <w:pPr>
        <w:spacing w:after="150"/>
      </w:pPr>
      <w:r>
        <w:rPr/>
        <w:t xml:space="preserve">图表：中国智慧场馆行业竞争群组分析</w:t>
      </w:r>
    </w:p>
    <w:p>
      <w:pPr>
        <w:spacing w:after="150"/>
      </w:pPr>
      <w:r>
        <w:rPr/>
        <w:t xml:space="preserve">图表：中国智慧场馆行业需求集中度分析</w:t>
      </w:r>
    </w:p>
    <w:p>
      <w:pPr>
        <w:spacing w:after="150"/>
      </w:pPr>
      <w:r>
        <w:rPr/>
        <w:t xml:space="preserve">图表：中国智慧场馆行业区域市场分布情况</w:t>
      </w:r>
    </w:p>
    <w:p>
      <w:pPr>
        <w:spacing w:after="150"/>
      </w:pPr>
      <w:r>
        <w:rPr/>
        <w:t xml:space="preserve">图表：2019-2023年智慧场馆行业市场供给</w:t>
      </w:r>
    </w:p>
    <w:p>
      <w:pPr>
        <w:spacing w:after="150"/>
      </w:pPr>
      <w:r>
        <w:rPr/>
        <w:t xml:space="preserve">图表：2019-2023年智慧场馆行业市场需求</w:t>
      </w:r>
    </w:p>
    <w:p>
      <w:pPr>
        <w:spacing w:after="150"/>
      </w:pPr>
      <w:r>
        <w:rPr/>
        <w:t xml:space="preserve">图表：2019-2023年智慧场馆行业市场规模</w:t>
      </w:r>
    </w:p>
    <w:p>
      <w:pPr>
        <w:spacing w:after="150"/>
      </w:pPr>
      <w:r>
        <w:rPr/>
        <w:t xml:space="preserve">图表：2019-2023年中国智慧场馆行业供需平衡分析</w:t>
      </w:r>
    </w:p>
    <w:p>
      <w:pPr>
        <w:spacing w:after="150"/>
      </w:pPr>
      <w:r>
        <w:rPr/>
        <w:t xml:space="preserve">图表：2019-2023年中国智慧场馆行业市场规模分析</w:t>
      </w:r>
    </w:p>
    <w:p>
      <w:pPr>
        <w:spacing w:after="150"/>
      </w:pPr>
      <w:r>
        <w:rPr/>
        <w:t xml:space="preserve">图表：2019-2023年全球智慧场馆行业市场规模及增速</w:t>
      </w:r>
    </w:p>
    <w:p>
      <w:pPr>
        <w:spacing w:after="150"/>
      </w:pPr>
      <w:r>
        <w:rPr/>
        <w:t xml:space="preserve">图表：2019-2023年中国智慧场馆所属行业全部企业数据分析</w:t>
      </w:r>
    </w:p>
    <w:p>
      <w:pPr>
        <w:spacing w:after="150"/>
      </w:pPr>
      <w:r>
        <w:rPr/>
        <w:t xml:space="preserve">图表：2019-2023年中国智慧场馆所属行业不同规模企业数据分析</w:t>
      </w:r>
    </w:p>
    <w:p>
      <w:pPr>
        <w:spacing w:after="150"/>
      </w:pPr>
      <w:r>
        <w:rPr/>
        <w:t xml:space="preserve">图表：2019-2023年中国智慧场馆所属行业不同所有制企业数据分析</w:t>
      </w:r>
    </w:p>
    <w:p>
      <w:pPr>
        <w:spacing w:after="150"/>
      </w:pPr>
      <w:r>
        <w:rPr/>
        <w:t xml:space="preserve">图表：2024-2029年中国智慧场馆行业供给预测</w:t>
      </w:r>
    </w:p>
    <w:p>
      <w:pPr>
        <w:spacing w:after="150"/>
      </w:pPr>
      <w:r>
        <w:rPr/>
        <w:t xml:space="preserve">图表：2024-2029年中国智慧场馆行业需求预测</w:t>
      </w:r>
    </w:p>
    <w:p>
      <w:pPr>
        <w:spacing w:after="150"/>
      </w:pPr>
      <w:r>
        <w:rPr/>
        <w:t xml:space="preserve">图表：2024-2029年中国智慧场馆行业供需平衡预测</w:t>
      </w:r>
    </w:p>
    <w:p>
      <w:pPr>
        <w:spacing w:after="150"/>
      </w:pPr>
      <w:r>
        <w:rPr/>
        <w:t xml:space="preserve">图表：2024-2029年中国智慧场馆行业市场规模预测</w:t>
      </w:r>
    </w:p>
    <w:p>
      <w:pPr>
        <w:spacing w:after="150"/>
      </w:pPr>
      <w:r>
        <w:rPr/>
        <w:t xml:space="preserve">图表：2024-2029年中国智慧场馆行业市场规模预测</w:t>
      </w:r>
    </w:p>
    <w:p>
      <w:pPr>
        <w:spacing w:after="150"/>
      </w:pPr>
      <w:r>
        <w:rPr/>
        <w:t xml:space="preserve">图表：2024-2029年全球智慧场馆行业市场规模及增速预测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本文地址：https://www.51baogao.cn/baogao/20210301/202030.shtml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1/202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中国智慧场馆行业发展分析及投资风险预警与发展策略研究报告(2024-2029版)</dc:title>
  <dc:description>中国智慧场馆行业发展分析及投资风险预警与发展策略研究报告(2024-2029版)</dc:description>
  <dc:subject>中国智慧场馆行业发展分析及投资风险预警与发展策略研究报告(2024-2029版)</dc:subject>
  <cp:keywords>研究报告</cp:keywords>
  <cp:category>研究报告</cp:category>
  <cp:lastModifiedBy>北京中道泰和信息咨询有限公司</cp:lastModifiedBy>
  <dcterms:created xsi:type="dcterms:W3CDTF">2024-01-29T19:29:27+08:00</dcterms:created>
  <dcterms:modified xsi:type="dcterms:W3CDTF">2024-01-29T19:29:27+08:00</dcterms:modified>
</cp:coreProperties>
</file>

<file path=docProps/custom.xml><?xml version="1.0" encoding="utf-8"?>
<Properties xmlns="http://schemas.openxmlformats.org/officeDocument/2006/custom-properties" xmlns:vt="http://schemas.openxmlformats.org/officeDocument/2006/docPropsVTypes"/>
</file>