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中国健康医疗大数据行业市场运行分析及行业发展预测与投资风险研究报告(2024-2029版)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医疗大数据行业研究单位等公布和提供的大量资料。报告对我国健康医疗大数据行业的供需状况、发展现状、子行业发展变化等进行了分析，重点分析了国内外健康医疗大数据行业的发展现状、如何面对行业的发展挑战、行业的发展建议、行业竞争力，以及行业的投资分析和趋势预测等等。报告还综合了健康医疗大数据行业的整体发展动态，对行业在产品方面提供了参考建议和具体解决办法。报告对于健康医疗大数据产品生产企业、经销商、行业管理部门以及拟进入该行业的投资者具有重要的参考价值，对于研究我国健康医疗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健康医疗大数据行业发展概述</w:t>
      </w:r>
    </w:p>
    <w:p>
      <w:pPr>
        <w:spacing w:after="150"/>
      </w:pPr>
      <w:r>
        <w:rPr/>
        <w:t xml:space="preserve">第一节 健康医疗大数据的概念</w:t>
      </w:r>
    </w:p>
    <w:p>
      <w:pPr>
        <w:spacing w:after="150"/>
      </w:pPr>
      <w:r>
        <w:rPr/>
        <w:t xml:space="preserve">一、定义</w:t>
      </w:r>
    </w:p>
    <w:p>
      <w:pPr>
        <w:spacing w:after="150"/>
      </w:pPr>
      <w:r>
        <w:rPr/>
        <w:t xml:space="preserve">二、特点</w:t>
      </w:r>
    </w:p>
    <w:p>
      <w:pPr>
        <w:spacing w:after="150"/>
      </w:pPr>
      <w:r>
        <w:rPr/>
        <w:t xml:space="preserve">第二节 健康医疗大数据行业发展成熟度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健康医疗大数据行业产业链分析</w:t>
      </w:r>
    </w:p>
    <w:p>
      <w:pPr>
        <w:spacing w:after="150"/>
      </w:pPr>
      <w:r>
        <w:rPr>
          <w:b w:val="1"/>
          <w:bCs w:val="1"/>
        </w:rPr>
        <w:t xml:space="preserve">第二章 2019-2023年中国健康医疗大数据行业运行环境分析</w:t>
      </w:r>
    </w:p>
    <w:p>
      <w:pPr>
        <w:spacing w:after="150"/>
      </w:pPr>
      <w:r>
        <w:rPr/>
        <w:t xml:space="preserve">第一节 2019-2023年中国宏观经济环境分析</w:t>
      </w:r>
    </w:p>
    <w:p>
      <w:pPr>
        <w:spacing w:after="150"/>
      </w:pPr>
      <w:r>
        <w:rPr/>
        <w:t xml:space="preserve">第二节 2019-2023年中国健康医疗大数据行业发展政策环境分析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(三)推动节能减排市场化运作</w:t>
      </w:r>
    </w:p>
    <w:p>
      <w:pPr>
        <w:spacing w:after="150"/>
      </w:pPr>
      <w:r>
        <w:rPr/>
        <w:t xml:space="preserve">二、健康医疗大数据行业政策分析</w:t>
      </w:r>
    </w:p>
    <w:p>
      <w:pPr>
        <w:spacing w:after="150"/>
      </w:pPr>
      <w:r>
        <w:rPr/>
        <w:t xml:space="preserve">三、相关行业政策影响分析</w:t>
      </w:r>
    </w:p>
    <w:p>
      <w:pPr>
        <w:spacing w:after="150"/>
      </w:pPr>
      <w:r>
        <w:rPr/>
        <w:t xml:space="preserve">第三节 2019-2023年中国健康医疗大数据行业发展社会环境分析</w:t>
      </w:r>
    </w:p>
    <w:p>
      <w:pPr>
        <w:spacing w:after="150"/>
      </w:pPr>
      <w:r>
        <w:rPr>
          <w:b w:val="1"/>
          <w:bCs w:val="1"/>
        </w:rPr>
        <w:t xml:space="preserve">第三章 2019-2023年中国健康医疗大数据所属行业市场发展分析</w:t>
      </w:r>
    </w:p>
    <w:p>
      <w:pPr>
        <w:spacing w:after="150"/>
      </w:pPr>
      <w:r>
        <w:rPr/>
        <w:t xml:space="preserve">第一节 健康医疗大数据行业市场发展现状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健康医疗大数据行业技术发展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中国健康医疗大数据所属行业消费市场分析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健康医疗大数据所属行业产销数据统计分析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2024-2029年健康医疗大数据所属行业市场发展趋势</w:t>
      </w:r>
    </w:p>
    <w:p>
      <w:pPr>
        <w:spacing w:after="150"/>
      </w:pPr>
      <w:r>
        <w:rPr>
          <w:b w:val="1"/>
          <w:bCs w:val="1"/>
        </w:rPr>
        <w:t xml:space="preserve">第四章 2019-2023年中国健康医疗大数据所属行业主要指标监测分析</w:t>
      </w:r>
    </w:p>
    <w:p>
      <w:pPr>
        <w:spacing w:after="150"/>
      </w:pPr>
      <w:r>
        <w:rPr/>
        <w:t xml:space="preserve">第一节 2019-2023年中国健康医疗大数据所属产业工业总产值分析</w:t>
      </w:r>
    </w:p>
    <w:p>
      <w:pPr>
        <w:spacing w:after="150"/>
      </w:pPr>
      <w:r>
        <w:rPr/>
        <w:t xml:space="preserve">第二节 2019-2023年中国健康医疗大数据所属产业主营业务收入分析</w:t>
      </w:r>
    </w:p>
    <w:p>
      <w:pPr>
        <w:spacing w:after="150"/>
      </w:pPr>
      <w:r>
        <w:rPr/>
        <w:t xml:space="preserve">第三节 2019-2023年中国健康医疗大数据所属产业产品成本费用分析</w:t>
      </w:r>
    </w:p>
    <w:p>
      <w:pPr>
        <w:spacing w:after="150"/>
      </w:pPr>
      <w:r>
        <w:rPr/>
        <w:t xml:space="preserve">第四节 2019-2023年中国健康医疗大数据所属产业利润总额分析</w:t>
      </w:r>
    </w:p>
    <w:p>
      <w:pPr>
        <w:spacing w:after="150"/>
      </w:pPr>
      <w:r>
        <w:rPr/>
        <w:t xml:space="preserve">第五节 2019-2023年中国健康医疗大数据所属产业资产负债分析</w:t>
      </w:r>
    </w:p>
    <w:p>
      <w:pPr>
        <w:spacing w:after="150"/>
      </w:pPr>
      <w:r>
        <w:rPr/>
        <w:t xml:space="preserve">第六节 2019-2023年中国健康医疗大数据所属行业财务指标分析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中国健康医疗大数据所属行业区域市场分析</w:t>
      </w:r>
    </w:p>
    <w:p>
      <w:pPr>
        <w:spacing w:after="150"/>
      </w:pPr>
      <w:r>
        <w:rPr/>
        <w:t xml:space="preserve">第一节 华北地区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东北地区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华东地区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华中地区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西南地区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第六章 健康医疗大数据行业竞争格局分析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2019-2023年健康医疗大数据行业竞争格局分析</w:t>
      </w:r>
    </w:p>
    <w:p>
      <w:pPr>
        <w:spacing w:after="150"/>
      </w:pPr>
      <w:r>
        <w:rPr/>
        <w:t xml:space="preserve">一、国内外健康医疗大数据竞争分析</w:t>
      </w:r>
    </w:p>
    <w:p>
      <w:pPr>
        <w:spacing w:after="150"/>
      </w:pPr>
      <w:r>
        <w:rPr/>
        <w:t xml:space="preserve">二、我国健康医疗大数据市场竞争分析</w:t>
      </w:r>
    </w:p>
    <w:p>
      <w:pPr>
        <w:spacing w:after="150"/>
      </w:pPr>
      <w:r>
        <w:rPr/>
        <w:t xml:space="preserve">三、国内主要健康医疗大数据企业动向</w:t>
      </w:r>
    </w:p>
    <w:p>
      <w:pPr>
        <w:spacing w:after="150"/>
      </w:pPr>
      <w:r>
        <w:rPr>
          <w:b w:val="1"/>
          <w:bCs w:val="1"/>
        </w:rPr>
        <w:t xml:space="preserve">第七章 健康医疗大数据企业竞争策略分析</w:t>
      </w:r>
    </w:p>
    <w:p>
      <w:pPr>
        <w:spacing w:after="150"/>
      </w:pPr>
      <w:r>
        <w:rPr/>
        <w:t xml:space="preserve">第一节 健康医疗大数据市场竞争策略分析</w:t>
      </w:r>
    </w:p>
    <w:p>
      <w:pPr>
        <w:spacing w:after="150"/>
      </w:pPr>
      <w:r>
        <w:rPr/>
        <w:t xml:space="preserve">一、市场增长潜力分析</w:t>
      </w:r>
    </w:p>
    <w:p>
      <w:pPr>
        <w:spacing w:after="150"/>
      </w:pPr>
      <w:r>
        <w:rPr/>
        <w:t xml:space="preserve">二、主要潜力品种分析</w:t>
      </w:r>
    </w:p>
    <w:p>
      <w:pPr>
        <w:spacing w:after="150"/>
      </w:pPr>
      <w:r>
        <w:rPr/>
        <w:t xml:space="preserve">三、现有健康医疗大数据产品竞争策略分析</w:t>
      </w:r>
    </w:p>
    <w:p>
      <w:pPr>
        <w:spacing w:after="150"/>
      </w:pPr>
      <w:r>
        <w:rPr/>
        <w:t xml:space="preserve">四、潜力健康医疗大数据品种竞争策略选择</w:t>
      </w:r>
    </w:p>
    <w:p>
      <w:pPr>
        <w:spacing w:after="150"/>
      </w:pPr>
      <w:r>
        <w:rPr/>
        <w:t xml:space="preserve">五、典型企业产品竞争策略分析</w:t>
      </w:r>
    </w:p>
    <w:p>
      <w:pPr>
        <w:spacing w:after="150"/>
      </w:pPr>
      <w:r>
        <w:rPr/>
        <w:t xml:space="preserve">第二节 健康医疗大数据企业竞争策略分析</w:t>
      </w:r>
    </w:p>
    <w:p>
      <w:pPr>
        <w:spacing w:after="150"/>
      </w:pPr>
      <w:r>
        <w:rPr/>
        <w:t xml:space="preserve">第三节 健康医疗大数据行业产品定位及市场推广策略分析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第八章 健康医疗大数据行业领先企业案例分析</w:t>
      </w:r>
    </w:p>
    <w:p>
      <w:pPr>
        <w:spacing w:after="150"/>
      </w:pPr>
      <w:r>
        <w:rPr/>
        <w:t xml:space="preserve">第一节 国外健康医疗大数据领先企业案例分析</w:t>
      </w:r>
    </w:p>
    <w:p>
      <w:pPr>
        <w:spacing w:after="150"/>
      </w:pPr>
      <w:r>
        <w:rPr/>
        <w:t xml:space="preserve">一、ibm公司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二、teradata公司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三、oracle公司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四、emc公司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五、tableausoftware公司</w:t>
      </w:r>
    </w:p>
    <w:p>
      <w:pPr>
        <w:spacing w:after="150"/>
      </w:pPr>
      <w:r>
        <w:rPr/>
        <w:t xml:space="preserve">(1)企业健康医疗大数据业务布局</w:t>
      </w:r>
    </w:p>
    <w:p>
      <w:pPr>
        <w:spacing w:after="150"/>
      </w:pPr>
      <w:r>
        <w:rPr/>
        <w:t xml:space="preserve">(2)企业健康医疗大数据核心技术</w:t>
      </w:r>
    </w:p>
    <w:p>
      <w:pPr>
        <w:spacing w:after="150"/>
      </w:pPr>
      <w:r>
        <w:rPr/>
        <w:t xml:space="preserve">(3)企业健康医疗大数据产品体验</w:t>
      </w:r>
    </w:p>
    <w:p>
      <w:pPr>
        <w:spacing w:after="150"/>
      </w:pPr>
      <w:r>
        <w:rPr/>
        <w:t xml:space="preserve">(4)企业大数据业务经营情况分析</w:t>
      </w:r>
    </w:p>
    <w:p>
      <w:pPr>
        <w:spacing w:after="150"/>
      </w:pPr>
      <w:r>
        <w:rPr/>
        <w:t xml:space="preserve">第二节 国内健康医疗大数据领先企业案例分析</w:t>
      </w:r>
    </w:p>
    <w:p>
      <w:pPr>
        <w:spacing w:after="150"/>
      </w:pPr>
      <w:r>
        <w:rPr/>
        <w:t xml:space="preserve">一、易联众信息技术股份有限公司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二、东软集团股份有限公司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三、荣科科技股份有限公司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四、思创医惠科技股份有限公司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五、万达信息股份有限公司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六、海虹企业(控股)股份有限公司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(3)企业健康医疗大数据业务布局</w:t>
      </w:r>
    </w:p>
    <w:p>
      <w:pPr>
        <w:spacing w:after="150"/>
      </w:pPr>
      <w:r>
        <w:rPr/>
        <w:t xml:space="preserve">(4)企业市场渠道与网络分析</w:t>
      </w:r>
    </w:p>
    <w:p>
      <w:pPr>
        <w:spacing w:after="150"/>
      </w:pPr>
      <w:r>
        <w:rPr/>
        <w:t xml:space="preserve">第三节 互联网巨头健康医疗大数据业务投资布局</w:t>
      </w:r>
    </w:p>
    <w:p>
      <w:pPr>
        <w:spacing w:after="150"/>
      </w:pPr>
      <w:r>
        <w:rPr/>
        <w:t xml:space="preserve">一、谷歌健康医疗大数据投资布局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t xml:space="preserve">二、百度健康医疗大数据投资布局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t xml:space="preserve">三、阿里巴巴健康医疗大数据投资布局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t xml:space="preserve">四、腾讯健康医疗大数据投资布局</w:t>
      </w:r>
    </w:p>
    <w:p>
      <w:pPr>
        <w:spacing w:after="150"/>
      </w:pPr>
      <w:r>
        <w:rPr/>
        <w:t xml:space="preserve">(1)企业健康医疗大数据业务布局</w:t>
      </w:r>
    </w:p>
    <w:p>
      <w:pPr>
        <w:spacing w:after="150"/>
      </w:pPr>
      <w:r>
        <w:rPr/>
        <w:t xml:space="preserve">(2)企业健康医疗大数据产品体验</w:t>
      </w:r>
    </w:p>
    <w:p>
      <w:pPr>
        <w:spacing w:after="150"/>
      </w:pPr>
      <w:r>
        <w:rPr/>
        <w:t xml:space="preserve">(3)企业健康医疗大数据投融资分析</w:t>
      </w:r>
    </w:p>
    <w:p>
      <w:pPr>
        <w:spacing w:after="150"/>
      </w:pPr>
      <w:r>
        <w:rPr>
          <w:b w:val="1"/>
          <w:bCs w:val="1"/>
        </w:rPr>
        <w:t xml:space="preserve">第九章 2024-2029年未来健康医疗大数据行业发展预测分析</w:t>
      </w:r>
    </w:p>
    <w:p>
      <w:pPr>
        <w:spacing w:after="150"/>
      </w:pPr>
      <w:r>
        <w:rPr/>
        <w:t xml:space="preserve">第一节 未来健康医疗大数据行业需求与消费预测</w:t>
      </w:r>
    </w:p>
    <w:p>
      <w:pPr>
        <w:spacing w:after="150"/>
      </w:pPr>
      <w:r>
        <w:rPr/>
        <w:t xml:space="preserve">一、2024-2029年健康医疗大数据产品消费预测</w:t>
      </w:r>
    </w:p>
    <w:p>
      <w:pPr>
        <w:spacing w:after="150"/>
      </w:pPr>
      <w:r>
        <w:rPr/>
        <w:t xml:space="preserve">二、2024-2029年健康医疗大数据市场规模预测</w:t>
      </w:r>
    </w:p>
    <w:p>
      <w:pPr>
        <w:spacing w:after="150"/>
      </w:pPr>
      <w:r>
        <w:rPr/>
        <w:t xml:space="preserve">三、2024-2029年健康医疗大数据行业总产值预测</w:t>
      </w:r>
    </w:p>
    <w:p>
      <w:pPr>
        <w:spacing w:after="150"/>
      </w:pPr>
      <w:r>
        <w:rPr/>
        <w:t xml:space="preserve">四、2024-2029年健康医疗大数据行业销售收入预测</w:t>
      </w:r>
    </w:p>
    <w:p>
      <w:pPr>
        <w:spacing w:after="150"/>
      </w:pPr>
      <w:r>
        <w:rPr/>
        <w:t xml:space="preserve">五、2024-2029年健康医疗大数据行业总资产预测</w:t>
      </w:r>
    </w:p>
    <w:p>
      <w:pPr>
        <w:spacing w:after="150"/>
      </w:pPr>
      <w:r>
        <w:rPr/>
        <w:t xml:space="preserve">第二节 2024-2029年中国健康医疗大数据行业供需预测</w:t>
      </w:r>
    </w:p>
    <w:p>
      <w:pPr>
        <w:spacing w:after="150"/>
      </w:pPr>
      <w:r>
        <w:rPr/>
        <w:t xml:space="preserve">一、2024-2029年中国健康医疗大数据供给预测</w:t>
      </w:r>
    </w:p>
    <w:p>
      <w:pPr>
        <w:spacing w:after="150"/>
      </w:pPr>
      <w:r>
        <w:rPr/>
        <w:t xml:space="preserve">二、2024-2029年中国健康医疗大数据产量预测</w:t>
      </w:r>
    </w:p>
    <w:p>
      <w:pPr>
        <w:spacing w:after="150"/>
      </w:pPr>
      <w:r>
        <w:rPr/>
        <w:t xml:space="preserve">三、2024-2029年中国健康医疗大数据需求预测</w:t>
      </w:r>
    </w:p>
    <w:p>
      <w:pPr>
        <w:spacing w:after="150"/>
      </w:pPr>
      <w:r>
        <w:rPr/>
        <w:t xml:space="preserve">四、2024-2029年中国健康医疗大数据供需平衡预测</w:t>
      </w:r>
    </w:p>
    <w:p>
      <w:pPr>
        <w:spacing w:after="150"/>
      </w:pPr>
      <w:r>
        <w:rPr>
          <w:b w:val="1"/>
          <w:bCs w:val="1"/>
        </w:rPr>
        <w:t xml:space="preserve">第十章 中国健康医疗大数据行业投资机会与风险分析</w:t>
      </w:r>
    </w:p>
    <w:p>
      <w:pPr>
        <w:spacing w:after="150"/>
      </w:pPr>
      <w:r>
        <w:rPr/>
        <w:t xml:space="preserve">第一节 健康医疗大数据行业投资机会分析</w:t>
      </w:r>
    </w:p>
    <w:p>
      <w:pPr>
        <w:spacing w:after="150"/>
      </w:pPr>
      <w:r>
        <w:rPr/>
        <w:t xml:space="preserve">一、健康医疗大数据投资项目分析</w:t>
      </w:r>
    </w:p>
    <w:p>
      <w:pPr>
        <w:spacing w:after="150"/>
      </w:pPr>
      <w:r>
        <w:rPr/>
        <w:t xml:space="preserve">二、可以投资的健康医疗大数据模式</w:t>
      </w:r>
    </w:p>
    <w:p>
      <w:pPr>
        <w:spacing w:after="150"/>
      </w:pPr>
      <w:r>
        <w:rPr/>
        <w:t xml:space="preserve">三、健康医疗大数据投资机会</w:t>
      </w:r>
    </w:p>
    <w:p>
      <w:pPr>
        <w:spacing w:after="150"/>
      </w:pPr>
      <w:r>
        <w:rPr/>
        <w:t xml:space="preserve">四、健康医疗大数据投资新方向</w:t>
      </w:r>
    </w:p>
    <w:p>
      <w:pPr>
        <w:spacing w:after="150"/>
      </w:pPr>
      <w:r>
        <w:rPr/>
        <w:t xml:space="preserve">五、2024-2029年健康医疗大数据行业投资的建议</w:t>
      </w:r>
    </w:p>
    <w:p>
      <w:pPr>
        <w:spacing w:after="150"/>
      </w:pPr>
      <w:r>
        <w:rPr/>
        <w:t xml:space="preserve">六、新进入者应注意的障碍因素分析</w:t>
      </w:r>
    </w:p>
    <w:p>
      <w:pPr>
        <w:spacing w:after="150"/>
      </w:pPr>
      <w:r>
        <w:rPr/>
        <w:t xml:space="preserve">第二节 影响健康医疗大数据行业发展的主要因素</w:t>
      </w:r>
    </w:p>
    <w:p>
      <w:pPr>
        <w:spacing w:after="150"/>
      </w:pPr>
      <w:r>
        <w:rPr/>
        <w:t xml:space="preserve">一、2024-2029年影响健康医疗大数据行业运行的有利因素分析</w:t>
      </w:r>
    </w:p>
    <w:p>
      <w:pPr>
        <w:spacing w:after="150"/>
      </w:pPr>
      <w:r>
        <w:rPr/>
        <w:t xml:space="preserve">二、2024-2029年影响健康医疗大数据行业运行的稳定因素分析</w:t>
      </w:r>
    </w:p>
    <w:p>
      <w:pPr>
        <w:spacing w:after="150"/>
      </w:pPr>
      <w:r>
        <w:rPr/>
        <w:t xml:space="preserve">三、2024-2029年影响健康医疗大数据行业运行的不利因素分析</w:t>
      </w:r>
    </w:p>
    <w:p>
      <w:pPr>
        <w:spacing w:after="150"/>
      </w:pPr>
      <w:r>
        <w:rPr/>
        <w:t xml:space="preserve">四、2024-2029年我国健康医疗大数据行业发展面临的挑战分析</w:t>
      </w:r>
    </w:p>
    <w:p>
      <w:pPr>
        <w:spacing w:after="150"/>
      </w:pPr>
      <w:r>
        <w:rPr/>
        <w:t xml:space="preserve">五、2024-2029年我国健康医疗大数据行业发展面临的机遇分析</w:t>
      </w:r>
    </w:p>
    <w:p>
      <w:pPr>
        <w:spacing w:after="150"/>
      </w:pPr>
      <w:r>
        <w:rPr/>
        <w:t xml:space="preserve">第三节 健康医疗大数据行业投资风险及控制策略分析</w:t>
      </w:r>
    </w:p>
    <w:p>
      <w:pPr>
        <w:spacing w:after="150"/>
      </w:pPr>
      <w:r>
        <w:rPr/>
        <w:t xml:space="preserve">一、2024-2029年健康医疗大数据行业市场风险及控制策略</w:t>
      </w:r>
    </w:p>
    <w:p>
      <w:pPr>
        <w:spacing w:after="150"/>
      </w:pPr>
      <w:r>
        <w:rPr/>
        <w:t xml:space="preserve">二、2024-2029年健康医疗大数据行业政策风险及控制策略</w:t>
      </w:r>
    </w:p>
    <w:p>
      <w:pPr>
        <w:spacing w:after="150"/>
      </w:pPr>
      <w:r>
        <w:rPr/>
        <w:t xml:space="preserve">三、2024-2029年健康医疗大数据行业经营风险及控制策略</w:t>
      </w:r>
    </w:p>
    <w:p>
      <w:pPr>
        <w:spacing w:after="150"/>
      </w:pPr>
      <w:r>
        <w:rPr/>
        <w:t xml:space="preserve">四、2024-2029年健康医疗大数据行业技术风险及控制策略</w:t>
      </w:r>
    </w:p>
    <w:p>
      <w:pPr>
        <w:spacing w:after="150"/>
      </w:pPr>
      <w:r>
        <w:rPr/>
        <w:t xml:space="preserve">五、2024-2029年健康医疗大数据同业竞争风险及控制策略</w:t>
      </w:r>
    </w:p>
    <w:p>
      <w:pPr>
        <w:spacing w:after="150"/>
      </w:pPr>
      <w:r>
        <w:rPr/>
        <w:t xml:space="preserve">六、2024-2029年健康医疗大数据行业其他风险及控制策略</w:t>
      </w:r>
    </w:p>
    <w:p>
      <w:pPr>
        <w:spacing w:after="150"/>
      </w:pPr>
      <w:r>
        <w:rPr>
          <w:b w:val="1"/>
          <w:bCs w:val="1"/>
        </w:rPr>
        <w:t xml:space="preserve">第十一章 健康医疗大数据行业投资战略研究</w:t>
      </w:r>
    </w:p>
    <w:p>
      <w:pPr>
        <w:spacing w:after="150"/>
      </w:pPr>
      <w:r>
        <w:rPr/>
        <w:t xml:space="preserve">第一节 健康医疗大数据行业发展战略研究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对我国健康医疗大数据品牌的战略思考</w:t>
      </w:r>
    </w:p>
    <w:p>
      <w:pPr>
        <w:spacing w:after="150"/>
      </w:pPr>
      <w:r>
        <w:rPr/>
        <w:t xml:space="preserve">一、企业品牌的重要性</w:t>
      </w:r>
    </w:p>
    <w:p>
      <w:pPr>
        <w:spacing w:after="150"/>
      </w:pPr>
      <w:r>
        <w:rPr/>
        <w:t xml:space="preserve">二、健康医疗大数据实施品牌战略的意义</w:t>
      </w:r>
    </w:p>
    <w:p>
      <w:pPr>
        <w:spacing w:after="150"/>
      </w:pPr>
      <w:r>
        <w:rPr/>
        <w:t xml:space="preserve">三、健康医疗大数据企业品牌的现状分析</w:t>
      </w:r>
    </w:p>
    <w:p>
      <w:pPr>
        <w:spacing w:after="150"/>
      </w:pPr>
      <w:r>
        <w:rPr/>
        <w:t xml:space="preserve">四、我国健康医疗大数据企业的品牌战略</w:t>
      </w:r>
    </w:p>
    <w:p>
      <w:pPr>
        <w:spacing w:after="150"/>
      </w:pPr>
      <w:r>
        <w:rPr/>
        <w:t xml:space="preserve">五、健康医疗大数据品牌战略管理的策略</w:t>
      </w:r>
    </w:p>
    <w:p>
      <w:pPr>
        <w:spacing w:after="150"/>
      </w:pPr>
      <w:r>
        <w:rPr/>
        <w:t xml:space="preserve">第三节 健康医疗大数据行业投资战略研究</w:t>
      </w:r>
    </w:p>
    <w:p>
      <w:pPr>
        <w:spacing w:after="150"/>
      </w:pPr>
      <w:r>
        <w:rPr>
          <w:b w:val="1"/>
          <w:bCs w:val="1"/>
        </w:rPr>
        <w:t xml:space="preserve">图表目录</w:t>
      </w:r>
    </w:p>
    <w:p>
      <w:pPr>
        <w:spacing w:after="150"/>
      </w:pPr>
      <w:r>
        <w:rPr/>
        <w:t xml:space="preserve">图表：健康医疗大数据行业生命周期图</w:t>
      </w:r>
    </w:p>
    <w:p>
      <w:pPr>
        <w:spacing w:after="150"/>
      </w:pPr>
      <w:r>
        <w:rPr/>
        <w:t xml:space="preserve">图表：健康医疗大数据产品国内、国际市场成熟度对比</w:t>
      </w:r>
    </w:p>
    <w:p>
      <w:pPr>
        <w:spacing w:after="150"/>
      </w:pPr>
      <w:r>
        <w:rPr/>
        <w:t xml:space="preserve">图表：健康医疗大数据产品行业主要竞争因素分析</w:t>
      </w:r>
    </w:p>
    <w:p>
      <w:pPr>
        <w:spacing w:after="150"/>
      </w:pPr>
      <w:r>
        <w:rPr/>
        <w:t xml:space="preserve">图表：2019-2023年各季度三次产业增加值累计增速</w:t>
      </w:r>
    </w:p>
    <w:p>
      <w:pPr>
        <w:spacing w:after="150"/>
      </w:pPr>
      <w:r>
        <w:rPr/>
        <w:t xml:space="preserve">图表：2019-2023年工业增加值累计增速</w:t>
      </w:r>
    </w:p>
    <w:p>
      <w:pPr>
        <w:spacing w:after="150"/>
      </w:pPr>
      <w:r>
        <w:rPr/>
        <w:t xml:space="preserve">图表：2019-2023年物价指数同比变化情况</w:t>
      </w:r>
    </w:p>
    <w:p>
      <w:pPr>
        <w:spacing w:after="150"/>
      </w:pPr>
      <w:r>
        <w:rPr/>
        <w:t xml:space="preserve">图表：2019-2023年社会消费品零售总额情况</w:t>
      </w:r>
    </w:p>
    <w:p>
      <w:pPr>
        <w:spacing w:after="150"/>
      </w:pPr>
      <w:r>
        <w:rPr/>
        <w:t xml:space="preserve">图表：2019-2023年固定资产投资完成额累计增速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中国健康医疗大数据行业市场运行分析及行业发展预测与投资风险研究报告(2024-2029版)</dc:title>
  <dc:description>中国健康医疗大数据行业市场运行分析及行业发展预测与投资风险研究报告(2024-2029版)</dc:description>
  <dc:subject>中国健康医疗大数据行业市场运行分析及行业发展预测与投资风险研究报告(2024-2029版)</dc:subject>
  <cp:keywords>研究报告</cp:keywords>
  <cp:category>研究报告</cp:category>
  <cp:lastModifiedBy>北京中道泰和信息咨询有限公司</cp:lastModifiedBy>
  <dcterms:created xsi:type="dcterms:W3CDTF">2024-01-29T19:20:51+08:00</dcterms:created>
  <dcterms:modified xsi:type="dcterms:W3CDTF">2024-01-29T19:20:51+08:00</dcterms:modified>
</cp:coreProperties>
</file>

<file path=docProps/custom.xml><?xml version="1.0" encoding="utf-8"?>
<Properties xmlns="http://schemas.openxmlformats.org/officeDocument/2006/custom-properties" xmlns:vt="http://schemas.openxmlformats.org/officeDocument/2006/docPropsVTypes"/>
</file>