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中国机床工具行业发展分析及行业投资前景预测研究报告(2026-2031版)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国家采取有力措施，鼓励国产数控机床和数控系统在汽车零部件制造领域的应用示范，机床工具行业企业针对汽车行业应用进行了诸多努力和改进提升，并取得了很大进步。较为突出的是，在汽车冲压生产线方面，济南二机床集团有限公司已站在国际同行领先地位，连续多年国内外市场占有率不断提升;江苏亚威机床股份有限公司、合肥合锻股份有限公司等多家企业在国内外市场份额也逐步扩大。在汽车零部件制造领域，已有上海机床、宁江机床、东风设备制造厂、北京工研精机、江苏亚威机床、上海交大智邦、齐重数控、华中数控、广州数控等多家企业研发了适用的机床工具产品或柔性生产线，并在推广应用方面取得一定成效。</w:t>
      </w:r>
    </w:p>
    <w:p>
      <w:pPr>
        <w:spacing w:after="150"/>
      </w:pPr>
      <w:r>
        <w:rPr/>
        <w:t xml:space="preserve">2020年1-12月机床工具行业累计完成营业收入7082.2亿元，同比降低0.5%，降幅较1-9月份收窄3.9个百分点。在疫情爆发的1-2月，实现营业收入同比降低25.4%，其后在疫情得到有效控制后快速恢复，1-12月已经恢复到同比降幅0.5%。从单月来看，自8月份起，当月实现营业收入同比就已经由负转正，12月当月实现营业收入同比增长7.7%。</w:t>
      </w:r>
    </w:p>
    <w:p>
      <w:pPr>
        <w:spacing w:after="150"/>
      </w:pPr>
      <w:r>
        <w:rPr/>
        <w:t xml:space="preserve">当今世界科学技术发展日新月异，正孕育着新的革命性突破。加工技术进入亚微米、纳米级超精加工时代，网络化制造技术方兴未艾，绿色制造正在兴起，以数控机床为技术平台的数字化制造提升了智能制造的新阶段，技术集成和技术复合已成为数控机床技术最活跃的发展趋势之一。“精密”作为机床区别于其他机械的主要特征之一，一直是全球机床业不懈追求的目标。纳米级数控系统与伺服驱动、纳米级测量与反馈补偿、高速高精度轨迹控制、高刚度高动态驱动、高刚度低惯量结构设计、高精度主轴、抑震、温控等先进技术愈发广泛的应用，将现代机床推进到微纳时代。预计我国未来几年机床工具市场规模将会维持在7000亿元左右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机床工具行业的发展状况进行了深入透彻地分析，对我国行业市场情况、技术现状、供需形势作了详尽研究，重点分析了国内外重点企业、行业发展趋势以及行业投资情况，报告还对机床工具下游行业的发展进行了探讨，是机床工具及相关企业、投资部门、研究机构准确了解目前中国市场发展动态，把握机床工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机床工具概述</w:t>
      </w:r>
    </w:p>
    <w:p>
      <w:pPr>
        <w:spacing w:before="75" w:after="0"/>
      </w:pPr>
      <w:r>
        <w:rPr/>
        <w:t xml:space="preserve">第一节 机床工具定义</w:t>
      </w:r>
    </w:p>
    <w:p>
      <w:pPr>
        <w:spacing w:before="75" w:after="0"/>
      </w:pPr>
      <w:r>
        <w:rPr/>
        <w:t xml:space="preserve">第二节 机床工具分类情况</w:t>
      </w:r>
    </w:p>
    <w:p>
      <w:pPr>
        <w:spacing w:before="75" w:after="0"/>
      </w:pPr>
      <w:r>
        <w:rPr/>
        <w:t xml:space="preserve">第三节 机床工具产业链分析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二、机床工具产业链模型分析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2021-2026年中国机床工具行业发展环境分析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2021-2026年中国机床工具行业发展政策环境分析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2021-2026年中国机床工具行业发展社会环境分析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2021-2026年中国机床工具行业总体发展状况</w:t>
      </w:r>
    </w:p>
    <w:p>
      <w:pPr>
        <w:spacing w:before="75" w:after="0"/>
      </w:pPr>
      <w:r>
        <w:rPr/>
        <w:t xml:space="preserve">第一节 中国机床工具行业规模情况分析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第二节 中国机床工具行业财务能力分析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机床工具行业发展现状分析</w:t>
      </w:r>
    </w:p>
    <w:p>
      <w:pPr>
        <w:spacing w:before="75" w:after="0"/>
      </w:pPr>
      <w:r>
        <w:rPr/>
        <w:t xml:space="preserve">第一节 机床工具行业发展分析</w:t>
      </w:r>
    </w:p>
    <w:p>
      <w:pPr>
        <w:spacing w:before="75" w:after="0"/>
      </w:pPr>
      <w:r>
        <w:rPr/>
        <w:t xml:space="preserve">一、机床工具行业发展现状</w:t>
      </w:r>
    </w:p>
    <w:p>
      <w:pPr>
        <w:spacing w:before="75" w:after="0"/>
      </w:pPr>
      <w:r>
        <w:rPr/>
        <w:t xml:space="preserve">二、机床工具行业发展预测</w:t>
      </w:r>
    </w:p>
    <w:p>
      <w:pPr>
        <w:spacing w:before="75" w:after="0"/>
      </w:pPr>
      <w:r>
        <w:rPr/>
        <w:t xml:space="preserve">第二节 中国机床工具行业发展分析</w:t>
      </w:r>
    </w:p>
    <w:p>
      <w:pPr>
        <w:spacing w:before="75" w:after="0"/>
      </w:pPr>
      <w:r>
        <w:rPr/>
        <w:t xml:space="preserve">一、2021-2026年中国机床工具行业发展态势分析</w:t>
      </w:r>
    </w:p>
    <w:p>
      <w:pPr>
        <w:spacing w:before="75" w:after="0"/>
      </w:pPr>
      <w:r>
        <w:rPr/>
        <w:t xml:space="preserve">二、2021-2026年中国机床工具行业发展特点分析</w:t>
      </w:r>
    </w:p>
    <w:p>
      <w:pPr>
        <w:spacing w:before="75" w:after="0"/>
      </w:pPr>
      <w:r>
        <w:rPr/>
        <w:t xml:space="preserve">三、2021-2026年中国机床工具行业市场供需分析</w:t>
      </w:r>
    </w:p>
    <w:p>
      <w:pPr>
        <w:spacing w:before="75" w:after="0"/>
      </w:pPr>
      <w:r>
        <w:rPr/>
        <w:t xml:space="preserve">第三节 中国机床工具产业特征与行业重要性</w:t>
      </w:r>
    </w:p>
    <w:p>
      <w:pPr>
        <w:spacing w:before="75" w:after="0"/>
      </w:pPr>
      <w:r>
        <w:rPr/>
        <w:t xml:space="preserve">第四节 机床工具行业特性分析</w:t>
      </w:r>
    </w:p>
    <w:p>
      <w:pPr>
        <w:spacing w:before="75" w:after="0"/>
      </w:pPr>
      <w:r>
        <w:rPr/>
        <w:t xml:space="preserve">第五节 对中国机床工具市场的分析及思考</w:t>
      </w:r>
    </w:p>
    <w:p>
      <w:pPr>
        <w:spacing w:before="75" w:after="0"/>
      </w:pPr>
      <w:r>
        <w:rPr/>
        <w:t xml:space="preserve">一、机床工具市场特点</w:t>
      </w:r>
    </w:p>
    <w:p>
      <w:pPr>
        <w:spacing w:before="75" w:after="0"/>
      </w:pPr>
      <w:r>
        <w:rPr/>
        <w:t xml:space="preserve">二、机床工具市场分析</w:t>
      </w:r>
    </w:p>
    <w:p>
      <w:pPr>
        <w:spacing w:before="75" w:after="0"/>
      </w:pPr>
      <w:r>
        <w:rPr/>
        <w:t xml:space="preserve">三、机床工具市场变化的方向</w:t>
      </w:r>
    </w:p>
    <w:p>
      <w:pPr>
        <w:spacing w:before="75" w:after="0"/>
      </w:pPr>
      <w:r>
        <w:rPr/>
        <w:t xml:space="preserve">四、中国机床工具行业发展的新思路</w:t>
      </w:r>
    </w:p>
    <w:p>
      <w:pPr>
        <w:spacing w:before="75" w:after="0"/>
      </w:pPr>
      <w:r>
        <w:rPr/>
        <w:t xml:space="preserve">五、对中国机床工具行业发展的思考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中国机床工具市场规模分析</w:t>
      </w:r>
    </w:p>
    <w:p>
      <w:pPr>
        <w:spacing w:before="75" w:after="0"/>
      </w:pPr>
      <w:r>
        <w:rPr/>
        <w:t xml:space="preserve">第一节 2021-2026年中国机床工具市场规模分析</w:t>
      </w:r>
    </w:p>
    <w:p>
      <w:pPr>
        <w:spacing w:before="75" w:after="0"/>
      </w:pPr>
      <w:r>
        <w:rPr/>
        <w:t xml:space="preserve">第二节 2021-2026年中国机床工具区域市场规模分析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2026-2031年中国机床工具市场规模预测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机床工具行业竞争力优势分析</w:t>
      </w:r>
    </w:p>
    <w:p>
      <w:pPr>
        <w:spacing w:before="75" w:after="0"/>
      </w:pPr>
      <w:r>
        <w:rPr/>
        <w:t xml:space="preserve">第一节 整体对机床工具竞争力评价</w:t>
      </w:r>
    </w:p>
    <w:p>
      <w:pPr>
        <w:spacing w:before="75" w:after="0"/>
      </w:pPr>
      <w:r>
        <w:rPr/>
        <w:t xml:space="preserve">第二节 机床工具行业竞争力评价结果分析</w:t>
      </w:r>
    </w:p>
    <w:p>
      <w:pPr>
        <w:spacing w:before="75" w:after="0"/>
      </w:pPr>
      <w:r>
        <w:rPr/>
        <w:t xml:space="preserve">第三节 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机床工具行业市场竞争策略分析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机床工具企业竞争策略分析</w:t>
      </w:r>
    </w:p>
    <w:p>
      <w:pPr>
        <w:spacing w:before="75" w:after="0"/>
      </w:pPr>
      <w:r>
        <w:rPr/>
        <w:t xml:space="preserve">一、提高机床工具企业核心竞争力的对策</w:t>
      </w:r>
    </w:p>
    <w:p>
      <w:pPr>
        <w:spacing w:before="75" w:after="0"/>
      </w:pPr>
      <w:r>
        <w:rPr/>
        <w:t xml:space="preserve">二、影响机床工具企业核心竞争力的因素及提升途径</w:t>
      </w:r>
    </w:p>
    <w:p>
      <w:pPr>
        <w:spacing w:before="75" w:after="0"/>
      </w:pPr>
      <w:r>
        <w:rPr/>
        <w:t xml:space="preserve">三、提高机床工具企业竞争力的策略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机床工具行业重点企业竞争分析</w:t>
      </w:r>
    </w:p>
    <w:p>
      <w:pPr>
        <w:spacing w:before="75" w:after="0"/>
      </w:pPr>
      <w:r>
        <w:rPr/>
        <w:t xml:space="preserve">第一节 华中数控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宇晶股份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浙海德曼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华东重机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亚威股份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日发精机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海天精工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秦机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创世纪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国盛智科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机床工具行业投资与发展前景分析</w:t>
      </w:r>
    </w:p>
    <w:p>
      <w:pPr>
        <w:spacing w:before="75" w:after="0"/>
      </w:pPr>
      <w:r>
        <w:rPr/>
        <w:t xml:space="preserve">第一节 机床工具行业投资机会分析</w:t>
      </w:r>
    </w:p>
    <w:p>
      <w:pPr>
        <w:spacing w:before="75" w:after="0"/>
      </w:pPr>
      <w:r>
        <w:rPr/>
        <w:t xml:space="preserve">一、机床工具投资项目分析</w:t>
      </w:r>
    </w:p>
    <w:p>
      <w:pPr>
        <w:spacing w:before="75" w:after="0"/>
      </w:pPr>
      <w:r>
        <w:rPr/>
        <w:t xml:space="preserve">二、可以投资的机床工具模式</w:t>
      </w:r>
    </w:p>
    <w:p>
      <w:pPr>
        <w:spacing w:before="75" w:after="0"/>
      </w:pPr>
      <w:r>
        <w:rPr/>
        <w:t xml:space="preserve">三、2021-2026年机床工具投资机会</w:t>
      </w:r>
    </w:p>
    <w:p>
      <w:pPr>
        <w:spacing w:before="75" w:after="0"/>
      </w:pPr>
      <w:r>
        <w:rPr/>
        <w:t xml:space="preserve">第二节 2026-2031年中国机床工具行业发展预测分析</w:t>
      </w:r>
    </w:p>
    <w:p>
      <w:pPr>
        <w:spacing w:before="75" w:after="0"/>
      </w:pPr>
      <w:r>
        <w:rPr/>
        <w:t xml:space="preserve">一、未来机床工具发展分析</w:t>
      </w:r>
    </w:p>
    <w:p>
      <w:pPr>
        <w:spacing w:before="75" w:after="0"/>
      </w:pPr>
      <w:r>
        <w:rPr/>
        <w:t xml:space="preserve">二、未来机床工具行业技术开发方向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机床工具产业用户度分析</w:t>
      </w:r>
    </w:p>
    <w:p>
      <w:pPr>
        <w:spacing w:before="75" w:after="0"/>
      </w:pPr>
      <w:r>
        <w:rPr/>
        <w:t xml:space="preserve">第一节 机床工具产业用户认知程度</w:t>
      </w:r>
    </w:p>
    <w:p>
      <w:pPr>
        <w:spacing w:before="75" w:after="0"/>
      </w:pPr>
      <w:r>
        <w:rPr/>
        <w:t xml:space="preserve">第二节 机床工具产业用户关注因素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2026-2031年机床工具行业发展趋势及投资风险分析</w:t>
      </w:r>
    </w:p>
    <w:p>
      <w:pPr>
        <w:spacing w:before="75" w:after="0"/>
      </w:pPr>
      <w:r>
        <w:rPr/>
        <w:t xml:space="preserve">第一节 当前机床工具存在的问题</w:t>
      </w:r>
    </w:p>
    <w:p>
      <w:pPr>
        <w:spacing w:before="75" w:after="0"/>
      </w:pPr>
      <w:r>
        <w:rPr/>
        <w:t xml:space="preserve">第二节 机床工具未来发展预测分析</w:t>
      </w:r>
    </w:p>
    <w:p>
      <w:pPr>
        <w:spacing w:before="75" w:after="0"/>
      </w:pPr>
      <w:r>
        <w:rPr/>
        <w:t xml:space="preserve">一、中国机床工具发展方向分析</w:t>
      </w:r>
    </w:p>
    <w:p>
      <w:pPr>
        <w:spacing w:before="75" w:after="0"/>
      </w:pPr>
      <w:r>
        <w:rPr/>
        <w:t xml:space="preserve">二、2026-2031年中国机床工具行业发展趋势预测</w:t>
      </w:r>
    </w:p>
    <w:p>
      <w:pPr>
        <w:spacing w:before="75" w:after="0"/>
      </w:pPr>
      <w:r>
        <w:rPr/>
        <w:t xml:space="preserve">第三节 2026-2031年中国机床工具行业投资风险分析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机床工具行业营销策略分析及建议</w:t>
      </w:r>
    </w:p>
    <w:p>
      <w:pPr>
        <w:spacing w:before="75" w:after="0"/>
      </w:pPr>
      <w:r>
        <w:rPr/>
        <w:t xml:space="preserve">一、机床工具行业营销模式</w:t>
      </w:r>
    </w:p>
    <w:p>
      <w:pPr>
        <w:spacing w:before="75" w:after="0"/>
      </w:pPr>
      <w:r>
        <w:rPr/>
        <w:t xml:space="preserve">二、机床工具行业营销策略</w:t>
      </w:r>
    </w:p>
    <w:p>
      <w:pPr>
        <w:spacing w:before="75" w:after="0"/>
      </w:pPr>
      <w:r>
        <w:rPr/>
        <w:t xml:space="preserve">第二节 机床工具行业企业经营发展分析及建议</w:t>
      </w:r>
    </w:p>
    <w:p>
      <w:pPr>
        <w:spacing w:before="75" w:after="0"/>
      </w:pPr>
      <w:r>
        <w:rPr/>
        <w:t xml:space="preserve">一、机床工具行业经营模式</w:t>
      </w:r>
    </w:p>
    <w:p>
      <w:pPr>
        <w:spacing w:before="75" w:after="0"/>
      </w:pPr>
      <w:r>
        <w:rPr/>
        <w:t xml:space="preserve">二、机床工具行业发展模式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图表：2021-2026年中国机床工具行业规上企业构成</w:t>
      </w:r>
    </w:p>
    <w:p>
      <w:pPr>
        <w:spacing w:before="75" w:after="0"/>
      </w:pPr>
      <w:r>
        <w:rPr/>
        <w:t xml:space="preserve">图表：国内机床工具行业产业链结构</w:t>
      </w:r>
    </w:p>
    <w:p>
      <w:pPr>
        <w:spacing w:before="75" w:after="0"/>
      </w:pPr>
      <w:r>
        <w:rPr/>
        <w:t xml:space="preserve">图表：2021-2026年中国固定资产投资增速情况</w:t>
      </w:r>
    </w:p>
    <w:p>
      <w:pPr>
        <w:spacing w:before="75" w:after="0"/>
      </w:pPr>
      <w:r>
        <w:rPr/>
        <w:t xml:space="preserve">图表：国内机床工具行业相关政策</w:t>
      </w:r>
    </w:p>
    <w:p>
      <w:pPr>
        <w:spacing w:before="75" w:after="0"/>
      </w:pPr>
      <w:r>
        <w:rPr/>
        <w:t xml:space="preserve">图表：2021-2026年全国居民人均可支配收入平均数与中位数</w:t>
      </w:r>
    </w:p>
    <w:p>
      <w:pPr>
        <w:spacing w:before="75" w:after="0"/>
      </w:pPr>
      <w:r>
        <w:rPr/>
        <w:t xml:space="preserve">图表：2021-2026年全国居民人均消费支出及构成</w:t>
      </w:r>
    </w:p>
    <w:p>
      <w:pPr>
        <w:spacing w:before="75" w:after="0"/>
      </w:pPr>
      <w:r>
        <w:rPr/>
        <w:t xml:space="preserve">图表：制造业pmi指数(经季节调整)</w:t>
      </w:r>
    </w:p>
    <w:p>
      <w:pPr>
        <w:spacing w:before="75" w:after="0"/>
      </w:pPr>
      <w:r>
        <w:rPr/>
        <w:t xml:space="preserve">图表：中国制造业pmi及构成指数(经季节调整)</w:t>
      </w:r>
    </w:p>
    <w:p>
      <w:pPr>
        <w:spacing w:before="75" w:after="0"/>
      </w:pPr>
      <w:r>
        <w:rPr/>
        <w:t xml:space="preserve">图表：中国制造业pmi其他相关指标情况(经季节调整)</w:t>
      </w:r>
    </w:p>
    <w:p>
      <w:pPr>
        <w:spacing w:before="75" w:after="0"/>
      </w:pPr>
      <w:r>
        <w:rPr/>
        <w:t xml:space="preserve">图表：非制造业商务活动指数(经季度调整)</w:t>
      </w:r>
    </w:p>
    <w:p>
      <w:pPr>
        <w:spacing w:before="75" w:after="0"/>
      </w:pPr>
      <w:r>
        <w:rPr/>
        <w:t xml:space="preserve">图表：中国非制造业主要分类指数(经季节调整)</w:t>
      </w:r>
    </w:p>
    <w:p>
      <w:pPr>
        <w:spacing w:before="75" w:after="0"/>
      </w:pPr>
      <w:r>
        <w:rPr/>
        <w:t xml:space="preserve">图表：中国非制造业其他分类指数(经季节调整)</w:t>
      </w:r>
    </w:p>
    <w:p>
      <w:pPr>
        <w:spacing w:before="75" w:after="0"/>
      </w:pPr>
      <w:r>
        <w:rPr/>
        <w:t xml:space="preserve">图表：综合pmi产出指数(经季度调整)</w:t>
      </w:r>
    </w:p>
    <w:p>
      <w:pPr>
        <w:spacing w:before="75" w:after="0"/>
      </w:pPr>
      <w:r>
        <w:rPr/>
        <w:t xml:space="preserve">图表：2021-2026年我国机床工具规模以上企业数量</w:t>
      </w:r>
    </w:p>
    <w:p>
      <w:pPr>
        <w:spacing w:before="75" w:after="0"/>
      </w:pPr>
      <w:r>
        <w:rPr/>
        <w:t xml:space="preserve">图表：2021-2026年机床工具行业规规模以上企业分布情况</w:t>
      </w:r>
    </w:p>
    <w:p>
      <w:pPr>
        <w:spacing w:before="75" w:after="0"/>
      </w:pPr>
      <w:r>
        <w:rPr/>
        <w:t xml:space="preserve">图表：2021-2026年我国机床工具行业人员规模</w:t>
      </w:r>
    </w:p>
    <w:p>
      <w:pPr>
        <w:spacing w:before="75" w:after="0"/>
      </w:pPr>
      <w:r>
        <w:rPr/>
        <w:t xml:space="preserve">图表：2021-2026年我国机床工具行业资产规模</w:t>
      </w:r>
    </w:p>
    <w:p>
      <w:pPr>
        <w:spacing w:before="75" w:after="0"/>
      </w:pPr>
      <w:r>
        <w:rPr/>
        <w:t xml:space="preserve">图表：2021-2026年我国机床工具行业盈利能力</w:t>
      </w:r>
    </w:p>
    <w:p>
      <w:pPr>
        <w:spacing w:before="75" w:after="0"/>
      </w:pPr>
      <w:r>
        <w:rPr/>
        <w:t xml:space="preserve">图表：2021-2026年我国机床工具行业偿债能力</w:t>
      </w:r>
    </w:p>
    <w:p>
      <w:pPr>
        <w:spacing w:before="75" w:after="0"/>
      </w:pPr>
      <w:r>
        <w:rPr/>
        <w:t xml:space="preserve">图表：2021-2026年我国机床工具行业营运能力</w:t>
      </w:r>
    </w:p>
    <w:p>
      <w:pPr>
        <w:spacing w:before="75" w:after="0"/>
      </w:pPr>
      <w:r>
        <w:rPr/>
        <w:t xml:space="preserve">图表：2021-2026年我国机床工具行业发展能力</w:t>
      </w:r>
    </w:p>
    <w:p>
      <w:pPr>
        <w:spacing w:before="75" w:after="0"/>
      </w:pPr>
      <w:r>
        <w:rPr/>
        <w:t xml:space="preserve">图表：2021-2026年我国机床工具行业市场产量</w:t>
      </w:r>
    </w:p>
    <w:p>
      <w:pPr>
        <w:spacing w:before="75" w:after="0"/>
      </w:pPr>
      <w:r>
        <w:rPr/>
        <w:t xml:space="preserve">图表：2021-2026年金属加工机床订单情况</w:t>
      </w:r>
    </w:p>
    <w:p>
      <w:pPr>
        <w:spacing w:before="75" w:after="0"/>
      </w:pPr>
      <w:r>
        <w:rPr/>
        <w:t xml:space="preserve">图表：2021-2026年我国机床工具行业营业收入</w:t>
      </w:r>
    </w:p>
    <w:p>
      <w:pPr>
        <w:spacing w:before="75" w:after="0"/>
      </w:pPr>
      <w:r>
        <w:rPr/>
        <w:t xml:space="preserve">图表：2021-2026年机床工具行业营业收入完成及同比变动情况</w:t>
      </w:r>
    </w:p>
    <w:p>
      <w:pPr>
        <w:spacing w:before="75" w:after="0"/>
      </w:pPr>
      <w:r>
        <w:rPr/>
        <w:t xml:space="preserve">图表：2021-2026年东北地区市场规模</w:t>
      </w:r>
    </w:p>
    <w:p>
      <w:pPr>
        <w:spacing w:before="75" w:after="0"/>
      </w:pPr>
      <w:r>
        <w:rPr/>
        <w:t xml:space="preserve">图表：2021-2026年华北地区市场规模</w:t>
      </w:r>
    </w:p>
    <w:p>
      <w:pPr>
        <w:spacing w:before="75" w:after="0"/>
      </w:pPr>
      <w:r>
        <w:rPr/>
        <w:t xml:space="preserve">图表：2021-2026年华东地区市场规模</w:t>
      </w:r>
    </w:p>
    <w:p>
      <w:pPr>
        <w:spacing w:before="75" w:after="0"/>
      </w:pPr>
      <w:r>
        <w:rPr/>
        <w:t xml:space="preserve">图表：2021-2026年华中地区市场规模</w:t>
      </w:r>
    </w:p>
    <w:p>
      <w:pPr>
        <w:spacing w:before="75" w:after="0"/>
      </w:pPr>
      <w:r>
        <w:rPr/>
        <w:t xml:space="preserve">图表：2021-2026年华南地区市场规模</w:t>
      </w:r>
    </w:p>
    <w:p>
      <w:pPr>
        <w:spacing w:before="75" w:after="0"/>
      </w:pPr>
      <w:r>
        <w:rPr/>
        <w:t xml:space="preserve">图表：2021-2026年西部地区市场规模</w:t>
      </w:r>
    </w:p>
    <w:p>
      <w:pPr>
        <w:spacing w:before="75" w:after="0"/>
      </w:pPr>
      <w:r>
        <w:rPr/>
        <w:t xml:space="preserve">图表：2026-2031年中国机床工具市场规模预测</w:t>
      </w:r>
    </w:p>
    <w:p>
      <w:pPr>
        <w:spacing w:before="75" w:after="0"/>
      </w:pPr>
      <w:r>
        <w:rPr/>
        <w:t xml:space="preserve">图表：2021-2026年机床业务相关收入排名情况</w:t>
      </w:r>
    </w:p>
    <w:p>
      <w:pPr>
        <w:spacing w:before="75" w:after="0"/>
      </w:pPr>
      <w:r>
        <w:rPr/>
        <w:t xml:space="preserve">图表：国内机床工具企业竞争格局</w:t>
      </w:r>
    </w:p>
    <w:p>
      <w:pPr>
        <w:spacing w:before="75" w:after="0"/>
      </w:pPr>
      <w:r>
        <w:rPr/>
        <w:t xml:space="preserve">图表：国内对于机床的高、中、低档的划分</w:t>
      </w:r>
    </w:p>
    <w:p>
      <w:pPr>
        <w:spacing w:before="75" w:after="0"/>
      </w:pPr>
      <w:r>
        <w:rPr/>
        <w:t xml:space="preserve">图表：金属成形机床制造销售利润率</w:t>
      </w:r>
    </w:p>
    <w:p>
      <w:pPr>
        <w:spacing w:before="75" w:after="0"/>
      </w:pPr>
      <w:r>
        <w:rPr/>
        <w:t xml:space="preserve">图表：近十年来国内机床工具行业企业变革</w:t>
      </w:r>
    </w:p>
    <w:p>
      <w:pPr>
        <w:spacing w:before="75" w:after="0"/>
      </w:pPr>
      <w:r>
        <w:rPr/>
        <w:t xml:space="preserve">图表：1976-亚洲机床消费量上涨迅速</w:t>
      </w:r>
    </w:p>
    <w:p>
      <w:pPr>
        <w:spacing w:before="75" w:after="0"/>
      </w:pPr>
      <w:r>
        <w:rPr/>
        <w:t xml:space="preserve">图表： 年全球机床消费前 10 位的国家和地区</w:t>
      </w:r>
    </w:p>
    <w:p>
      <w:pPr>
        <w:spacing w:before="75" w:after="0"/>
      </w:pPr>
      <w:r>
        <w:rPr/>
        <w:t xml:space="preserve">图表：2021-2026年主要国家机床进出口额对比</w:t>
      </w:r>
    </w:p>
    <w:p>
      <w:pPr>
        <w:spacing w:before="75" w:after="0"/>
      </w:pPr>
      <w:r>
        <w:rPr/>
        <w:t xml:space="preserve">图表：金属加工机床进出口均价情况</w:t>
      </w:r>
    </w:p>
    <w:p>
      <w:pPr>
        <w:spacing w:before="75" w:after="0"/>
      </w:pPr>
      <w:r>
        <w:rPr/>
        <w:t xml:space="preserve">图表： 年全球 top 10 机床制造商</w:t>
      </w:r>
    </w:p>
    <w:p>
      <w:pPr>
        <w:spacing w:before="75" w:after="0"/>
      </w:pPr>
      <w:r>
        <w:rPr/>
        <w:t xml:space="preserve">图表：华中数控企业2021-2026年经营情况</w:t>
      </w:r>
    </w:p>
    <w:p>
      <w:pPr>
        <w:spacing w:before="75" w:after="0"/>
      </w:pPr>
      <w:r>
        <w:rPr/>
        <w:t xml:space="preserve">图表：宇晶股份2021-2026年企业经营数据情况</w:t>
      </w:r>
    </w:p>
    <w:p>
      <w:pPr>
        <w:spacing w:before="75" w:after="0"/>
      </w:pPr>
      <w:r>
        <w:rPr/>
        <w:t xml:space="preserve">图表：浙海德曼2021-2026年企业经营数据指标情况</w:t>
      </w:r>
    </w:p>
    <w:p>
      <w:pPr>
        <w:spacing w:before="75" w:after="0"/>
      </w:pPr>
      <w:r>
        <w:rPr/>
        <w:t xml:space="preserve">图表：华东重机2021-2026年企业经营数据指标</w:t>
      </w:r>
    </w:p>
    <w:p>
      <w:pPr>
        <w:spacing w:before="75" w:after="0"/>
      </w:pPr>
      <w:r>
        <w:rPr/>
        <w:t xml:space="preserve">图表：亚威股份企业机床产品系列结构</w:t>
      </w:r>
    </w:p>
    <w:p>
      <w:pPr>
        <w:spacing w:before="75" w:after="0"/>
      </w:pPr>
      <w:r>
        <w:rPr/>
        <w:t xml:space="preserve">图表：2021-2026年亚威股份企业经营数据情况</w:t>
      </w:r>
    </w:p>
    <w:p>
      <w:pPr>
        <w:spacing w:before="75" w:after="0"/>
      </w:pPr>
      <w:r>
        <w:rPr/>
        <w:t xml:space="preserve">图表：2021-2026年发精机企业经营情况</w:t>
      </w:r>
    </w:p>
    <w:p>
      <w:pPr>
        <w:spacing w:before="75" w:after="0"/>
      </w:pPr>
      <w:r>
        <w:rPr/>
        <w:t xml:space="preserve">图表：2021-2026年海天精工企业的经营情况</w:t>
      </w:r>
    </w:p>
    <w:p>
      <w:pPr>
        <w:spacing w:before="75" w:after="0"/>
      </w:pPr>
      <w:r>
        <w:rPr/>
        <w:t xml:space="preserve">图表：秦机企业机床系列产品</w:t>
      </w:r>
    </w:p>
    <w:p>
      <w:pPr>
        <w:spacing w:before="75" w:after="0"/>
      </w:pPr>
      <w:r>
        <w:rPr/>
        <w:t xml:space="preserve">图表：2021-2026年秦机企业经营情况指标</w:t>
      </w:r>
    </w:p>
    <w:p>
      <w:pPr>
        <w:spacing w:before="75" w:after="0"/>
      </w:pPr>
      <w:r>
        <w:rPr/>
        <w:t xml:space="preserve">图表：2021-2026年创世纪企业经营情况</w:t>
      </w:r>
    </w:p>
    <w:p>
      <w:pPr>
        <w:spacing w:before="75" w:after="0"/>
      </w:pPr>
      <w:r>
        <w:rPr/>
        <w:t xml:space="preserve">图表：2021-2026年国盛智科企业经营数据指标情况</w:t>
      </w:r>
    </w:p>
    <w:p>
      <w:pPr>
        <w:spacing w:before="75" w:after="0"/>
      </w:pPr>
      <w:r>
        <w:rPr/>
        <w:t xml:space="preserve">图表：不同用户对机床工具产品各属性关注程度调查表</w:t>
      </w:r>
    </w:p>
    <w:p>
      <w:pPr>
        <w:spacing w:before="75" w:after="0"/>
      </w:pPr>
      <w:r>
        <w:rPr/>
        <w:t xml:space="preserve">图表：用户对机床工具产品价格敏感程度调查</w:t>
      </w:r>
    </w:p>
    <w:p>
      <w:pPr>
        <w:spacing w:before="75" w:after="0"/>
      </w:pPr>
      <w:r>
        <w:rPr/>
        <w:t xml:space="preserve">图表：消费者对机床工具产品外观敏感程度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本文地址：https://www.51baogao.cn/baogao/20210311/203349.shtml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1/203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中国机床工具行业发展分析及行业投资前景预测研究报告(2026-2031版)</dc:title>
  <dc:description>中国机床工具行业发展分析及行业投资前景预测研究报告(2026-2031版)</dc:description>
  <dc:subject>中国机床工具行业发展分析及行业投资前景预测研究报告(2026-2031版)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2026-04-01T11:08:57+08:00</dcterms:created>
  <dcterms:modified xsi:type="dcterms:W3CDTF">2026-04-01T11:08:57+08:00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