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中国氢能源行业十四五发展分析及投资前景与战略规划研究报告(2024-2029版)</w:t>
      </w:r>
    </w:p>
    <w:p>
      <w:pPr>
        <w:spacing w:after="150"/>
      </w:pPr>
      <w:r>
        <w:rPr>
          <w:b w:val="1"/>
          <w:bCs w:val="1"/>
        </w:rPr>
        <w:t xml:space="preserve">报告简介</w:t>
      </w:r>
    </w:p>
    <w:p>
      <w:pPr>
        <w:spacing w:after="150"/>
      </w:pPr>
      <w:r>
        <w:rPr/>
        <w:t xml:space="preserve">根据中国氢能联盟的预计，到2030年，中国氢气需求量将达到3500万吨，在终端能源体系中占比5%。到2050年氢能将在中国终端能源体系中占比至少达到10%，氢气需求量接近6000万吨，可减排约7亿吨二氧化碳，产业链年产值约12万亿元。</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氢能源行业发展的问题和难题做深入分析，并计划在2020年开始全面跟进相关规划的制定和研究工作，为氢能源行业规划指导目标和氢能源发展方向提供有建设性的建议，为氢能源行业发展提供准确的市场分析内容和研究成果。</w:t>
      </w:r>
    </w:p>
    <w:p>
      <w:pPr>
        <w:spacing w:after="150"/>
      </w:pPr>
      <w:r>
        <w:rPr/>
        <w:t xml:space="preserve">中道泰和通过对氢能源行业长期跟踪监测，分析氢能源行业需求、供给、经营特性、获取能力、产业链和价值链等多方面的内容，整合行业、市场、企业、用户等多层面数据和信息资源，为客户提供深度的氢能源行业研究报告，以专业的研究方法帮助客户深入的了解氢能源行业，发现投资价值和投资机会，规避经营风险，提高管理和运营能力。氢能源行业报告是从事氢能源行业投资之前，对氢能源行业各种相关因素进行具体调查、研究、分析，评估项目可行性、效果效益程度，提出建设性意见建议对策等，是氢能源行业投资决策者和主管机关审批的研究性报告。以阐述对氢能源行业的理论认识为主要内容，重在氢能源行业本质及规律性认识的研究。氢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氢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氢能源行业发展状况和特点，以及“十四五”中国氢能源行业将面临的挑战、行业的区域发展状况与竞争格局。报告还对“十四五”全球及中国氢能源行业发展动向和趋势作了详细分析和预测，并对氢能源行业进行了趋向研判，是氢能源生产、经营企业，科研、投资机构等单位准确了解目前氢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“十四五”规划背景研究 </w:t>
      </w:r>
    </w:p>
    <w:p>
      <w:pPr>
        <w:spacing w:after="150"/>
      </w:pPr>
      <w:r>
        <w:rPr/>
        <w:t xml:space="preserve">第一节 “十四五”规划的八大焦点 </w:t>
      </w:r>
    </w:p>
    <w:p>
      <w:pPr>
        <w:spacing w:after="150"/>
      </w:pPr>
      <w:r>
        <w:rPr/>
        <w:t xml:space="preserve">一、我国经济社会的主要矛盾和关键指标 </w:t>
      </w:r>
    </w:p>
    <w:p>
      <w:pPr>
        <w:spacing w:after="150"/>
      </w:pPr>
      <w:r>
        <w:rPr/>
        <w:t xml:space="preserve">二、各地区经济转型和结构性矛盾 </w:t>
      </w:r>
    </w:p>
    <w:p>
      <w:pPr>
        <w:spacing w:after="150"/>
      </w:pPr>
      <w:r>
        <w:rPr/>
        <w:t xml:space="preserve">三、宏观环境和开放机制 </w:t>
      </w:r>
    </w:p>
    <w:p>
      <w:pPr>
        <w:spacing w:after="150"/>
      </w:pPr>
      <w:r>
        <w:rPr/>
        <w:t xml:space="preserve">四、产业发展与生态保护 </w:t>
      </w:r>
    </w:p>
    <w:p>
      <w:pPr>
        <w:spacing w:after="150"/>
      </w:pPr>
      <w:r>
        <w:rPr/>
        <w:t xml:space="preserve">五、乡村振兴与可持续发展 </w:t>
      </w:r>
    </w:p>
    <w:p>
      <w:pPr>
        <w:spacing w:after="150"/>
      </w:pPr>
      <w:r>
        <w:rPr/>
        <w:t xml:space="preserve">六、教育文化与健康医疗 </w:t>
      </w:r>
    </w:p>
    <w:p>
      <w:pPr>
        <w:spacing w:after="150"/>
      </w:pPr>
      <w:r>
        <w:rPr/>
        <w:t xml:space="preserve">七、公共服务和兜底保障 </w:t>
      </w:r>
    </w:p>
    <w:p>
      <w:pPr>
        <w:spacing w:after="150"/>
      </w:pPr>
      <w:r>
        <w:rPr/>
        <w:t xml:space="preserve">八、科技创新与高质量发展 </w:t>
      </w:r>
    </w:p>
    <w:p>
      <w:pPr>
        <w:spacing w:after="150"/>
      </w:pPr>
      <w:r>
        <w:rPr/>
        <w:t xml:space="preserve">第二节 “十四五”规划前期重大课题研究 </w:t>
      </w:r>
    </w:p>
    <w:p>
      <w:pPr>
        <w:spacing w:after="150"/>
      </w:pPr>
      <w:r>
        <w:rPr/>
        <w:t xml:space="preserve">一、“十三五”经济及社会发展回顾 </w:t>
      </w:r>
    </w:p>
    <w:p>
      <w:pPr>
        <w:spacing w:after="150"/>
      </w:pPr>
      <w:r>
        <w:rPr/>
        <w:t xml:space="preserve">二、中国区域经济大格局及其发展态势 </w:t>
      </w:r>
    </w:p>
    <w:p>
      <w:pPr>
        <w:spacing w:after="150"/>
      </w:pPr>
      <w:r>
        <w:rPr/>
        <w:t xml:space="preserve">三、“十四五”宏观经济形势研究 </w:t>
      </w:r>
    </w:p>
    <w:p>
      <w:pPr>
        <w:spacing w:after="150"/>
      </w:pPr>
      <w:r>
        <w:rPr/>
        <w:t xml:space="preserve">四、“十四五”社会环境发展研究 </w:t>
      </w:r>
    </w:p>
    <w:p>
      <w:pPr>
        <w:spacing w:after="150"/>
      </w:pPr>
      <w:r>
        <w:rPr/>
        <w:t xml:space="preserve">五、“十四五”国家及地方规划前期课题研究 </w:t>
      </w:r>
    </w:p>
    <w:p>
      <w:pPr>
        <w:spacing w:after="150"/>
      </w:pPr>
      <w:r>
        <w:rPr/>
        <w:t xml:space="preserve">第三节 “十四五”规划发展任务与规划建议 </w:t>
      </w:r>
    </w:p>
    <w:p>
      <w:pPr>
        <w:spacing w:after="150"/>
      </w:pPr>
      <w:r>
        <w:rPr/>
        <w:t xml:space="preserve">一、关于制定国民经济和社会发展第十四个五年规划的建议 </w:t>
      </w:r>
    </w:p>
    <w:p>
      <w:pPr>
        <w:spacing w:after="150"/>
      </w:pPr>
      <w:r>
        <w:rPr/>
        <w:t xml:space="preserve">二、“十四五”时期推进供给侧结构性改革的重点任务 </w:t>
      </w:r>
    </w:p>
    <w:p>
      <w:pPr>
        <w:spacing w:after="150"/>
      </w:pPr>
      <w:r>
        <w:rPr/>
        <w:t xml:space="preserve">第四节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第二章 国家“十四五”规划研究及解读 </w:t>
      </w:r>
    </w:p>
    <w:p>
      <w:pPr>
        <w:spacing w:after="150"/>
      </w:pPr>
      <w:r>
        <w:rPr/>
        <w:t xml:space="preserve">第一节 “十四五”规划研究背景 </w:t>
      </w:r>
    </w:p>
    <w:p>
      <w:pPr>
        <w:spacing w:after="150"/>
      </w:pPr>
      <w:r>
        <w:rPr/>
        <w:t xml:space="preserve">一、五年规划发展历程 </w:t>
      </w:r>
    </w:p>
    <w:p>
      <w:pPr>
        <w:spacing w:after="150"/>
      </w:pPr>
      <w:r>
        <w:rPr/>
        <w:t xml:space="preserve">二、中国改革开放成果 </w:t>
      </w:r>
    </w:p>
    <w:p>
      <w:pPr>
        <w:spacing w:after="150"/>
      </w:pPr>
      <w:r>
        <w:rPr/>
        <w:t xml:space="preserve">三、“十三五”发展成果 </w:t>
      </w:r>
    </w:p>
    <w:p>
      <w:pPr>
        <w:spacing w:after="150"/>
      </w:pPr>
      <w:r>
        <w:rPr/>
        <w:t xml:space="preserve">四、“十三五”规划制定背景 </w:t>
      </w:r>
    </w:p>
    <w:p>
      <w:pPr>
        <w:spacing w:after="150"/>
      </w:pPr>
      <w:r>
        <w:rPr/>
        <w:t xml:space="preserve">第二节 “十四五”规划发展方向研究 </w:t>
      </w:r>
    </w:p>
    <w:p>
      <w:pPr>
        <w:spacing w:after="150"/>
      </w:pPr>
      <w:r>
        <w:rPr/>
        <w:t xml:space="preserve">一、“十四五”时期氢能源行业发展方向 </w:t>
      </w:r>
    </w:p>
    <w:p>
      <w:pPr>
        <w:spacing w:after="150"/>
      </w:pPr>
      <w:r>
        <w:rPr/>
        <w:t xml:space="preserve">二、“十四五”时期氢能源行业发展规划动态 </w:t>
      </w:r>
    </w:p>
    <w:p>
      <w:pPr>
        <w:spacing w:after="150"/>
      </w:pPr>
      <w:r>
        <w:rPr/>
        <w:t xml:space="preserve">三、疫情影响下“十四五”规划制定进展 </w:t>
      </w:r>
    </w:p>
    <w:p>
      <w:pPr>
        <w:spacing w:after="150"/>
      </w:pPr>
      <w:r>
        <w:rPr>
          <w:b w:val="1"/>
          <w:bCs w:val="1"/>
        </w:rPr>
        <w:t xml:space="preserve">第三章 “十四五”时期氢能源行业市场发展环境分析 </w:t>
      </w:r>
    </w:p>
    <w:p>
      <w:pPr>
        <w:spacing w:after="150"/>
      </w:pPr>
      <w:r>
        <w:rPr/>
        <w:t xml:space="preserve">第一节 氢能源行业政策环境 </w:t>
      </w:r>
    </w:p>
    <w:p>
      <w:pPr>
        <w:spacing w:after="150"/>
      </w:pPr>
      <w:r>
        <w:rPr/>
        <w:t xml:space="preserve">一、行业政策要素分析 </w:t>
      </w:r>
    </w:p>
    <w:p>
      <w:pPr>
        <w:spacing w:after="150"/>
      </w:pPr>
      <w:r>
        <w:rPr/>
        <w:t xml:space="preserve">二、行业相关政策规范 </w:t>
      </w:r>
    </w:p>
    <w:p>
      <w:pPr>
        <w:spacing w:after="150"/>
      </w:pPr>
      <w:r>
        <w:rPr/>
        <w:t xml:space="preserve">1、行业基本标准 </w:t>
      </w:r>
    </w:p>
    <w:p>
      <w:pPr>
        <w:spacing w:after="150"/>
      </w:pPr>
      <w:r>
        <w:rPr/>
        <w:t xml:space="preserve">2、行业管理规范 </w:t>
      </w:r>
    </w:p>
    <w:p>
      <w:pPr>
        <w:spacing w:after="150"/>
      </w:pPr>
      <w:r>
        <w:rPr/>
        <w:t xml:space="preserve">3、行业重点政策作用解读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行业经济环境分析 </w:t>
      </w:r>
    </w:p>
    <w:p>
      <w:pPr>
        <w:spacing w:after="150"/>
      </w:pPr>
      <w:r>
        <w:rPr/>
        <w:t xml:space="preserve">一、中国gdp走势分析 </w:t>
      </w:r>
    </w:p>
    <w:p>
      <w:pPr>
        <w:spacing w:after="150"/>
      </w:pPr>
      <w:r>
        <w:rPr/>
        <w:t xml:space="preserve">二、pmi指数走势研究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六、经济环境对行业的作用及影响 </w:t>
      </w:r>
    </w:p>
    <w:p>
      <w:pPr>
        <w:spacing w:after="150"/>
      </w:pPr>
      <w:r>
        <w:rPr/>
        <w:t xml:space="preserve">第三节 行业社会环境分析 </w:t>
      </w:r>
    </w:p>
    <w:p>
      <w:pPr>
        <w:spacing w:after="150"/>
      </w:pPr>
      <w:r>
        <w:rPr/>
        <w:t xml:space="preserve">一、社会环境组成及结构分析 </w:t>
      </w:r>
    </w:p>
    <w:p>
      <w:pPr>
        <w:spacing w:after="150"/>
      </w:pPr>
      <w:r>
        <w:rPr/>
        <w:t xml:space="preserve">1、人口因素 </w:t>
      </w:r>
    </w:p>
    <w:p>
      <w:pPr>
        <w:spacing w:after="150"/>
      </w:pPr>
      <w:r>
        <w:rPr/>
        <w:t xml:space="preserve">2、中国生态环境状况 </w:t>
      </w:r>
    </w:p>
    <w:p>
      <w:pPr>
        <w:spacing w:after="150"/>
      </w:pPr>
      <w:r>
        <w:rPr/>
        <w:t xml:space="preserve">3、中国社会财富分布 </w:t>
      </w:r>
    </w:p>
    <w:p>
      <w:pPr>
        <w:spacing w:after="150"/>
      </w:pPr>
      <w:r>
        <w:rPr/>
        <w:t xml:space="preserve">4、区域消费水平 </w:t>
      </w:r>
    </w:p>
    <w:p>
      <w:pPr>
        <w:spacing w:after="150"/>
      </w:pPr>
      <w:r>
        <w:rPr/>
        <w:t xml:space="preserve">5、中国教育普及率 </w:t>
      </w:r>
    </w:p>
    <w:p>
      <w:pPr>
        <w:spacing w:after="150"/>
      </w:pPr>
      <w:r>
        <w:rPr/>
        <w:t xml:space="preserve">二、社会环境对行业的作用及影响 </w:t>
      </w:r>
    </w:p>
    <w:p>
      <w:pPr>
        <w:spacing w:after="150"/>
      </w:pPr>
      <w:r>
        <w:rPr/>
        <w:t xml:space="preserve">第四节 行业其他环境分析 </w:t>
      </w:r>
    </w:p>
    <w:p>
      <w:pPr>
        <w:spacing w:after="150"/>
      </w:pPr>
      <w:r>
        <w:rPr/>
        <w:t xml:space="preserve">一、全球经济形势 </w:t>
      </w:r>
    </w:p>
    <w:p>
      <w:pPr>
        <w:spacing w:after="150"/>
      </w:pPr>
      <w:r>
        <w:rPr/>
        <w:t xml:space="preserve">二、国际贸易形势 </w:t>
      </w:r>
    </w:p>
    <w:p>
      <w:pPr>
        <w:spacing w:after="150"/>
      </w:pPr>
      <w:r>
        <w:rPr/>
        <w:t xml:space="preserve">三、行业技术环境 </w:t>
      </w:r>
    </w:p>
    <w:p>
      <w:pPr>
        <w:spacing w:after="150"/>
      </w:pPr>
      <w:r>
        <w:rPr/>
        <w:t xml:space="preserve">四、产业链发展环境 </w:t>
      </w:r>
    </w:p>
    <w:p>
      <w:pPr>
        <w:spacing w:after="150"/>
      </w:pPr>
      <w:r>
        <w:rPr>
          <w:b w:val="1"/>
          <w:bCs w:val="1"/>
        </w:rPr>
        <w:t xml:space="preserve">第四章 “十三五”氢能源行业运行现状分析 </w:t>
      </w:r>
    </w:p>
    <w:p>
      <w:pPr>
        <w:spacing w:after="150"/>
      </w:pPr>
      <w:r>
        <w:rPr/>
        <w:t xml:space="preserve">第一节 “十三五”全球氢能源行业发展状况分析 </w:t>
      </w:r>
    </w:p>
    <w:p>
      <w:pPr>
        <w:spacing w:after="150"/>
      </w:pPr>
      <w:r>
        <w:rPr/>
        <w:t xml:space="preserve">一、全球氢能源行业发展规模分析 </w:t>
      </w:r>
    </w:p>
    <w:p>
      <w:pPr>
        <w:spacing w:after="150"/>
      </w:pPr>
      <w:r>
        <w:rPr/>
        <w:t xml:space="preserve">二、全球氢能源行业区域格局 </w:t>
      </w:r>
    </w:p>
    <w:p>
      <w:pPr>
        <w:spacing w:after="150"/>
      </w:pPr>
      <w:r>
        <w:rPr/>
        <w:t xml:space="preserve">三、全球氢能源行业未来趋势预测 </w:t>
      </w:r>
    </w:p>
    <w:p>
      <w:pPr>
        <w:spacing w:after="150"/>
      </w:pPr>
      <w:r>
        <w:rPr/>
        <w:t xml:space="preserve">四、全球氢能源行业主要企业动向 </w:t>
      </w:r>
    </w:p>
    <w:p>
      <w:pPr>
        <w:spacing w:after="150"/>
      </w:pPr>
      <w:r>
        <w:rPr/>
        <w:t xml:space="preserve">第二节 “十三五”中国氢能源行业发展状况分析 </w:t>
      </w:r>
    </w:p>
    <w:p>
      <w:pPr>
        <w:spacing w:after="150"/>
      </w:pPr>
      <w:r>
        <w:rPr/>
        <w:t xml:space="preserve">一、中国氢能源行业发展阶段 </w:t>
      </w:r>
    </w:p>
    <w:p>
      <w:pPr>
        <w:spacing w:after="150"/>
      </w:pPr>
      <w:r>
        <w:rPr/>
        <w:t xml:space="preserve">二、中国氢能源行业发展总体概况 </w:t>
      </w:r>
    </w:p>
    <w:p>
      <w:pPr>
        <w:spacing w:after="150"/>
      </w:pPr>
      <w:r>
        <w:rPr/>
        <w:t xml:space="preserve">三、中国氢能源行业发展特点分析 </w:t>
      </w:r>
    </w:p>
    <w:p>
      <w:pPr>
        <w:spacing w:after="150"/>
      </w:pPr>
      <w:r>
        <w:rPr/>
        <w:t xml:space="preserve">四、中国氢能源行业盈利模式分析 </w:t>
      </w:r>
    </w:p>
    <w:p>
      <w:pPr>
        <w:spacing w:after="150"/>
      </w:pPr>
      <w:r>
        <w:rPr/>
        <w:t xml:space="preserve">第三节 “十三五”氢能源行业发展现状 </w:t>
      </w:r>
    </w:p>
    <w:p>
      <w:pPr>
        <w:spacing w:after="150"/>
      </w:pPr>
      <w:r>
        <w:rPr/>
        <w:t xml:space="preserve">一、中国氢能源行业市场规模 </w:t>
      </w:r>
    </w:p>
    <w:p>
      <w:pPr>
        <w:spacing w:after="150"/>
      </w:pPr>
      <w:r>
        <w:rPr/>
        <w:t xml:space="preserve">二、中国氢能源行业发展分析 </w:t>
      </w:r>
    </w:p>
    <w:p>
      <w:pPr>
        <w:spacing w:after="150"/>
      </w:pPr>
      <w:r>
        <w:rPr/>
        <w:t xml:space="preserve">1、技术自主创新成效显著 </w:t>
      </w:r>
    </w:p>
    <w:p>
      <w:pPr>
        <w:spacing w:after="150"/>
      </w:pPr>
      <w:r>
        <w:rPr/>
        <w:t xml:space="preserve">2、车辆示范推广初具规模 </w:t>
      </w:r>
    </w:p>
    <w:p>
      <w:pPr>
        <w:spacing w:after="150"/>
      </w:pPr>
      <w:r>
        <w:rPr/>
        <w:t xml:space="preserve">3、基础设施建设稳步推进 </w:t>
      </w:r>
    </w:p>
    <w:p>
      <w:pPr>
        <w:spacing w:after="150"/>
      </w:pPr>
      <w:r>
        <w:rPr/>
        <w:t xml:space="preserve">三、中国氢能源市场情况分析 </w:t>
      </w:r>
    </w:p>
    <w:p>
      <w:pPr>
        <w:spacing w:after="150"/>
      </w:pPr>
      <w:r>
        <w:rPr/>
        <w:t xml:space="preserve">1、中国氢能源产品市场发展分析 </w:t>
      </w:r>
    </w:p>
    <w:p>
      <w:pPr>
        <w:spacing w:after="150"/>
      </w:pPr>
      <w:r>
        <w:rPr/>
        <w:t xml:space="preserve">2、氢能研发情况分析 </w:t>
      </w:r>
    </w:p>
    <w:p>
      <w:pPr>
        <w:spacing w:after="150"/>
      </w:pPr>
      <w:r>
        <w:rPr/>
        <w:t xml:space="preserve">3、氢能投资情况分析 </w:t>
      </w:r>
    </w:p>
    <w:p>
      <w:pPr>
        <w:spacing w:after="150"/>
      </w:pPr>
      <w:r>
        <w:rPr/>
        <w:t xml:space="preserve">4、氢能发展战略分析 </w:t>
      </w:r>
    </w:p>
    <w:p>
      <w:pPr>
        <w:spacing w:after="150"/>
      </w:pPr>
      <w:r>
        <w:rPr>
          <w:b w:val="1"/>
          <w:bCs w:val="1"/>
        </w:rPr>
        <w:t xml:space="preserve">第五章 “十四五”时期氢能源行业区域格局发展分析 </w:t>
      </w:r>
    </w:p>
    <w:p>
      <w:pPr>
        <w:spacing w:after="150"/>
      </w:pPr>
      <w:r>
        <w:rPr/>
        <w:t xml:space="preserve">第一节 按中国经济带区域分布氢能源行业市场分析 </w:t>
      </w:r>
    </w:p>
    <w:p>
      <w:pPr>
        <w:spacing w:after="150"/>
      </w:pPr>
      <w:r>
        <w:rPr/>
        <w:t xml:space="preserve">一、长三角经济带氢能源行业市场分析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二、珠三角经济带氢能源行业市场分析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三、环渤海经济圈氢能源行业市场分析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第二节 中国七大区域氢能源行业市场分析预测 </w:t>
      </w:r>
    </w:p>
    <w:p>
      <w:pPr>
        <w:spacing w:after="150"/>
      </w:pPr>
      <w:r>
        <w:rPr/>
        <w:t xml:space="preserve">一、华北地区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二、华东地区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三、华中地区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四、华南地区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五、西南地区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六、西北地区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七、东北地区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b w:val="1"/>
          <w:bCs w:val="1"/>
        </w:rPr>
        <w:t xml:space="preserve">第六章 “十四五”时期氢能源行业竞争格局分析 </w:t>
      </w:r>
    </w:p>
    <w:p>
      <w:pPr>
        <w:spacing w:after="150"/>
      </w:pPr>
      <w:r>
        <w:rPr/>
        <w:t xml:space="preserve">第一节 行业总体市场竞争状况分析 </w:t>
      </w:r>
    </w:p>
    <w:p>
      <w:pPr>
        <w:spacing w:after="150"/>
      </w:pPr>
      <w:r>
        <w:rPr/>
        <w:t xml:space="preserve">一、氢能源行业不同市场竞争结构特点 </w:t>
      </w:r>
    </w:p>
    <w:p>
      <w:pPr>
        <w:spacing w:after="150"/>
      </w:pPr>
      <w:r>
        <w:rPr/>
        <w:t xml:space="preserve">二、氢能源行业企业竞争比较分析 </w:t>
      </w:r>
    </w:p>
    <w:p>
      <w:pPr>
        <w:spacing w:after="150"/>
      </w:pPr>
      <w:r>
        <w:rPr/>
        <w:t xml:space="preserve">三、氢能源行业企业间竞争格局分析 </w:t>
      </w:r>
    </w:p>
    <w:p>
      <w:pPr>
        <w:spacing w:after="150"/>
      </w:pPr>
      <w:r>
        <w:rPr/>
        <w:t xml:space="preserve">四、氢能源行业集中度分析 </w:t>
      </w:r>
    </w:p>
    <w:p>
      <w:pPr>
        <w:spacing w:after="150"/>
      </w:pPr>
      <w:r>
        <w:rPr/>
        <w:t xml:space="preserve">五、氢能源行业swot分析 </w:t>
      </w:r>
    </w:p>
    <w:p>
      <w:pPr>
        <w:spacing w:after="150"/>
      </w:pPr>
      <w:r>
        <w:rPr/>
        <w:t xml:space="preserve">1、优势 </w:t>
      </w:r>
    </w:p>
    <w:p>
      <w:pPr>
        <w:spacing w:after="150"/>
      </w:pPr>
      <w:r>
        <w:rPr/>
        <w:t xml:space="preserve">2、劣势 </w:t>
      </w:r>
    </w:p>
    <w:p>
      <w:pPr>
        <w:spacing w:after="150"/>
      </w:pPr>
      <w:r>
        <w:rPr/>
        <w:t xml:space="preserve">3、机会 </w:t>
      </w:r>
    </w:p>
    <w:p>
      <w:pPr>
        <w:spacing w:after="150"/>
      </w:pPr>
      <w:r>
        <w:rPr/>
        <w:t xml:space="preserve">4、风险 </w:t>
      </w:r>
    </w:p>
    <w:p>
      <w:pPr>
        <w:spacing w:after="150"/>
      </w:pPr>
      <w:r>
        <w:rPr/>
        <w:t xml:space="preserve">第二节 中国氢能源行业竞争格局综述 </w:t>
      </w:r>
    </w:p>
    <w:p>
      <w:pPr>
        <w:spacing w:after="150"/>
      </w:pPr>
      <w:r>
        <w:rPr/>
        <w:t xml:space="preserve">一、氢能源行业竞争概况 </w:t>
      </w:r>
    </w:p>
    <w:p>
      <w:pPr>
        <w:spacing w:after="150"/>
      </w:pPr>
      <w:r>
        <w:rPr/>
        <w:t xml:space="preserve">1、中国氢能源行业品牌竞争格局 </w:t>
      </w:r>
    </w:p>
    <w:p>
      <w:pPr>
        <w:spacing w:after="150"/>
      </w:pPr>
      <w:r>
        <w:rPr/>
        <w:t xml:space="preserve">2、氢能源业未来竞争格局和特点 </w:t>
      </w:r>
    </w:p>
    <w:p>
      <w:pPr>
        <w:spacing w:after="150"/>
      </w:pPr>
      <w:r>
        <w:rPr/>
        <w:t xml:space="preserve">3、氢能源市场进入及竞争对手分析 </w:t>
      </w:r>
    </w:p>
    <w:p>
      <w:pPr>
        <w:spacing w:after="150"/>
      </w:pPr>
      <w:r>
        <w:rPr/>
        <w:t xml:space="preserve">二、中国氢能源行业竞争力分析 </w:t>
      </w:r>
    </w:p>
    <w:p>
      <w:pPr>
        <w:spacing w:after="150"/>
      </w:pPr>
      <w:r>
        <w:rPr/>
        <w:t xml:space="preserve">1、中国氢能源行业竞争力剖析 </w:t>
      </w:r>
    </w:p>
    <w:p>
      <w:pPr>
        <w:spacing w:after="150"/>
      </w:pPr>
      <w:r>
        <w:rPr/>
        <w:t xml:space="preserve">2、中国氢能源企业市场竞争的优势 </w:t>
      </w:r>
    </w:p>
    <w:p>
      <w:pPr>
        <w:spacing w:after="150"/>
      </w:pPr>
      <w:r>
        <w:rPr/>
        <w:t xml:space="preserve">3、氢能源行业主要企业竞争力分析 </w:t>
      </w:r>
    </w:p>
    <w:p>
      <w:pPr>
        <w:spacing w:after="150"/>
      </w:pPr>
      <w:r>
        <w:rPr/>
        <w:t xml:space="preserve">第三节 氢能源行业竞争格局分析 </w:t>
      </w:r>
    </w:p>
    <w:p>
      <w:pPr>
        <w:spacing w:after="150"/>
      </w:pPr>
      <w:r>
        <w:rPr/>
        <w:t xml:space="preserve">一、国内外企业氢能源竞争分析 </w:t>
      </w:r>
    </w:p>
    <w:p>
      <w:pPr>
        <w:spacing w:after="150"/>
      </w:pPr>
      <w:r>
        <w:rPr/>
        <w:t xml:space="preserve">二、中国氢能源市场竞争分析 </w:t>
      </w:r>
    </w:p>
    <w:p>
      <w:pPr>
        <w:spacing w:after="150"/>
      </w:pPr>
      <w:r>
        <w:rPr/>
        <w:t xml:space="preserve">三、国内主要氢能源企业动向 </w:t>
      </w:r>
    </w:p>
    <w:p>
      <w:pPr>
        <w:spacing w:after="150"/>
      </w:pPr>
      <w:r>
        <w:rPr/>
        <w:t xml:space="preserve">第四节 氢能源市场竞争策略分析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第七章 “十四五”时期氢能源行业领先企业发展分析 </w:t>
      </w:r>
    </w:p>
    <w:p>
      <w:pPr>
        <w:spacing w:after="150"/>
      </w:pPr>
      <w:r>
        <w:rPr/>
        <w:t xml:space="preserve">第一节 潍柴动力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第二节 腾龙股份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第三节 美锦能源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第四节 滨化股份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第五节 雄韬股份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第六节 贵研铂业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第七节 全柴动力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第八节 雪人股份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第九节 富瑞特装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第十节 福田客车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b w:val="1"/>
          <w:bCs w:val="1"/>
        </w:rPr>
        <w:t xml:space="preserve">第八章 “十四五”氢能源行业投资规划与发展战略 </w:t>
      </w:r>
    </w:p>
    <w:p>
      <w:pPr>
        <w:spacing w:after="150"/>
      </w:pPr>
      <w:r>
        <w:rPr/>
        <w:t xml:space="preserve">第一节 氢能源行业投融资情况 </w:t>
      </w:r>
    </w:p>
    <w:p>
      <w:pPr>
        <w:spacing w:after="150"/>
      </w:pPr>
      <w:r>
        <w:rPr/>
        <w:t xml:space="preserve">一、氢能源行业资金渠道分析 </w:t>
      </w:r>
    </w:p>
    <w:p>
      <w:pPr>
        <w:spacing w:after="150"/>
      </w:pPr>
      <w:r>
        <w:rPr/>
        <w:t xml:space="preserve">二、氢能源行业固定资产投资 </w:t>
      </w:r>
    </w:p>
    <w:p>
      <w:pPr>
        <w:spacing w:after="150"/>
      </w:pPr>
      <w:r>
        <w:rPr/>
        <w:t xml:space="preserve">三、氢能源行业重组情况分析 </w:t>
      </w:r>
    </w:p>
    <w:p>
      <w:pPr>
        <w:spacing w:after="150"/>
      </w:pPr>
      <w:r>
        <w:rPr/>
        <w:t xml:space="preserve">四、氢能源行业投资现状分析 </w:t>
      </w:r>
    </w:p>
    <w:p>
      <w:pPr>
        <w:spacing w:after="150"/>
      </w:pPr>
      <w:r>
        <w:rPr/>
        <w:t xml:space="preserve">第二节 2024-2029年氢能源行业投资机会 </w:t>
      </w:r>
    </w:p>
    <w:p>
      <w:pPr>
        <w:spacing w:after="150"/>
      </w:pPr>
      <w:r>
        <w:rPr/>
        <w:t xml:space="preserve">一、氢能源产业链投资机会 </w:t>
      </w:r>
    </w:p>
    <w:p>
      <w:pPr>
        <w:spacing w:after="150"/>
      </w:pPr>
      <w:r>
        <w:rPr/>
        <w:t xml:space="preserve">二、氢能源细分市场投资机会 </w:t>
      </w:r>
    </w:p>
    <w:p>
      <w:pPr>
        <w:spacing w:after="150"/>
      </w:pPr>
      <w:r>
        <w:rPr/>
        <w:t xml:space="preserve">三、氢能源重点区域投资机会 </w:t>
      </w:r>
    </w:p>
    <w:p>
      <w:pPr>
        <w:spacing w:after="150"/>
      </w:pPr>
      <w:r>
        <w:rPr/>
        <w:t xml:space="preserve">四、“互联网+”背景下行业投资机会 </w:t>
      </w:r>
    </w:p>
    <w:p>
      <w:pPr>
        <w:spacing w:after="150"/>
      </w:pPr>
      <w:r>
        <w:rPr/>
        <w:t xml:space="preserve">第三节 2024-2029年氢能源行业投资风险及防范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b w:val="1"/>
          <w:bCs w:val="1"/>
        </w:rPr>
        <w:t xml:space="preserve">第九章 “十四五”氢能源行业前景及趋势预测 </w:t>
      </w:r>
    </w:p>
    <w:p>
      <w:pPr>
        <w:spacing w:after="150"/>
      </w:pPr>
      <w:r>
        <w:rPr/>
        <w:t xml:space="preserve">第一节 氢能源行业五年规划现状及未来预测 </w:t>
      </w:r>
    </w:p>
    <w:p>
      <w:pPr>
        <w:spacing w:after="150"/>
      </w:pPr>
      <w:r>
        <w:rPr/>
        <w:t xml:space="preserve">一、“十三五”期间氢能源行业运行情况 </w:t>
      </w:r>
    </w:p>
    <w:p>
      <w:pPr>
        <w:spacing w:after="150"/>
      </w:pPr>
      <w:r>
        <w:rPr/>
        <w:t xml:space="preserve">二、“十四五”政策规划对行业发展的影响 </w:t>
      </w:r>
    </w:p>
    <w:p>
      <w:pPr>
        <w:spacing w:after="150"/>
      </w:pPr>
      <w:r>
        <w:rPr/>
        <w:t xml:space="preserve">三、“十四五”期间氢能源行业主要发展方向 </w:t>
      </w:r>
    </w:p>
    <w:p>
      <w:pPr>
        <w:spacing w:after="150"/>
      </w:pPr>
      <w:r>
        <w:rPr/>
        <w:t xml:space="preserve">四、“十三五”时期氢能源行业重大热点 </w:t>
      </w:r>
    </w:p>
    <w:p>
      <w:pPr>
        <w:spacing w:after="150"/>
      </w:pPr>
      <w:r>
        <w:rPr/>
        <w:t xml:space="preserve">第二节 2024-2029年氢能源市场发展前景 </w:t>
      </w:r>
    </w:p>
    <w:p>
      <w:pPr>
        <w:spacing w:after="150"/>
      </w:pPr>
      <w:r>
        <w:rPr/>
        <w:t xml:space="preserve">一、2024-2029年氢能源市场发展潜力 </w:t>
      </w:r>
    </w:p>
    <w:p>
      <w:pPr>
        <w:spacing w:after="150"/>
      </w:pPr>
      <w:r>
        <w:rPr/>
        <w:t xml:space="preserve">二、2024-2029年氢能源市场发展前景展望 </w:t>
      </w:r>
    </w:p>
    <w:p>
      <w:pPr>
        <w:spacing w:after="150"/>
      </w:pPr>
      <w:r>
        <w:rPr/>
        <w:t xml:space="preserve">三、2024-2029年氢能源细分行业发展前景分析 </w:t>
      </w:r>
    </w:p>
    <w:p>
      <w:pPr>
        <w:spacing w:after="150"/>
      </w:pPr>
      <w:r>
        <w:rPr/>
        <w:t xml:space="preserve">第三节 2024-2029年氢能源市场发展趋势预测 </w:t>
      </w:r>
    </w:p>
    <w:p>
      <w:pPr>
        <w:spacing w:after="150"/>
      </w:pPr>
      <w:r>
        <w:rPr/>
        <w:t xml:space="preserve">一、2024-2029年氢能源行业发展趋势 </w:t>
      </w:r>
    </w:p>
    <w:p>
      <w:pPr>
        <w:spacing w:after="150"/>
      </w:pPr>
      <w:r>
        <w:rPr/>
        <w:t xml:space="preserve">二、2024-2029年氢能源市场规模预测 </w:t>
      </w:r>
    </w:p>
    <w:p>
      <w:pPr>
        <w:spacing w:after="150"/>
      </w:pPr>
      <w:r>
        <w:rPr/>
        <w:t xml:space="preserve">三、2024-2029年氢能源行业应用趋势预测 </w:t>
      </w:r>
    </w:p>
    <w:p>
      <w:pPr>
        <w:spacing w:after="150"/>
      </w:pPr>
      <w:r>
        <w:rPr>
          <w:b w:val="1"/>
          <w:bCs w:val="1"/>
        </w:rPr>
        <w:t xml:space="preserve">第十章 “十四五”规划指导氢能源行业企业战略方向研究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氢能源行业企业战略规划方向研究 </w:t>
      </w:r>
    </w:p>
    <w:p>
      <w:pPr>
        <w:spacing w:after="150"/>
      </w:pPr>
      <w:r>
        <w:rPr/>
        <w:t xml:space="preserve">一、“十三五”氢能源行业企业战略调查 </w:t>
      </w:r>
    </w:p>
    <w:p>
      <w:pPr>
        <w:spacing w:after="150"/>
      </w:pPr>
      <w:r>
        <w:rPr/>
        <w:t xml:space="preserve">二、“十三五”企业核心战略制定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氢能源行业战略实施案例及方向研究 </w:t>
      </w:r>
    </w:p>
    <w:p>
      <w:pPr>
        <w:spacing w:after="150"/>
      </w:pPr>
      <w:r>
        <w:rPr/>
        <w:t xml:space="preserve">一、“十三五”领先企业的战略实施 </w:t>
      </w:r>
    </w:p>
    <w:p>
      <w:pPr>
        <w:spacing w:after="150"/>
      </w:pPr>
      <w:r>
        <w:rPr/>
        <w:t xml:space="preserve">二、“十三五”企业战略实施的成功案例 </w:t>
      </w:r>
    </w:p>
    <w:p>
      <w:pPr>
        <w:spacing w:after="150"/>
      </w:pPr>
      <w:r>
        <w:rPr/>
        <w:t xml:space="preserve">三、“十三五”企业战略实施的失败案例 </w:t>
      </w:r>
    </w:p>
    <w:p>
      <w:pPr>
        <w:spacing w:after="150"/>
      </w:pPr>
      <w:r>
        <w:rPr/>
        <w:t xml:space="preserve">四、“十四五”企业战略目标与方向 </w:t>
      </w:r>
    </w:p>
    <w:p>
      <w:pPr>
        <w:spacing w:after="150"/>
      </w:pPr>
      <w:r>
        <w:rPr>
          <w:b w:val="1"/>
          <w:bCs w:val="1"/>
        </w:rPr>
        <w:t xml:space="preserve">图表目录</w:t>
      </w:r>
    </w:p>
    <w:p>
      <w:pPr>
        <w:spacing w:after="150"/>
      </w:pPr>
      <w:r>
        <w:rPr/>
        <w:t xml:space="preserve">图表：历届五年规划增速目标和实际gdp增速，% </w:t>
      </w:r>
    </w:p>
    <w:p>
      <w:pPr>
        <w:spacing w:after="150"/>
      </w:pPr>
      <w:r>
        <w:rPr/>
        <w:t xml:space="preserve">图表：“十四五”规划的重点与难点 </w:t>
      </w:r>
    </w:p>
    <w:p>
      <w:pPr>
        <w:spacing w:after="150"/>
      </w:pPr>
      <w:r>
        <w:rPr/>
        <w:t xml:space="preserve">图表：2019-2023年国内生产总值和增长速度(单位：亿元，%) </w:t>
      </w:r>
    </w:p>
    <w:p>
      <w:pPr>
        <w:spacing w:after="150"/>
      </w:pPr>
      <w:r>
        <w:rPr/>
        <w:t xml:space="preserve">图表：氢能在未来能源技术中的应用方向 </w:t>
      </w:r>
    </w:p>
    <w:p>
      <w:pPr>
        <w:spacing w:after="150"/>
      </w:pPr>
      <w:r>
        <w:rPr/>
        <w:t xml:space="preserve">图表：11省市将氢能纳入“十四五”规划 </w:t>
      </w:r>
    </w:p>
    <w:p>
      <w:pPr>
        <w:spacing w:after="150"/>
      </w:pPr>
      <w:r>
        <w:rPr/>
        <w:t xml:space="preserve">图表：国内车载储氢系统相关标准 </w:t>
      </w:r>
    </w:p>
    <w:p>
      <w:pPr>
        <w:spacing w:after="150"/>
      </w:pPr>
      <w:r>
        <w:rPr/>
        <w:t xml:space="preserve">图表：国际燃料电池汽车车载储氢系统相关标准 </w:t>
      </w:r>
    </w:p>
    <w:p>
      <w:pPr>
        <w:spacing w:after="150"/>
      </w:pPr>
      <w:r>
        <w:rPr/>
        <w:t xml:space="preserve">图表：2019-2023年中国固定资产投资增速情况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图表：2019-2023年年末人口数及其构成 </w:t>
      </w:r>
    </w:p>
    <w:p>
      <w:pPr>
        <w:spacing w:after="150"/>
      </w:pPr>
      <w:r>
        <w:rPr/>
        <w:t xml:space="preserve">图表：2019-2023年社会消费品零售总额十强城市 </w:t>
      </w:r>
    </w:p>
    <w:p>
      <w:pPr>
        <w:spacing w:after="150"/>
      </w:pPr>
      <w:r>
        <w:rPr/>
        <w:t xml:space="preserve">图表：全球(左)与中国(右)制氢路线结构 </w:t>
      </w:r>
    </w:p>
    <w:p>
      <w:pPr>
        <w:spacing w:after="150"/>
      </w:pPr>
      <w:r>
        <w:rPr/>
        <w:t xml:space="preserve">图表：全球及部分国家燃料电池汽车部署情况和发展目标 </w:t>
      </w:r>
    </w:p>
    <w:p>
      <w:pPr>
        <w:spacing w:after="150"/>
      </w:pPr>
      <w:r>
        <w:rPr/>
        <w:t xml:space="preserve">图表：中国燃料电池发展阶段 </w:t>
      </w:r>
    </w:p>
    <w:p>
      <w:pPr>
        <w:spacing w:after="150"/>
      </w:pPr>
      <w:r>
        <w:rPr/>
        <w:t xml:space="preserve">图表：2016～2019-2023年中国氢燃料电池汽车产销量 </w:t>
      </w:r>
    </w:p>
    <w:p>
      <w:pPr>
        <w:spacing w:after="150"/>
      </w:pPr>
      <w:r>
        <w:rPr/>
        <w:t xml:space="preserve">图表：氢能作为储能介质能够横跨电力、供热和燃料三个领域 </w:t>
      </w:r>
    </w:p>
    <w:p>
      <w:pPr>
        <w:spacing w:after="150"/>
      </w:pPr>
      <w:r>
        <w:rPr/>
        <w:t xml:space="preserve">图表：氢气的传统应用领域 </w:t>
      </w:r>
    </w:p>
    <w:p>
      <w:pPr>
        <w:spacing w:after="150"/>
      </w:pPr>
      <w:r>
        <w:rPr/>
        <w:t xml:space="preserve">图表：《长三角氢走廊建设发展规划》阶段目标 </w:t>
      </w:r>
    </w:p>
    <w:p>
      <w:pPr>
        <w:spacing w:after="150"/>
      </w:pPr>
      <w:r>
        <w:rPr/>
        <w:t xml:space="preserve">图表：华北区域氢能源行业发展状况 </w:t>
      </w:r>
    </w:p>
    <w:p>
      <w:pPr>
        <w:spacing w:after="150"/>
      </w:pPr>
      <w:r>
        <w:rPr/>
        <w:t xml:space="preserve">图表：华北地区城市坐标图 </w:t>
      </w:r>
    </w:p>
    <w:p>
      <w:pPr>
        <w:spacing w:after="150"/>
      </w:pPr>
      <w:r>
        <w:rPr/>
        <w:t xml:space="preserve">图表：华北地区经济环境分析 </w:t>
      </w:r>
    </w:p>
    <w:p>
      <w:pPr>
        <w:spacing w:after="150"/>
      </w:pPr>
      <w:r>
        <w:rPr/>
        <w:t xml:space="preserve">图表：华东地区氢能源行业发展状况 </w:t>
      </w:r>
    </w:p>
    <w:p>
      <w:pPr>
        <w:spacing w:after="150"/>
      </w:pPr>
      <w:r>
        <w:rPr/>
        <w:t xml:space="preserve">图表：华东地区城市座标图 </w:t>
      </w:r>
    </w:p>
    <w:p>
      <w:pPr>
        <w:spacing w:after="150"/>
      </w:pPr>
      <w:r>
        <w:rPr/>
        <w:t xml:space="preserve">图表：华东地区经济情况分析 </w:t>
      </w:r>
    </w:p>
    <w:p>
      <w:pPr>
        <w:spacing w:after="150"/>
      </w:pPr>
      <w:r>
        <w:rPr/>
        <w:t xml:space="preserve">图表：华中地区氢能源产业发展状况 </w:t>
      </w:r>
    </w:p>
    <w:p>
      <w:pPr>
        <w:spacing w:after="150"/>
      </w:pPr>
      <w:r>
        <w:rPr/>
        <w:t xml:space="preserve">图表：华中地区城市座标图 </w:t>
      </w:r>
    </w:p>
    <w:p>
      <w:pPr>
        <w:spacing w:after="150"/>
      </w:pPr>
      <w:r>
        <w:rPr/>
        <w:t xml:space="preserve">图表：华中地区经济环境分析 </w:t>
      </w:r>
    </w:p>
    <w:p>
      <w:pPr>
        <w:spacing w:after="150"/>
      </w:pPr>
      <w:r>
        <w:rPr/>
        <w:t xml:space="preserve">图表：华南区域氢能源行业发展概况 </w:t>
      </w:r>
    </w:p>
    <w:p>
      <w:pPr>
        <w:spacing w:after="150"/>
      </w:pPr>
      <w:r>
        <w:rPr/>
        <w:t xml:space="preserve">图表：华南地区城市座标图 </w:t>
      </w:r>
    </w:p>
    <w:p>
      <w:pPr>
        <w:spacing w:after="150"/>
      </w:pPr>
      <w:r>
        <w:rPr/>
        <w:t xml:space="preserve">图表：华南地区经济环境分析 </w:t>
      </w:r>
    </w:p>
    <w:p>
      <w:pPr>
        <w:spacing w:after="150"/>
      </w:pPr>
      <w:r>
        <w:rPr/>
        <w:t xml:space="preserve">图表：西南地区氢能源行业发展概况 </w:t>
      </w:r>
    </w:p>
    <w:p>
      <w:pPr>
        <w:spacing w:after="150"/>
      </w:pPr>
      <w:r>
        <w:rPr/>
        <w:t xml:space="preserve">图表：西南地区经济环境分析 </w:t>
      </w:r>
    </w:p>
    <w:p>
      <w:pPr>
        <w:spacing w:after="150"/>
      </w:pPr>
      <w:r>
        <w:rPr/>
        <w:t xml:space="preserve">图表：西北地区氢能源行业发展状况 </w:t>
      </w:r>
    </w:p>
    <w:p>
      <w:pPr>
        <w:spacing w:after="150"/>
      </w:pPr>
      <w:r>
        <w:rPr/>
        <w:t xml:space="preserve">图表：西北地区经济环境分析 </w:t>
      </w:r>
    </w:p>
    <w:p>
      <w:pPr>
        <w:spacing w:after="150"/>
      </w:pPr>
      <w:r>
        <w:rPr/>
        <w:t xml:space="preserve">图表：东北地区城市座标图 </w:t>
      </w:r>
    </w:p>
    <w:p>
      <w:pPr>
        <w:spacing w:after="150"/>
      </w:pPr>
      <w:r>
        <w:rPr/>
        <w:t xml:space="preserve">图表：东北地区社会环境分析 </w:t>
      </w:r>
    </w:p>
    <w:p>
      <w:pPr>
        <w:spacing w:after="150"/>
      </w:pPr>
      <w:r>
        <w:rPr/>
        <w:t xml:space="preserve">图表：2019-2023年中国氢能源重点企业产能及占有份额 </w:t>
      </w:r>
    </w:p>
    <w:p>
      <w:pPr>
        <w:spacing w:after="150"/>
      </w:pPr>
      <w:r>
        <w:rPr/>
        <w:t xml:space="preserve">图表：氢能产业链相关上市公司及主要业务布局情况 </w:t>
      </w:r>
    </w:p>
    <w:p>
      <w:pPr>
        <w:spacing w:after="150"/>
      </w:pPr>
      <w:r>
        <w:rPr/>
        <w:t xml:space="preserve">图表：2019-2023年氢能源城市竞争力10强榜单 </w:t>
      </w:r>
    </w:p>
    <w:p>
      <w:pPr>
        <w:spacing w:after="150"/>
      </w:pPr>
      <w:r>
        <w:rPr/>
        <w:t xml:space="preserve">图表：2019-2023年企业发展能力指标情况 </w:t>
      </w:r>
    </w:p>
    <w:p>
      <w:pPr>
        <w:spacing w:after="150"/>
      </w:pPr>
      <w:r>
        <w:rPr/>
        <w:t xml:space="preserve">图表：2019-2023年上半年企业发展情况 </w:t>
      </w:r>
    </w:p>
    <w:p>
      <w:pPr>
        <w:spacing w:after="150"/>
      </w:pPr>
      <w:r>
        <w:rPr/>
        <w:t xml:space="preserve">图表：“十四五”企业投资项目 </w:t>
      </w:r>
    </w:p>
    <w:p>
      <w:pPr>
        <w:spacing w:after="150"/>
      </w:pPr>
      <w:r>
        <w:rPr/>
        <w:t xml:space="preserve">图表：2019-2023年腾龙股份发展能力指标情况 </w:t>
      </w:r>
    </w:p>
    <w:p>
      <w:pPr>
        <w:spacing w:after="150"/>
      </w:pPr>
      <w:r>
        <w:rPr/>
        <w:t xml:space="preserve">图表：腾龙股份企业经营情况 </w:t>
      </w:r>
    </w:p>
    <w:p>
      <w:pPr>
        <w:spacing w:after="150"/>
      </w:pPr>
      <w:r>
        <w:rPr/>
        <w:t xml:space="preserve">图表：2019-2023年美锦能源企业发展能力指标情况 </w:t>
      </w:r>
    </w:p>
    <w:p>
      <w:pPr>
        <w:spacing w:after="150"/>
      </w:pPr>
      <w:r>
        <w:rPr/>
        <w:t xml:space="preserve">图表：2019-2023年上半年美锦能源企业经营情况 </w:t>
      </w:r>
    </w:p>
    <w:p>
      <w:pPr>
        <w:spacing w:after="150"/>
      </w:pPr>
      <w:r>
        <w:rPr/>
        <w:t xml:space="preserve">图表：美锦能源投资项目情况 </w:t>
      </w:r>
    </w:p>
    <w:p>
      <w:pPr>
        <w:spacing w:after="150"/>
      </w:pPr>
      <w:r>
        <w:rPr/>
        <w:t xml:space="preserve">图表：2019-2023年滨化股份企业发展能力指标情况 </w:t>
      </w:r>
    </w:p>
    <w:p>
      <w:pPr>
        <w:spacing w:after="150"/>
      </w:pPr>
      <w:r>
        <w:rPr/>
        <w:t xml:space="preserve">图表：2019-2023年滨化股份企业经营情况 </w:t>
      </w:r>
    </w:p>
    <w:p>
      <w:pPr>
        <w:spacing w:after="150"/>
      </w:pPr>
      <w:r>
        <w:rPr/>
        <w:t xml:space="preserve">图表：2019-2023年雄韬股份发展能力指标情况 </w:t>
      </w:r>
    </w:p>
    <w:p>
      <w:pPr>
        <w:spacing w:after="150"/>
      </w:pPr>
      <w:r>
        <w:rPr/>
        <w:t xml:space="preserve">图表：2019-2023年上半年雄韬股份经营状况情况 </w:t>
      </w:r>
    </w:p>
    <w:p>
      <w:pPr>
        <w:spacing w:after="150"/>
      </w:pPr>
      <w:r>
        <w:rPr/>
        <w:t xml:space="preserve">图表：2019-2023年企业发展能力指标情况 </w:t>
      </w:r>
    </w:p>
    <w:p>
      <w:pPr>
        <w:spacing w:after="150"/>
      </w:pPr>
      <w:r>
        <w:rPr/>
        <w:t xml:space="preserve">图表：2019-2023年贵研铂业企业经营情况 </w:t>
      </w:r>
    </w:p>
    <w:p>
      <w:pPr>
        <w:spacing w:after="150"/>
      </w:pPr>
      <w:r>
        <w:rPr/>
        <w:t xml:space="preserve">图表：贵研铂业投资项目情况 </w:t>
      </w:r>
    </w:p>
    <w:p>
      <w:pPr>
        <w:spacing w:after="150"/>
      </w:pPr>
      <w:r>
        <w:rPr/>
        <w:t xml:space="preserve">图表：2019-2023年全柴动力成长能力指标情况 </w:t>
      </w:r>
    </w:p>
    <w:p>
      <w:pPr>
        <w:spacing w:after="150"/>
      </w:pPr>
      <w:r>
        <w:rPr/>
        <w:t xml:space="preserve">图表：全柴动力企业经营情况 </w:t>
      </w:r>
    </w:p>
    <w:p>
      <w:pPr>
        <w:spacing w:after="150"/>
      </w:pPr>
      <w:r>
        <w:rPr/>
        <w:t xml:space="preserve">图表：全柴动力企业投资项目 </w:t>
      </w:r>
    </w:p>
    <w:p>
      <w:pPr>
        <w:spacing w:after="150"/>
      </w:pPr>
      <w:r>
        <w:rPr/>
        <w:t xml:space="preserve">图表：2019-2023年雪人股份成长能力指标 </w:t>
      </w:r>
    </w:p>
    <w:p>
      <w:pPr>
        <w:spacing w:after="150"/>
      </w:pPr>
      <w:r>
        <w:rPr/>
        <w:t xml:space="preserve">图表：2019-2023年上半年雪人股份企业经营情况 </w:t>
      </w:r>
    </w:p>
    <w:p>
      <w:pPr>
        <w:spacing w:after="150"/>
      </w:pPr>
      <w:r>
        <w:rPr/>
        <w:t xml:space="preserve">图表：雪人股份投资项目 </w:t>
      </w:r>
    </w:p>
    <w:p>
      <w:pPr>
        <w:spacing w:after="150"/>
      </w:pPr>
      <w:r>
        <w:rPr/>
        <w:t xml:space="preserve">图表：2019-2023年富瑞特装企业成长能力指标 </w:t>
      </w:r>
    </w:p>
    <w:p>
      <w:pPr>
        <w:spacing w:after="150"/>
      </w:pPr>
      <w:r>
        <w:rPr/>
        <w:t xml:space="preserve">图表：2019-2023年上半年富瑞特装企业经营情况 </w:t>
      </w:r>
    </w:p>
    <w:p>
      <w:pPr>
        <w:spacing w:after="150"/>
      </w:pPr>
      <w:r>
        <w:rPr/>
        <w:t xml:space="preserve">图表：福田汽车汽车投资项目情况 </w:t>
      </w:r>
    </w:p>
    <w:p>
      <w:pPr>
        <w:spacing w:after="150"/>
      </w:pPr>
      <w:r>
        <w:rPr/>
        <w:t xml:space="preserve">图表：2019-2023年我国氢能源行业固定资产投资分析 </w:t>
      </w:r>
    </w:p>
    <w:p>
      <w:pPr>
        <w:spacing w:after="150"/>
      </w:pPr>
      <w:r>
        <w:rPr/>
        <w:t xml:space="preserve">图表：氢能源产业链及相关企业 </w:t>
      </w:r>
    </w:p>
    <w:p>
      <w:pPr>
        <w:spacing w:after="150"/>
      </w:pPr>
      <w:r>
        <w:rPr/>
        <w:t xml:space="preserve">图表：燃料电池运行流程图 </w:t>
      </w:r>
    </w:p>
    <w:p>
      <w:pPr>
        <w:spacing w:after="150"/>
      </w:pPr>
      <w:r>
        <w:rPr/>
        <w:t xml:space="preserve">图表：重卡每增加百公里续航对应动力系统增重(kg/100km) </w:t>
      </w:r>
    </w:p>
    <w:p>
      <w:pPr>
        <w:spacing w:after="150"/>
      </w:pPr>
      <w:r>
        <w:rPr/>
        <w:t xml:space="preserve">图表：未来氢能在我国能源体系中占比 </w:t>
      </w:r>
    </w:p>
    <w:p>
      <w:pPr>
        <w:spacing w:after="150"/>
      </w:pPr>
      <w:r>
        <w:rPr/>
        <w:t xml:space="preserve">图表：中国氢气供给结构预测 </w:t>
      </w:r>
    </w:p>
    <w:p>
      <w:pPr>
        <w:spacing w:after="150"/>
      </w:pPr>
      <w:r>
        <w:rPr/>
        <w:t xml:space="preserve">图表：中国氢能源行业市场规模预测 </w:t>
      </w:r>
    </w:p>
    <w:p>
      <w:pPr>
        <w:spacing w:after="150"/>
      </w:pPr>
      <w:r>
        <w:rPr/>
        <w:t xml:space="preserve">图表：中国氢能产业基础设施发展路线图 </w:t>
      </w:r>
    </w:p>
    <w:p>
      <w:pPr>
        <w:spacing w:after="150"/>
      </w:pPr>
      <w:r>
        <w:rPr/>
        <w:t xml:space="preserve">图表：中国氢能产业基础设施发展技术路线图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中国氢能源行业十四五发展分析及投资前景与战略规划研究报告(2024-2029版)</dc:title>
  <dc:description>中国氢能源行业十四五发展分析及投资前景与战略规划研究报告(2024-2029版)</dc:description>
  <dc:subject>中国氢能源行业十四五发展分析及投资前景与战略规划研究报告(2024-2029版)</dc:subject>
  <cp:keywords>研究报告</cp:keywords>
  <cp:category>研究报告</cp:category>
  <cp:lastModifiedBy>北京中道泰和信息咨询有限公司</cp:lastModifiedBy>
  <dcterms:created xsi:type="dcterms:W3CDTF">2024-01-25T05:43:57+08:00</dcterms:created>
  <dcterms:modified xsi:type="dcterms:W3CDTF">2024-01-25T05:43:57+08:00</dcterms:modified>
</cp:coreProperties>
</file>

<file path=docProps/custom.xml><?xml version="1.0" encoding="utf-8"?>
<Properties xmlns="http://schemas.openxmlformats.org/officeDocument/2006/custom-properties" xmlns:vt="http://schemas.openxmlformats.org/officeDocument/2006/docPropsVTypes"/>
</file>