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中国培训行业市场深度调研及发展趋势与投资前景研究报告(2024-2029版)</w:t>
      </w:r>
    </w:p>
    <w:p>
      <w:pPr>
        <w:spacing w:after="150"/>
      </w:pPr>
      <w:r>
        <w:rPr>
          <w:b w:val="1"/>
          <w:bCs w:val="1"/>
        </w:rPr>
        <w:t xml:space="preserve">报告简介</w:t>
      </w:r>
    </w:p>
    <w:p>
      <w:pPr>
        <w:spacing w:after="150"/>
      </w:pPr>
      <w:r>
        <w:rPr/>
        <w:t xml:space="preserve">培训行业自20世纪80年代植根于中国大地后，便伴随着中国经济一路成长，进入21世纪后，其发展更是有如雨后春笋。近年来，受就业竞争压力加大等因素影响，中国培训产业的发展呈现出强大的生命力。当前，中国培训业正走向建设品牌的道路。培训市场经过多年来的发展，“实力”、“规范”正成为市场淘汰法则的新标准。随着越来越多的中小培训机构被淘汰出局，培训机构出现了集中化、巨头化的趋势。</w:t>
      </w:r>
    </w:p>
    <w:p>
      <w:pPr>
        <w:spacing w:after="150"/>
      </w:pPr>
      <w:r>
        <w:rPr/>
        <w:t xml:space="preserve">未来的社会是学习型社会，快速变化的社会对人才素质的要求越来越高，想要不被社会淘汰就需要坚持学习，而且随着国际交流的日渐增多，人们对教育的需求也越来越多样化，公立学校已经越来越不能满足人们的需求，因此不管是未成年人对教育培训、才艺培训的需求，成年人对职业技能培训的需求，还是老年人对老年教育培训的需求都在不断扩大，培训行业正处于快速发展的时期。</w:t>
      </w:r>
    </w:p>
    <w:p>
      <w:pPr>
        <w:spacing w:after="150"/>
      </w:pPr>
      <w:r>
        <w:rPr/>
        <w:t xml:space="preserve">随着互联网技术的快速发展，以及智能手机、平板电脑等智能终端设备的大规模普及和WIFI、4G/5G等移动网络资源不再稀缺，数字化、移动化的在线学习已成为主流。同时以云计算、大数据、虚拟现实、AI等为代表的新兴技术在教育领域中的应用越来越广泛，推动教育培训行业向智能化、深度体验方向转型。</w:t>
      </w:r>
    </w:p>
    <w:p>
      <w:pPr>
        <w:spacing w:after="150"/>
      </w:pPr>
      <w:r>
        <w:rPr/>
        <w:t xml:space="preserve">培训行业研究报告主要分析了培训行业的市场规模、培训市场供需求状况、培训市场竞争状况和培训主要企业经营情况，同时对培训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培训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培训专业研究单位等公布和提供的大量资料。对我国培训行业作了详尽深入的分析，为培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培训行业相关概述</w:t>
      </w:r>
    </w:p>
    <w:p>
      <w:pPr>
        <w:spacing w:after="150"/>
      </w:pPr>
      <w:r>
        <w:rPr/>
        <w:t xml:space="preserve">第一节 培训基本介绍</w:t>
      </w:r>
    </w:p>
    <w:p>
      <w:pPr>
        <w:spacing w:after="150"/>
      </w:pPr>
      <w:r>
        <w:rPr/>
        <w:t xml:space="preserve">一、培训定义</w:t>
      </w:r>
    </w:p>
    <w:p>
      <w:pPr>
        <w:spacing w:after="150"/>
      </w:pPr>
      <w:r>
        <w:rPr/>
        <w:t xml:space="preserve">二、培训分类</w:t>
      </w:r>
    </w:p>
    <w:p>
      <w:pPr>
        <w:spacing w:after="150"/>
      </w:pPr>
      <w:r>
        <w:rPr/>
        <w:t xml:space="preserve">三、培训主体</w:t>
      </w:r>
    </w:p>
    <w:p>
      <w:pPr>
        <w:spacing w:after="150"/>
      </w:pPr>
      <w:r>
        <w:rPr/>
        <w:t xml:space="preserve">第二节 培训市场建立分析</w:t>
      </w:r>
    </w:p>
    <w:p>
      <w:pPr>
        <w:spacing w:after="150"/>
      </w:pPr>
      <w:r>
        <w:rPr/>
        <w:t xml:space="preserve">一、市场建立理论根据</w:t>
      </w:r>
    </w:p>
    <w:p>
      <w:pPr>
        <w:spacing w:after="150"/>
      </w:pPr>
      <w:r>
        <w:rPr/>
        <w:t xml:space="preserve">二、培训市场概念界定</w:t>
      </w:r>
    </w:p>
    <w:p>
      <w:pPr>
        <w:spacing w:after="150"/>
      </w:pPr>
      <w:r>
        <w:rPr/>
        <w:t xml:space="preserve">三、培训市场本质分析</w:t>
      </w:r>
    </w:p>
    <w:p>
      <w:pPr>
        <w:spacing w:after="150"/>
      </w:pPr>
      <w:r>
        <w:rPr/>
        <w:t xml:space="preserve">四、培训市场形成条件</w:t>
      </w:r>
    </w:p>
    <w:p>
      <w:pPr>
        <w:spacing w:after="150"/>
      </w:pPr>
      <w:r>
        <w:rPr>
          <w:b w:val="1"/>
          <w:bCs w:val="1"/>
        </w:rPr>
        <w:t xml:space="preserve">第二章 2019-2023年中国培训行业发展环境分析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培训行业政策环境分析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培训行业环境分析</w:t>
      </w:r>
    </w:p>
    <w:p>
      <w:pPr>
        <w:spacing w:after="150"/>
      </w:pPr>
      <w:r>
        <w:rPr/>
        <w:t xml:space="preserve">一、行业发展概况</w:t>
      </w:r>
    </w:p>
    <w:p>
      <w:pPr>
        <w:spacing w:after="150"/>
      </w:pPr>
      <w:r>
        <w:rPr/>
        <w:t xml:space="preserve">二、行业发展现状</w:t>
      </w:r>
    </w:p>
    <w:p>
      <w:pPr>
        <w:spacing w:after="150"/>
      </w:pPr>
      <w:r>
        <w:rPr/>
        <w:t xml:space="preserve">第四节 培训行业社会环境发展分析</w:t>
      </w:r>
    </w:p>
    <w:p>
      <w:pPr>
        <w:spacing w:after="150"/>
      </w:pPr>
      <w:r>
        <w:rPr>
          <w:b w:val="1"/>
          <w:bCs w:val="1"/>
        </w:rPr>
        <w:t xml:space="preserve">第三章 中国培训行业产业链分析</w:t>
      </w:r>
    </w:p>
    <w:p>
      <w:pPr>
        <w:spacing w:after="150"/>
      </w:pPr>
      <w:r>
        <w:rPr/>
        <w:t xml:space="preserve">第一节 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培训上游行业分析</w:t>
      </w:r>
    </w:p>
    <w:p>
      <w:pPr>
        <w:spacing w:after="150"/>
      </w:pPr>
      <w:r>
        <w:rPr/>
        <w:t xml:space="preserve">一、培训成本构成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四、上游行业对培训行业的影响</w:t>
      </w:r>
    </w:p>
    <w:p>
      <w:pPr>
        <w:spacing w:after="150"/>
      </w:pPr>
      <w:r>
        <w:rPr/>
        <w:t xml:space="preserve">第三节 培训下游行业分析</w:t>
      </w:r>
    </w:p>
    <w:p>
      <w:pPr>
        <w:spacing w:after="150"/>
      </w:pPr>
      <w:r>
        <w:rPr/>
        <w:t xml:space="preserve">一、培训下游行业分布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四、下游需求对培训行业的影响</w:t>
      </w:r>
    </w:p>
    <w:p>
      <w:pPr>
        <w:spacing w:after="150"/>
      </w:pPr>
      <w:r>
        <w:rPr>
          <w:b w:val="1"/>
          <w:bCs w:val="1"/>
        </w:rPr>
        <w:t xml:space="preserve">第四章 培训市场分析</w:t>
      </w:r>
    </w:p>
    <w:p>
      <w:pPr>
        <w:spacing w:after="150"/>
      </w:pPr>
      <w:r>
        <w:rPr/>
        <w:t xml:space="preserve">第一节 培训市场需求分析及预测</w:t>
      </w:r>
    </w:p>
    <w:p>
      <w:pPr>
        <w:spacing w:after="150"/>
      </w:pPr>
      <w:r>
        <w:rPr/>
        <w:t xml:space="preserve">一、2019-2023年培训市场需求分析</w:t>
      </w:r>
    </w:p>
    <w:p>
      <w:pPr>
        <w:spacing w:after="150"/>
      </w:pPr>
      <w:r>
        <w:rPr/>
        <w:t xml:space="preserve">二、2024-2029年培训市场需求预测</w:t>
      </w:r>
    </w:p>
    <w:p>
      <w:pPr>
        <w:spacing w:after="150"/>
      </w:pPr>
      <w:r>
        <w:rPr/>
        <w:t xml:space="preserve">第二节 培训行业主要市场大区发展状况及竞争力研究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2019-2023年中国培训行业发展分析</w:t>
      </w:r>
    </w:p>
    <w:p>
      <w:pPr>
        <w:spacing w:after="150"/>
      </w:pPr>
      <w:r>
        <w:rPr/>
        <w:t xml:space="preserve">第一节 中国培训行业发展现状</w:t>
      </w:r>
    </w:p>
    <w:p>
      <w:pPr>
        <w:spacing w:after="150"/>
      </w:pPr>
      <w:r>
        <w:rPr/>
        <w:t xml:space="preserve">第二节 培训行业特点分析</w:t>
      </w:r>
    </w:p>
    <w:p>
      <w:pPr>
        <w:spacing w:after="150"/>
      </w:pPr>
      <w:r>
        <w:rPr/>
        <w:t xml:space="preserve">第三节 培训行业发展趋势分析</w:t>
      </w:r>
    </w:p>
    <w:p>
      <w:pPr>
        <w:spacing w:after="150"/>
      </w:pPr>
      <w:r>
        <w:rPr>
          <w:b w:val="1"/>
          <w:bCs w:val="1"/>
        </w:rPr>
        <w:t xml:space="preserve">第六章 2019-2023年中国培训行业供需情况及集中度分析</w:t>
      </w:r>
    </w:p>
    <w:p>
      <w:pPr>
        <w:spacing w:after="150"/>
      </w:pPr>
      <w:r>
        <w:rPr/>
        <w:t xml:space="preserve">第一节 培训行业发展状况</w:t>
      </w:r>
    </w:p>
    <w:p>
      <w:pPr>
        <w:spacing w:after="150"/>
      </w:pPr>
      <w:r>
        <w:rPr/>
        <w:t xml:space="preserve">一、培训行业市场供给分析</w:t>
      </w:r>
    </w:p>
    <w:p>
      <w:pPr>
        <w:spacing w:after="150"/>
      </w:pPr>
      <w:r>
        <w:rPr/>
        <w:t xml:space="preserve">二、培训行业市场需求分析</w:t>
      </w:r>
    </w:p>
    <w:p>
      <w:pPr>
        <w:spacing w:after="150"/>
      </w:pPr>
      <w:r>
        <w:rPr/>
        <w:t xml:space="preserve">三、培训行业市场规模分析</w:t>
      </w:r>
    </w:p>
    <w:p>
      <w:pPr>
        <w:spacing w:after="150"/>
      </w:pPr>
      <w:r>
        <w:rPr/>
        <w:t xml:space="preserve">第二节 培训行业集中度分析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2019-2023年中国培训行业运行状况分析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2019-2023年中国培训行业主要数据监测分析</w:t>
      </w:r>
    </w:p>
    <w:p>
      <w:pPr>
        <w:spacing w:after="150"/>
      </w:pPr>
      <w:r>
        <w:rPr/>
        <w:t xml:space="preserve">第一节 培训行业总体数据分析</w:t>
      </w:r>
    </w:p>
    <w:p>
      <w:pPr>
        <w:spacing w:after="150"/>
      </w:pPr>
      <w:r>
        <w:rPr/>
        <w:t xml:space="preserve">第二节 培训行业不同规模企业数据分析</w:t>
      </w:r>
    </w:p>
    <w:p>
      <w:pPr>
        <w:spacing w:after="150"/>
      </w:pPr>
      <w:r>
        <w:rPr/>
        <w:t xml:space="preserve">第三节 培训行业不同所有制企业数据分析</w:t>
      </w:r>
    </w:p>
    <w:p>
      <w:pPr>
        <w:spacing w:after="150"/>
      </w:pPr>
      <w:r>
        <w:rPr>
          <w:b w:val="1"/>
          <w:bCs w:val="1"/>
        </w:rPr>
        <w:t xml:space="preserve">第九章 2019-2023年中国培训行业竞争格局分析</w:t>
      </w:r>
    </w:p>
    <w:p>
      <w:pPr>
        <w:spacing w:after="150"/>
      </w:pPr>
      <w:r>
        <w:rPr/>
        <w:t xml:space="preserve">第一节 行业总体市场竞争状况分析</w:t>
      </w:r>
    </w:p>
    <w:p>
      <w:pPr>
        <w:spacing w:after="150"/>
      </w:pPr>
      <w:r>
        <w:rPr/>
        <w:t xml:space="preserve">一、培训行业竞争结构分析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二、培训行业企业间竞争格局分析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三、培训行业swot分析</w:t>
      </w:r>
    </w:p>
    <w:p>
      <w:pPr>
        <w:spacing w:after="150"/>
      </w:pPr>
      <w:r>
        <w:rPr/>
        <w:t xml:space="preserve">1、培训行业优势分析</w:t>
      </w:r>
    </w:p>
    <w:p>
      <w:pPr>
        <w:spacing w:after="150"/>
      </w:pPr>
      <w:r>
        <w:rPr/>
        <w:t xml:space="preserve">2、培训行业劣势分析</w:t>
      </w:r>
    </w:p>
    <w:p>
      <w:pPr>
        <w:spacing w:after="150"/>
      </w:pPr>
      <w:r>
        <w:rPr/>
        <w:t xml:space="preserve">3、培训行业机会分析</w:t>
      </w:r>
    </w:p>
    <w:p>
      <w:pPr>
        <w:spacing w:after="150"/>
      </w:pPr>
      <w:r>
        <w:rPr/>
        <w:t xml:space="preserve">4、培训行业威胁分析</w:t>
      </w:r>
    </w:p>
    <w:p>
      <w:pPr>
        <w:spacing w:after="150"/>
      </w:pPr>
      <w:r>
        <w:rPr/>
        <w:t xml:space="preserve">第二节 培训行业竞争格局综述</w:t>
      </w:r>
    </w:p>
    <w:p>
      <w:pPr>
        <w:spacing w:after="150"/>
      </w:pPr>
      <w:r>
        <w:rPr/>
        <w:t xml:space="preserve">一、培训行业竞争概况</w:t>
      </w:r>
    </w:p>
    <w:p>
      <w:pPr>
        <w:spacing w:after="150"/>
      </w:pPr>
      <w:r>
        <w:rPr/>
        <w:t xml:space="preserve">1、培训行业竞争格局</w:t>
      </w:r>
    </w:p>
    <w:p>
      <w:pPr>
        <w:spacing w:after="150"/>
      </w:pPr>
      <w:r>
        <w:rPr/>
        <w:t xml:space="preserve">2、培训业未来竞争格局和特点</w:t>
      </w:r>
    </w:p>
    <w:p>
      <w:pPr>
        <w:spacing w:after="150"/>
      </w:pPr>
      <w:r>
        <w:rPr/>
        <w:t xml:space="preserve">3、培训市场进入及竞争对手分析</w:t>
      </w:r>
    </w:p>
    <w:p>
      <w:pPr>
        <w:spacing w:after="150"/>
      </w:pPr>
      <w:r>
        <w:rPr/>
        <w:t xml:space="preserve">二、培训行业竞争力分析</w:t>
      </w:r>
    </w:p>
    <w:p>
      <w:pPr>
        <w:spacing w:after="150"/>
      </w:pPr>
      <w:r>
        <w:rPr/>
        <w:t xml:space="preserve">1、培训行业竞争力剖析</w:t>
      </w:r>
    </w:p>
    <w:p>
      <w:pPr>
        <w:spacing w:after="150"/>
      </w:pPr>
      <w:r>
        <w:rPr/>
        <w:t xml:space="preserve">2、培训企业市场竞争的优势</w:t>
      </w:r>
    </w:p>
    <w:p>
      <w:pPr>
        <w:spacing w:after="150"/>
      </w:pPr>
      <w:r>
        <w:rPr/>
        <w:t xml:space="preserve">3、国内培训企业竞争能力提升途径</w:t>
      </w:r>
    </w:p>
    <w:p>
      <w:pPr>
        <w:spacing w:after="150"/>
      </w:pPr>
      <w:r>
        <w:rPr/>
        <w:t xml:space="preserve">三、培训(服务)竞争力优势分析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2019-2023年培训业重点企业运营状况分析</w:t>
      </w:r>
    </w:p>
    <w:p>
      <w:pPr>
        <w:spacing w:after="150"/>
      </w:pPr>
      <w:r>
        <w:rPr/>
        <w:t xml:space="preserve">第一节 北京新东方教育科技(集团)有限公司</w:t>
      </w:r>
    </w:p>
    <w:p>
      <w:pPr>
        <w:spacing w:after="150"/>
      </w:pPr>
      <w:r>
        <w:rPr/>
        <w:t xml:space="preserve">一、企业发展概况</w:t>
      </w:r>
    </w:p>
    <w:p>
      <w:pPr>
        <w:spacing w:after="150"/>
      </w:pPr>
      <w:r>
        <w:rPr/>
        <w:t xml:space="preserve">二、2019-2023年企业经营状况分析</w:t>
      </w:r>
    </w:p>
    <w:p>
      <w:pPr>
        <w:spacing w:after="150"/>
      </w:pPr>
      <w:r>
        <w:rPr/>
        <w:t xml:space="preserve">三、2019-2023年企业经营状况分析</w:t>
      </w:r>
    </w:p>
    <w:p>
      <w:pPr>
        <w:spacing w:after="150"/>
      </w:pPr>
      <w:r>
        <w:rPr/>
        <w:t xml:space="preserve">四、2019-2023年企业经营状况分析</w:t>
      </w:r>
    </w:p>
    <w:p>
      <w:pPr>
        <w:spacing w:after="150"/>
      </w:pPr>
      <w:r>
        <w:rPr/>
        <w:t xml:space="preserve">第二节 好未来教育集团</w:t>
      </w:r>
    </w:p>
    <w:p>
      <w:pPr>
        <w:spacing w:after="150"/>
      </w:pPr>
      <w:r>
        <w:rPr/>
        <w:t xml:space="preserve">一、企业发展概况</w:t>
      </w:r>
    </w:p>
    <w:p>
      <w:pPr>
        <w:spacing w:after="150"/>
      </w:pPr>
      <w:r>
        <w:rPr/>
        <w:t xml:space="preserve">二、2019-2023年企业经营状况分析</w:t>
      </w:r>
    </w:p>
    <w:p>
      <w:pPr>
        <w:spacing w:after="150"/>
      </w:pPr>
      <w:r>
        <w:rPr/>
        <w:t xml:space="preserve">三、2019-2023年企业经营状况分析</w:t>
      </w:r>
    </w:p>
    <w:p>
      <w:pPr>
        <w:spacing w:after="150"/>
      </w:pPr>
      <w:r>
        <w:rPr/>
        <w:t xml:space="preserve">四、2019-2023年企业经营状况分析</w:t>
      </w:r>
    </w:p>
    <w:p>
      <w:pPr>
        <w:spacing w:after="150"/>
      </w:pPr>
      <w:r>
        <w:rPr/>
        <w:t xml:space="preserve">第三节 北京华图宏阳教育文化发展股份有限公司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七、未来前景展望</w:t>
      </w:r>
    </w:p>
    <w:p>
      <w:pPr>
        <w:spacing w:after="150"/>
      </w:pPr>
      <w:r>
        <w:rPr/>
        <w:t xml:space="preserve">第四节 中国高科集团股份有限公司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七、未来前景展望</w:t>
      </w:r>
    </w:p>
    <w:p>
      <w:pPr>
        <w:spacing w:after="150"/>
      </w:pPr>
      <w:r>
        <w:rPr/>
        <w:t xml:space="preserve">第五节 正保远程教育集团</w:t>
      </w:r>
    </w:p>
    <w:p>
      <w:pPr>
        <w:spacing w:after="150"/>
      </w:pPr>
      <w:r>
        <w:rPr/>
        <w:t xml:space="preserve">一、企业发展概况</w:t>
      </w:r>
    </w:p>
    <w:p>
      <w:pPr>
        <w:spacing w:after="150"/>
      </w:pPr>
      <w:r>
        <w:rPr/>
        <w:t xml:space="preserve">二、2019-2023年企业经营状况分析</w:t>
      </w:r>
    </w:p>
    <w:p>
      <w:pPr>
        <w:spacing w:after="150"/>
      </w:pPr>
      <w:r>
        <w:rPr/>
        <w:t xml:space="preserve">三、2019-2023年企业经营状况分析</w:t>
      </w:r>
    </w:p>
    <w:p>
      <w:pPr>
        <w:spacing w:after="150"/>
      </w:pPr>
      <w:r>
        <w:rPr/>
        <w:t xml:space="preserve">四、2019-2023年企业经营状况分析</w:t>
      </w:r>
    </w:p>
    <w:p>
      <w:pPr>
        <w:spacing w:after="150"/>
      </w:pPr>
      <w:r>
        <w:rPr/>
        <w:t xml:space="preserve">第六节 达内教育集团</w:t>
      </w:r>
    </w:p>
    <w:p>
      <w:pPr>
        <w:spacing w:after="150"/>
      </w:pPr>
      <w:r>
        <w:rPr/>
        <w:t xml:space="preserve">一、企业发展概况</w:t>
      </w:r>
    </w:p>
    <w:p>
      <w:pPr>
        <w:spacing w:after="150"/>
      </w:pPr>
      <w:r>
        <w:rPr/>
        <w:t xml:space="preserve">二、2019-2023年企业经营状况分析</w:t>
      </w:r>
    </w:p>
    <w:p>
      <w:pPr>
        <w:spacing w:after="150"/>
      </w:pPr>
      <w:r>
        <w:rPr/>
        <w:t xml:space="preserve">三、2019-2023年企业经营状况分析</w:t>
      </w:r>
    </w:p>
    <w:p>
      <w:pPr>
        <w:spacing w:after="150"/>
      </w:pPr>
      <w:r>
        <w:rPr/>
        <w:t xml:space="preserve">四、2019-2023年企业经营状况分析</w:t>
      </w:r>
    </w:p>
    <w:p>
      <w:pPr>
        <w:spacing w:after="150"/>
      </w:pPr>
      <w:r>
        <w:rPr>
          <w:b w:val="1"/>
          <w:bCs w:val="1"/>
        </w:rPr>
        <w:t xml:space="preserve">第十一章 2024-2029年中国培训行业投资分析及未来前景趋势预测</w:t>
      </w:r>
    </w:p>
    <w:p>
      <w:pPr>
        <w:spacing w:after="150"/>
      </w:pPr>
      <w:r>
        <w:rPr/>
        <w:t xml:space="preserve">第一节 中国培训行业投资分析</w:t>
      </w:r>
    </w:p>
    <w:p>
      <w:pPr>
        <w:spacing w:after="150"/>
      </w:pPr>
      <w:r>
        <w:rPr/>
        <w:t xml:space="preserve">一、资本市场表现</w:t>
      </w:r>
    </w:p>
    <w:p>
      <w:pPr>
        <w:spacing w:after="150"/>
      </w:pPr>
      <w:r>
        <w:rPr/>
        <w:t xml:space="preserve">二、投资领域分布</w:t>
      </w:r>
    </w:p>
    <w:p>
      <w:pPr>
        <w:spacing w:after="150"/>
      </w:pPr>
      <w:r>
        <w:rPr/>
        <w:t xml:space="preserve">三、热点投资领域</w:t>
      </w:r>
    </w:p>
    <w:p>
      <w:pPr>
        <w:spacing w:after="150"/>
      </w:pPr>
      <w:r>
        <w:rPr/>
        <w:t xml:space="preserve">四、投资潜力及风险规避</w:t>
      </w:r>
    </w:p>
    <w:p>
      <w:pPr>
        <w:spacing w:after="150"/>
      </w:pPr>
      <w:r>
        <w:rPr/>
        <w:t xml:space="preserve">第二节 中国培训行业前景趋势</w:t>
      </w:r>
    </w:p>
    <w:p>
      <w:pPr>
        <w:spacing w:after="150"/>
      </w:pPr>
      <w:r>
        <w:rPr/>
        <w:t xml:space="preserve">一、行业整体发展趋势</w:t>
      </w:r>
    </w:p>
    <w:p>
      <w:pPr>
        <w:spacing w:after="150"/>
      </w:pPr>
      <w:r>
        <w:rPr/>
        <w:t xml:space="preserve">二、培训模式未来革新方向</w:t>
      </w:r>
    </w:p>
    <w:p>
      <w:pPr>
        <w:spacing w:after="150"/>
      </w:pPr>
      <w:r>
        <w:rPr/>
        <w:t xml:space="preserve">三、培训行业发展前景展望</w:t>
      </w:r>
    </w:p>
    <w:p>
      <w:pPr>
        <w:spacing w:after="150"/>
      </w:pPr>
      <w:r>
        <w:rPr/>
        <w:t xml:space="preserve">第三节 2024-2029年中国培训行业预测分析</w:t>
      </w:r>
    </w:p>
    <w:p>
      <w:pPr>
        <w:spacing w:after="150"/>
      </w:pPr>
      <w:r>
        <w:rPr/>
        <w:t xml:space="preserve">一、行业发展因素分析</w:t>
      </w:r>
    </w:p>
    <w:p>
      <w:pPr>
        <w:spacing w:after="150"/>
      </w:pPr>
      <w:r>
        <w:rPr/>
        <w:t xml:space="preserve">二、教育培训市场规模预测</w:t>
      </w:r>
    </w:p>
    <w:p>
      <w:pPr>
        <w:spacing w:after="150"/>
      </w:pPr>
      <w:r>
        <w:rPr/>
        <w:t xml:space="preserve">三、职业技能培训市场规模预测</w:t>
      </w:r>
    </w:p>
    <w:p>
      <w:pPr>
        <w:spacing w:after="150"/>
      </w:pPr>
      <w:r>
        <w:rPr>
          <w:b w:val="1"/>
          <w:bCs w:val="1"/>
        </w:rPr>
        <w:t xml:space="preserve">第十二章 研究结论及发展建议</w:t>
      </w:r>
    </w:p>
    <w:p>
      <w:pPr>
        <w:spacing w:after="150"/>
      </w:pPr>
      <w:r>
        <w:rPr/>
        <w:t xml:space="preserve">第一节 培训行业研究结论及建议</w:t>
      </w:r>
    </w:p>
    <w:p>
      <w:pPr>
        <w:spacing w:after="150"/>
      </w:pPr>
      <w:r>
        <w:rPr/>
        <w:t xml:space="preserve">第二节 培训子行业研究结论及建议</w:t>
      </w:r>
    </w:p>
    <w:p>
      <w:pPr>
        <w:spacing w:after="150"/>
      </w:pPr>
      <w:r>
        <w:rPr/>
        <w:t xml:space="preserve">第三节 中道泰和培训行业发展建议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图表：培训行业渠道格局分析</w:t>
      </w:r>
    </w:p>
    <w:p>
      <w:pPr>
        <w:spacing w:after="150"/>
      </w:pPr>
      <w:r>
        <w:rPr/>
        <w:t xml:space="preserve">图表：培训所属行业生命周期判断</w:t>
      </w:r>
    </w:p>
    <w:p>
      <w:pPr>
        <w:spacing w:after="150"/>
      </w:pPr>
      <w:r>
        <w:rPr/>
        <w:t xml:space="preserve">图表：培训行业销售渠道控制五力模型</w:t>
      </w:r>
    </w:p>
    <w:p>
      <w:pPr>
        <w:spacing w:after="150"/>
      </w:pPr>
      <w:r>
        <w:rPr/>
        <w:t xml:space="preserve">图表：中国培训行业产业链</w:t>
      </w:r>
    </w:p>
    <w:p>
      <w:pPr>
        <w:spacing w:after="150"/>
      </w:pPr>
      <w:r>
        <w:rPr/>
        <w:t xml:space="preserve">图表：中国培训行业市场结构分析</w:t>
      </w:r>
    </w:p>
    <w:p>
      <w:pPr>
        <w:spacing w:after="150"/>
      </w:pPr>
      <w:r>
        <w:rPr/>
        <w:t xml:space="preserve">图表：中国培训行业竞争群组分析</w:t>
      </w:r>
    </w:p>
    <w:p>
      <w:pPr>
        <w:spacing w:after="150"/>
      </w:pPr>
      <w:r>
        <w:rPr/>
        <w:t xml:space="preserve">图表：中国培训行业需求集中度分析</w:t>
      </w:r>
    </w:p>
    <w:p>
      <w:pPr>
        <w:spacing w:after="150"/>
      </w:pPr>
      <w:r>
        <w:rPr/>
        <w:t xml:space="preserve">图表：中国培训行业区域市场分布情况</w:t>
      </w:r>
    </w:p>
    <w:p>
      <w:pPr>
        <w:spacing w:after="150"/>
      </w:pPr>
      <w:r>
        <w:rPr/>
        <w:t xml:space="preserve">图表：2019-2023年培训行业市场供给</w:t>
      </w:r>
    </w:p>
    <w:p>
      <w:pPr>
        <w:spacing w:after="150"/>
      </w:pPr>
      <w:r>
        <w:rPr/>
        <w:t xml:space="preserve">图表：2019-2023年培训行业市场需求</w:t>
      </w:r>
    </w:p>
    <w:p>
      <w:pPr>
        <w:spacing w:after="150"/>
      </w:pPr>
      <w:r>
        <w:rPr/>
        <w:t xml:space="preserve">图表：2019-2023年培训行业市场规模</w:t>
      </w:r>
    </w:p>
    <w:p>
      <w:pPr>
        <w:spacing w:after="150"/>
      </w:pPr>
      <w:r>
        <w:rPr/>
        <w:t xml:space="preserve">图表：2019-2023年中国培训行业供需平衡分析</w:t>
      </w:r>
    </w:p>
    <w:p>
      <w:pPr>
        <w:spacing w:after="150"/>
      </w:pPr>
      <w:r>
        <w:rPr/>
        <w:t xml:space="preserve">图表：2019-2023年中国培训行业市场规模分析</w:t>
      </w:r>
    </w:p>
    <w:p>
      <w:pPr>
        <w:spacing w:after="150"/>
      </w:pPr>
      <w:r>
        <w:rPr/>
        <w:t xml:space="preserve">图表：2019-2023年全球培训行业市场规模及增速</w:t>
      </w:r>
    </w:p>
    <w:p>
      <w:pPr>
        <w:spacing w:after="150"/>
      </w:pPr>
      <w:r>
        <w:rPr/>
        <w:t xml:space="preserve">图表：2019-2023年中国培训所属行业全部企业数据分析</w:t>
      </w:r>
    </w:p>
    <w:p>
      <w:pPr>
        <w:spacing w:after="150"/>
      </w:pPr>
      <w:r>
        <w:rPr/>
        <w:t xml:space="preserve">图表：2019-2023年中国培训所属行业不同规模企业数据分析</w:t>
      </w:r>
    </w:p>
    <w:p>
      <w:pPr>
        <w:spacing w:after="150"/>
      </w:pPr>
      <w:r>
        <w:rPr/>
        <w:t xml:space="preserve">图表：2019-2023年中国培训所属行业不同所有制企业数据分析</w:t>
      </w:r>
    </w:p>
    <w:p>
      <w:pPr>
        <w:spacing w:after="150"/>
      </w:pPr>
      <w:r>
        <w:rPr/>
        <w:t xml:space="preserve">图表：2024-2029年中国培训行业供给预测</w:t>
      </w:r>
    </w:p>
    <w:p>
      <w:pPr>
        <w:spacing w:after="150"/>
      </w:pPr>
      <w:r>
        <w:rPr/>
        <w:t xml:space="preserve">图表：2024-2029年中国培训行业需求预测</w:t>
      </w:r>
    </w:p>
    <w:p>
      <w:pPr>
        <w:spacing w:after="150"/>
      </w:pPr>
      <w:r>
        <w:rPr/>
        <w:t xml:space="preserve">图表：2024-2029年中国培训行业供需平衡预测</w:t>
      </w:r>
    </w:p>
    <w:p>
      <w:pPr>
        <w:spacing w:after="150"/>
      </w:pPr>
      <w:r>
        <w:rPr/>
        <w:t xml:space="preserve">图表：2024-2029年中国培训行业市场规模预测</w:t>
      </w:r>
    </w:p>
    <w:p>
      <w:pPr>
        <w:spacing w:after="150"/>
      </w:pPr>
      <w:r>
        <w:rPr/>
        <w:t xml:space="preserve">图表：2024-2029年中国培训行业市场规模预测</w:t>
      </w:r>
    </w:p>
    <w:p>
      <w:pPr>
        <w:spacing w:after="150"/>
      </w:pPr>
      <w:r>
        <w:rPr/>
        <w:t xml:space="preserve">图表：2024-2029年全球培训行业市场规模及增速预测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本文地址：https://www.51baogao.cn/baogao/20210318/204103.shtml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中国培训行业市场深度调研及发展趋势与投资前景研究报告(2024-2029版)</dc:title>
  <dc:description>中国培训行业市场深度调研及发展趋势与投资前景研究报告(2024-2029版)</dc:description>
  <dc:subject>中国培训行业市场深度调研及发展趋势与投资前景研究报告(2024-2029版)</dc:subject>
  <cp:keywords>研究报告</cp:keywords>
  <cp:category>研究报告</cp:category>
  <cp:lastModifiedBy>北京中道泰和信息咨询有限公司</cp:lastModifiedBy>
  <dcterms:created xsi:type="dcterms:W3CDTF">2024-01-29T18:39:13+08:00</dcterms:created>
  <dcterms:modified xsi:type="dcterms:W3CDTF">2024-01-29T18:39:13+08:00</dcterms:modified>
</cp:coreProperties>
</file>

<file path=docProps/custom.xml><?xml version="1.0" encoding="utf-8"?>
<Properties xmlns="http://schemas.openxmlformats.org/officeDocument/2006/custom-properties" xmlns:vt="http://schemas.openxmlformats.org/officeDocument/2006/docPropsVTypes"/>
</file>