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中国勘探车行业发展分析及发展趋势预测与投资风险研究报告(2021-2026版)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ind w:left="0" w:right="0" w:firstLine="0"/>
        <w:spacing w:after="150"/>
      </w:pPr>
      <w:r>
        <w:rPr/>
        <w:t xml:space="preserve">在激烈的市场竞争中，企业及投资者能否做出适时有效的市场决策是制胜的关键。勘探车行业研究报告就是为了解行情、分析环境提供依据，是企业了解市场和把握发展方向的重要手段，是辅助企业决策的重要工具。报告根据勘探车行业监测统计数据指标体系，研究一定时期内中国勘探车行业现状、变化及趋势。勘探车报告有助于企业及投资者洞察中国勘探车行业市场供需行为，评估中国勘探车行业投资价值，为相关企业提供第三方的决策支持。报告内容有助于勘探车行业企业、投资者了解市场供需情况，并可以为企业市场推广计划的制定提供第三方决策支持。该报告第一时间为客户提供中国勘探车行业年度供求数据分析，报告具有内容翔实、模型准确、分析方法科学等特点。</w:t>
      </w:r>
    </w:p>
    <w:p>
      <w:pPr>
        <w:ind w:left="0" w:right="0" w:firstLine="0"/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勘探车行业市场发展状况、关联行业发展状况、行业竞争状况、优势企业发展状况、消费现状以及行业营销进行了深入的分析，在总结中国勘探车行业发展历程的基础上，结合新时期的各方面因素，对中国勘探车行业的发展趋势给予了细致和审慎的预测论证。本报告是勘探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勘探车概述</w:t>
      </w:r>
    </w:p>
    <w:p>
      <w:pPr>
        <w:spacing w:after="150"/>
      </w:pPr>
      <w:r>
        <w:rPr/>
        <w:t xml:space="preserve">第一节 勘探车定义</w:t>
      </w:r>
    </w:p>
    <w:p>
      <w:pPr>
        <w:spacing w:after="150"/>
      </w:pPr>
      <w:r>
        <w:rPr/>
        <w:t xml:space="preserve">第二节 勘探车分类情况</w:t>
      </w:r>
    </w:p>
    <w:p>
      <w:pPr>
        <w:spacing w:after="150"/>
      </w:pPr>
      <w:r>
        <w:rPr/>
        <w:t xml:space="preserve">第三节 勘探车产业链分析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二、勘探车产业链模型分析</w:t>
      </w:r>
    </w:p>
    <w:p>
      <w:pPr>
        <w:spacing w:after="150"/>
      </w:pPr>
      <w:r>
        <w:rPr>
          <w:b w:val="1"/>
          <w:bCs w:val="1"/>
        </w:rPr>
        <w:t xml:space="preserve">第二章 2019-2021年中国勘探车行业发展环境分析</w:t>
      </w:r>
    </w:p>
    <w:p>
      <w:pPr>
        <w:spacing w:after="150"/>
      </w:pPr>
      <w:r>
        <w:rPr/>
        <w:t xml:space="preserve">第一节 2019-2021年中国经济环境分析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2019-2021年中国勘探车行业发展政策环境分析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2019-2021年中国勘探车行业发展社会环境分析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2019-2021年中国勘探车行业总体发展状况</w:t>
      </w:r>
    </w:p>
    <w:p>
      <w:pPr>
        <w:spacing w:after="150"/>
      </w:pPr>
      <w:r>
        <w:rPr/>
        <w:t xml:space="preserve">第一节 中国勘探车行业规模情况分析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中国勘探车行业财务能力分析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勘探车行业发展现状分析</w:t>
      </w:r>
    </w:p>
    <w:p>
      <w:pPr>
        <w:spacing w:after="150"/>
      </w:pPr>
      <w:r>
        <w:rPr/>
        <w:t xml:space="preserve">第一节 勘探车行业发展分析</w:t>
      </w:r>
    </w:p>
    <w:p>
      <w:pPr>
        <w:spacing w:after="150"/>
      </w:pPr>
      <w:r>
        <w:rPr/>
        <w:t xml:space="preserve">一、勘探车行业发展现状</w:t>
      </w:r>
    </w:p>
    <w:p>
      <w:pPr>
        <w:spacing w:after="150"/>
      </w:pPr>
      <w:r>
        <w:rPr/>
        <w:t xml:space="preserve">二、勘探车行业发展预测</w:t>
      </w:r>
    </w:p>
    <w:p>
      <w:pPr>
        <w:spacing w:after="150"/>
      </w:pPr>
      <w:r>
        <w:rPr/>
        <w:t xml:space="preserve">第二节 中国勘探车行业发展分析</w:t>
      </w:r>
    </w:p>
    <w:p>
      <w:pPr>
        <w:spacing w:after="150"/>
      </w:pPr>
      <w:r>
        <w:rPr/>
        <w:t xml:space="preserve">一、2019-2021年中国勘探车行业发展态势分析</w:t>
      </w:r>
    </w:p>
    <w:p>
      <w:pPr>
        <w:spacing w:after="150"/>
      </w:pPr>
      <w:r>
        <w:rPr/>
        <w:t xml:space="preserve">二、2019-2021年中国勘探车行业发展特点分析</w:t>
      </w:r>
    </w:p>
    <w:p>
      <w:pPr>
        <w:spacing w:after="150"/>
      </w:pPr>
      <w:r>
        <w:rPr/>
        <w:t xml:space="preserve">三、2019-2021年中国勘探车行业市场供需分析</w:t>
      </w:r>
    </w:p>
    <w:p>
      <w:pPr>
        <w:spacing w:after="150"/>
      </w:pPr>
      <w:r>
        <w:rPr/>
        <w:t xml:space="preserve">第三节 中国勘探车产业特征与行业重要性</w:t>
      </w:r>
    </w:p>
    <w:p>
      <w:pPr>
        <w:spacing w:after="150"/>
      </w:pPr>
      <w:r>
        <w:rPr/>
        <w:t xml:space="preserve">第四节 勘探车行业特性分析</w:t>
      </w:r>
    </w:p>
    <w:p>
      <w:pPr>
        <w:spacing w:after="150"/>
      </w:pPr>
      <w:r>
        <w:rPr/>
        <w:t xml:space="preserve">第五节 对中国勘探车市场的分析及思考</w:t>
      </w:r>
    </w:p>
    <w:p>
      <w:pPr>
        <w:spacing w:after="150"/>
      </w:pPr>
      <w:r>
        <w:rPr/>
        <w:t xml:space="preserve">一、勘探车市场特点</w:t>
      </w:r>
    </w:p>
    <w:p>
      <w:pPr>
        <w:spacing w:after="150"/>
      </w:pPr>
      <w:r>
        <w:rPr/>
        <w:t xml:space="preserve">二、勘探车市场分析</w:t>
      </w:r>
    </w:p>
    <w:p>
      <w:pPr>
        <w:spacing w:after="150"/>
      </w:pPr>
      <w:r>
        <w:rPr/>
        <w:t xml:space="preserve">三、勘探车市场变化的方向</w:t>
      </w:r>
    </w:p>
    <w:p>
      <w:pPr>
        <w:spacing w:after="150"/>
      </w:pPr>
      <w:r>
        <w:rPr/>
        <w:t xml:space="preserve">四、中国勘探车行业发展的新思路</w:t>
      </w:r>
    </w:p>
    <w:p>
      <w:pPr>
        <w:spacing w:after="150"/>
      </w:pPr>
      <w:r>
        <w:rPr/>
        <w:t xml:space="preserve">五、对中国勘探车行业发展的思考</w:t>
      </w:r>
    </w:p>
    <w:p>
      <w:pPr>
        <w:spacing w:after="150"/>
      </w:pPr>
      <w:r>
        <w:rPr>
          <w:b w:val="1"/>
          <w:bCs w:val="1"/>
        </w:rPr>
        <w:t xml:space="preserve">第五章 中国勘探车市场规模分析</w:t>
      </w:r>
    </w:p>
    <w:p>
      <w:pPr>
        <w:spacing w:after="150"/>
      </w:pPr>
      <w:r>
        <w:rPr/>
        <w:t xml:space="preserve">第一节 2019-2021年中国勘探车市场规模分析</w:t>
      </w:r>
    </w:p>
    <w:p>
      <w:pPr>
        <w:spacing w:after="150"/>
      </w:pPr>
      <w:r>
        <w:rPr/>
        <w:t xml:space="preserve">第二节 2019-2021年中国勘探车区域市场规模分析</w:t>
      </w:r>
    </w:p>
    <w:p>
      <w:pPr>
        <w:spacing w:after="150"/>
      </w:pPr>
      <w:r>
        <w:rPr/>
        <w:t xml:space="preserve">一、2019-2021年东北地区市场规模分析</w:t>
      </w:r>
    </w:p>
    <w:p>
      <w:pPr>
        <w:spacing w:after="150"/>
      </w:pPr>
      <w:r>
        <w:rPr/>
        <w:t xml:space="preserve">二、2019-2021年华北地区市场规模分析</w:t>
      </w:r>
    </w:p>
    <w:p>
      <w:pPr>
        <w:spacing w:after="150"/>
      </w:pPr>
      <w:r>
        <w:rPr/>
        <w:t xml:space="preserve">三、2019-2021年华东地区市场规模分析</w:t>
      </w:r>
    </w:p>
    <w:p>
      <w:pPr>
        <w:spacing w:after="150"/>
      </w:pPr>
      <w:r>
        <w:rPr/>
        <w:t xml:space="preserve">四、2019-2021年华中地区市场规模分析</w:t>
      </w:r>
    </w:p>
    <w:p>
      <w:pPr>
        <w:spacing w:after="150"/>
      </w:pPr>
      <w:r>
        <w:rPr/>
        <w:t xml:space="preserve">五、2019-2021年华南地区市场规模分析</w:t>
      </w:r>
    </w:p>
    <w:p>
      <w:pPr>
        <w:spacing w:after="150"/>
      </w:pPr>
      <w:r>
        <w:rPr/>
        <w:t xml:space="preserve">六、2019-2021年西部地区市场规模分析</w:t>
      </w:r>
    </w:p>
    <w:p>
      <w:pPr>
        <w:spacing w:after="150"/>
      </w:pPr>
      <w:r>
        <w:rPr/>
        <w:t xml:space="preserve">第三节 2021-2026年中国勘探车市场规模预测</w:t>
      </w:r>
    </w:p>
    <w:p>
      <w:pPr>
        <w:spacing w:after="150"/>
      </w:pPr>
      <w:r>
        <w:rPr>
          <w:b w:val="1"/>
          <w:bCs w:val="1"/>
        </w:rPr>
        <w:t xml:space="preserve">第六章 勘探车行业竞争力优势分析</w:t>
      </w:r>
    </w:p>
    <w:p>
      <w:pPr>
        <w:spacing w:after="150"/>
      </w:pPr>
      <w:r>
        <w:rPr/>
        <w:t xml:space="preserve">一、整体对勘探车竞争力评价</w:t>
      </w:r>
    </w:p>
    <w:p>
      <w:pPr>
        <w:spacing w:after="150"/>
      </w:pPr>
      <w:r>
        <w:rPr/>
        <w:t xml:space="preserve">二、勘探车行业竞争力评价结果分析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勘探车行业市场竞争策略分析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勘探车企业竞争策略分析</w:t>
      </w:r>
    </w:p>
    <w:p>
      <w:pPr>
        <w:spacing w:after="150"/>
      </w:pPr>
      <w:r>
        <w:rPr/>
        <w:t xml:space="preserve">一、提高勘探车企业核心竞争力的对策</w:t>
      </w:r>
    </w:p>
    <w:p>
      <w:pPr>
        <w:spacing w:after="150"/>
      </w:pPr>
      <w:r>
        <w:rPr/>
        <w:t xml:space="preserve">二、影响勘探车企业核心竞争力的因素及提升途径</w:t>
      </w:r>
    </w:p>
    <w:p>
      <w:pPr>
        <w:spacing w:after="150"/>
      </w:pPr>
      <w:r>
        <w:rPr/>
        <w:t xml:space="preserve">三、提高勘探车企业竞争力的策略</w:t>
      </w:r>
    </w:p>
    <w:p>
      <w:pPr>
        <w:spacing w:after="150"/>
      </w:pPr>
      <w:r>
        <w:rPr>
          <w:b w:val="1"/>
          <w:bCs w:val="1"/>
        </w:rPr>
        <w:t xml:space="preserve">第八章 勘探车行业重点企业竞争分析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>
          <w:b w:val="1"/>
          <w:bCs w:val="1"/>
        </w:rPr>
        <w:t xml:space="preserve">第九章 勘探车行业投资与发展前景分析</w:t>
      </w:r>
    </w:p>
    <w:p>
      <w:pPr>
        <w:spacing w:after="150"/>
      </w:pPr>
      <w:r>
        <w:rPr/>
        <w:t xml:space="preserve">第一节 勘探车行业投资机会分析</w:t>
      </w:r>
    </w:p>
    <w:p>
      <w:pPr>
        <w:spacing w:after="150"/>
      </w:pPr>
      <w:r>
        <w:rPr/>
        <w:t xml:space="preserve">一、勘探车投资项目分析</w:t>
      </w:r>
    </w:p>
    <w:p>
      <w:pPr>
        <w:spacing w:after="150"/>
      </w:pPr>
      <w:r>
        <w:rPr/>
        <w:t xml:space="preserve">二、可以投资的勘探车模式</w:t>
      </w:r>
    </w:p>
    <w:p>
      <w:pPr>
        <w:spacing w:after="150"/>
      </w:pPr>
      <w:r>
        <w:rPr/>
        <w:t xml:space="preserve">三、2019-2021年勘探车投资机会</w:t>
      </w:r>
    </w:p>
    <w:p>
      <w:pPr>
        <w:spacing w:after="150"/>
      </w:pPr>
      <w:r>
        <w:rPr/>
        <w:t xml:space="preserve">第二节 2021-2026年中国勘探车行业发展预测分析</w:t>
      </w:r>
    </w:p>
    <w:p>
      <w:pPr>
        <w:spacing w:after="150"/>
      </w:pPr>
      <w:r>
        <w:rPr/>
        <w:t xml:space="preserve">一、未来勘探车发展分析</w:t>
      </w:r>
    </w:p>
    <w:p>
      <w:pPr>
        <w:spacing w:after="150"/>
      </w:pPr>
      <w:r>
        <w:rPr/>
        <w:t xml:space="preserve">二、未来勘探车行业技术开发方向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勘探车产业用户度分析</w:t>
      </w:r>
    </w:p>
    <w:p>
      <w:pPr>
        <w:spacing w:after="150"/>
      </w:pPr>
      <w:r>
        <w:rPr/>
        <w:t xml:space="preserve">第一节 勘探车产业用户认知程度</w:t>
      </w:r>
    </w:p>
    <w:p>
      <w:pPr>
        <w:spacing w:after="150"/>
      </w:pPr>
      <w:r>
        <w:rPr/>
        <w:t xml:space="preserve">第二节 勘探车产业用户关注因素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2021-2026年勘探车行业发展趋势及投资风险分析</w:t>
      </w:r>
    </w:p>
    <w:p>
      <w:pPr>
        <w:spacing w:after="150"/>
      </w:pPr>
      <w:r>
        <w:rPr/>
        <w:t xml:space="preserve">第一节 当前勘探车存在的问题</w:t>
      </w:r>
    </w:p>
    <w:p>
      <w:pPr>
        <w:spacing w:after="150"/>
      </w:pPr>
      <w:r>
        <w:rPr/>
        <w:t xml:space="preserve">第二节 勘探车未来发展预测分析</w:t>
      </w:r>
    </w:p>
    <w:p>
      <w:pPr>
        <w:spacing w:after="150"/>
      </w:pPr>
      <w:r>
        <w:rPr/>
        <w:t xml:space="preserve">一、中国勘探车发展方向分析</w:t>
      </w:r>
    </w:p>
    <w:p>
      <w:pPr>
        <w:spacing w:after="150"/>
      </w:pPr>
      <w:r>
        <w:rPr/>
        <w:t xml:space="preserve">二、2021-2026年中国勘探车行业发展规模预测</w:t>
      </w:r>
    </w:p>
    <w:p>
      <w:pPr>
        <w:spacing w:after="150"/>
      </w:pPr>
      <w:r>
        <w:rPr/>
        <w:t xml:space="preserve">三、2021-2026年中国勘探车行业发展趋势预测</w:t>
      </w:r>
    </w:p>
    <w:p>
      <w:pPr>
        <w:spacing w:after="150"/>
      </w:pPr>
      <w:r>
        <w:rPr/>
        <w:t xml:space="preserve">第三节 2021-2026年中国勘探车行业投资风险分析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勘探车行业营销策略分析及建议</w:t>
      </w:r>
    </w:p>
    <w:p>
      <w:pPr>
        <w:spacing w:after="150"/>
      </w:pPr>
      <w:r>
        <w:rPr/>
        <w:t xml:space="preserve">一、勘探车行业营销模式</w:t>
      </w:r>
    </w:p>
    <w:p>
      <w:pPr>
        <w:spacing w:after="150"/>
      </w:pPr>
      <w:r>
        <w:rPr/>
        <w:t xml:space="preserve">二、勘探车行业营销策略</w:t>
      </w:r>
    </w:p>
    <w:p>
      <w:pPr>
        <w:spacing w:after="150"/>
      </w:pPr>
      <w:r>
        <w:rPr/>
        <w:t xml:space="preserve">第二节 勘探车行业企业经营发展分析及建议</w:t>
      </w:r>
    </w:p>
    <w:p>
      <w:pPr>
        <w:spacing w:after="150"/>
      </w:pPr>
      <w:r>
        <w:rPr/>
        <w:t xml:space="preserve">一、勘探车行业经营模式</w:t>
      </w:r>
    </w:p>
    <w:p>
      <w:pPr>
        <w:spacing w:after="150"/>
      </w:pPr>
      <w:r>
        <w:rPr/>
        <w:t xml:space="preserve">二、勘探车行业发展模式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图表：勘探车行业生命周期</w:t>
      </w:r>
    </w:p>
    <w:p>
      <w:pPr>
        <w:spacing w:after="150"/>
      </w:pPr>
      <w:r>
        <w:rPr/>
        <w:t xml:space="preserve">图表：勘探车行业产业链结构</w:t>
      </w:r>
    </w:p>
    <w:p>
      <w:pPr>
        <w:spacing w:after="150"/>
      </w:pPr>
      <w:r>
        <w:rPr/>
        <w:t xml:space="preserve">图表：2019-2021年勘探车行业竞争力分析</w:t>
      </w:r>
    </w:p>
    <w:p>
      <w:pPr>
        <w:spacing w:after="150"/>
      </w:pPr>
      <w:r>
        <w:rPr/>
        <w:t xml:space="preserve">图表：2019-2021年全球勘探车行业市场规模</w:t>
      </w:r>
    </w:p>
    <w:p>
      <w:pPr>
        <w:spacing w:after="150"/>
      </w:pPr>
      <w:r>
        <w:rPr/>
        <w:t xml:space="preserve">图表：2019-2021年中国勘探车行业市场规模</w:t>
      </w:r>
    </w:p>
    <w:p>
      <w:pPr>
        <w:spacing w:after="150"/>
      </w:pPr>
      <w:r>
        <w:rPr/>
        <w:t xml:space="preserve">图表：2021-2026年中国勘探车行业市场规模预测</w:t>
      </w:r>
    </w:p>
    <w:p>
      <w:pPr>
        <w:spacing w:after="150"/>
      </w:pPr>
      <w:r>
        <w:rPr/>
        <w:t xml:space="preserve">图表：2021-2026年中国勘探车行业资产规模预测</w:t>
      </w:r>
    </w:p>
    <w:p>
      <w:pPr>
        <w:spacing w:after="150"/>
      </w:pPr>
      <w:r>
        <w:rPr/>
        <w:t xml:space="preserve">图表：2021-2026年中国勘探车行业利润合计预测</w:t>
      </w:r>
    </w:p>
    <w:p>
      <w:pPr>
        <w:spacing w:after="150"/>
      </w:pPr>
      <w:r>
        <w:rPr/>
        <w:t xml:space="preserve">图表：2021-2026年中国勘探车行业盈利能力预测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本文地址：https://www.51baogao.cn/baogao/20210318/204253.shtml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8/204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中国勘探车行业发展分析及发展趋势预测与投资风险研究报告(2021-2026版)</dc:title>
  <dc:description>中国勘探车行业发展分析及发展趋势预测与投资风险研究报告(2021-2026版)</dc:description>
  <dc:subject>中国勘探车行业发展分析及发展趋势预测与投资风险研究报告(2021-2026版)</dc:subject>
  <cp:keywords>研究报告</cp:keywords>
  <cp:category>研究报告</cp:category>
  <cp:lastModifiedBy>北京中道泰和信息咨询有限公司</cp:lastModifiedBy>
  <dcterms:created xsi:type="dcterms:W3CDTF">2021-04-28T17:39:52+08:00</dcterms:created>
  <dcterms:modified xsi:type="dcterms:W3CDTF">2021-04-28T17:39:52+08:00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